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3EA6E" w14:textId="77777777" w:rsidR="001A1595" w:rsidRPr="0067241E" w:rsidRDefault="001A1595" w:rsidP="001A1595">
      <w:pPr>
        <w:pStyle w:val="ListParagraph"/>
        <w:numPr>
          <w:ilvl w:val="0"/>
          <w:numId w:val="4"/>
        </w:numPr>
        <w:spacing w:after="0"/>
        <w:jc w:val="both"/>
        <w:rPr>
          <w:rFonts w:ascii="Times New Roman" w:hAnsi="Times New Roman" w:cs="Times New Roman"/>
          <w:b/>
          <w:sz w:val="24"/>
          <w:szCs w:val="24"/>
        </w:rPr>
      </w:pPr>
      <w:bookmarkStart w:id="0" w:name="_GoBack"/>
      <w:bookmarkEnd w:id="0"/>
      <w:r w:rsidRPr="0067241E">
        <w:rPr>
          <w:rFonts w:ascii="Times New Roman" w:hAnsi="Times New Roman" w:cs="Times New Roman"/>
          <w:b/>
          <w:sz w:val="24"/>
          <w:szCs w:val="24"/>
        </w:rPr>
        <w:t xml:space="preserve">Примерна структура на Годишен план – график за извършване на периодичен вътрешен контрол и мониторинг на качеството и ефективността в социална услуга Център за настаняване от семеен тип за пълнолетни лица с психични разстройства (ЦНСТПЛПР) с хронологична последователност на дейностите. </w:t>
      </w:r>
    </w:p>
    <w:p w14:paraId="48851C75" w14:textId="77777777" w:rsidR="001A1595" w:rsidRPr="0067241E" w:rsidRDefault="001A1595" w:rsidP="001A1595">
      <w:pPr>
        <w:spacing w:after="0"/>
        <w:ind w:firstLine="357"/>
        <w:jc w:val="both"/>
        <w:rPr>
          <w:rFonts w:ascii="Times New Roman" w:hAnsi="Times New Roman" w:cs="Times New Roman"/>
          <w:b/>
          <w:sz w:val="24"/>
          <w:szCs w:val="24"/>
        </w:rPr>
      </w:pPr>
    </w:p>
    <w:p w14:paraId="35A18B93" w14:textId="77777777" w:rsidR="001A1595" w:rsidRPr="0067241E" w:rsidRDefault="001A1595" w:rsidP="001A1595">
      <w:pPr>
        <w:pStyle w:val="ListParagraph"/>
        <w:numPr>
          <w:ilvl w:val="1"/>
          <w:numId w:val="4"/>
        </w:numPr>
        <w:spacing w:after="0"/>
        <w:rPr>
          <w:rFonts w:ascii="Times New Roman" w:hAnsi="Times New Roman" w:cs="Times New Roman"/>
          <w:b/>
          <w:sz w:val="24"/>
          <w:szCs w:val="24"/>
          <w:lang w:val="en-US"/>
        </w:rPr>
      </w:pPr>
      <w:r w:rsidRPr="0067241E">
        <w:rPr>
          <w:rFonts w:ascii="Times New Roman" w:hAnsi="Times New Roman" w:cs="Times New Roman"/>
          <w:b/>
          <w:sz w:val="24"/>
          <w:szCs w:val="24"/>
        </w:rPr>
        <w:t xml:space="preserve"> Съдържание на тематична Проверка № 1 - </w:t>
      </w:r>
      <w:r w:rsidRPr="0067241E">
        <w:rPr>
          <w:rFonts w:ascii="Times New Roman" w:hAnsi="Times New Roman" w:cs="Times New Roman"/>
          <w:b/>
          <w:sz w:val="24"/>
          <w:szCs w:val="24"/>
          <w:lang w:val="en-US"/>
        </w:rPr>
        <w:t xml:space="preserve"> </w:t>
      </w:r>
      <w:r w:rsidRPr="0067241E">
        <w:rPr>
          <w:rFonts w:ascii="Times New Roman" w:hAnsi="Times New Roman" w:cs="Times New Roman"/>
          <w:b/>
          <w:sz w:val="24"/>
          <w:szCs w:val="24"/>
        </w:rPr>
        <w:t>Организация и управление на социалната услуга</w:t>
      </w:r>
      <w:r w:rsidRPr="0067241E">
        <w:rPr>
          <w:rFonts w:ascii="Times New Roman" w:hAnsi="Times New Roman" w:cs="Times New Roman"/>
          <w:b/>
          <w:sz w:val="24"/>
          <w:szCs w:val="24"/>
          <w:lang w:val="en-US"/>
        </w:rPr>
        <w:t>.</w:t>
      </w:r>
    </w:p>
    <w:p w14:paraId="11744AD1" w14:textId="77777777" w:rsidR="001A1595" w:rsidRPr="0067241E" w:rsidRDefault="001A1595" w:rsidP="001A1595">
      <w:pPr>
        <w:spacing w:after="0"/>
        <w:jc w:val="both"/>
        <w:rPr>
          <w:rFonts w:ascii="Times New Roman" w:hAnsi="Times New Roman" w:cs="Times New Roman"/>
          <w:b/>
          <w:sz w:val="24"/>
          <w:szCs w:val="24"/>
        </w:rPr>
      </w:pPr>
    </w:p>
    <w:tbl>
      <w:tblPr>
        <w:tblStyle w:val="TableGrid"/>
        <w:tblW w:w="10916" w:type="dxa"/>
        <w:tblInd w:w="-998" w:type="dxa"/>
        <w:tblLayout w:type="fixed"/>
        <w:tblLook w:val="04A0" w:firstRow="1" w:lastRow="0" w:firstColumn="1" w:lastColumn="0" w:noHBand="0" w:noVBand="1"/>
      </w:tblPr>
      <w:tblGrid>
        <w:gridCol w:w="851"/>
        <w:gridCol w:w="1560"/>
        <w:gridCol w:w="2268"/>
        <w:gridCol w:w="1984"/>
        <w:gridCol w:w="1418"/>
        <w:gridCol w:w="2835"/>
      </w:tblGrid>
      <w:tr w:rsidR="001A1595" w:rsidRPr="0067241E" w14:paraId="46D996D3" w14:textId="77777777" w:rsidTr="002412AA">
        <w:tc>
          <w:tcPr>
            <w:tcW w:w="10916" w:type="dxa"/>
            <w:gridSpan w:val="6"/>
          </w:tcPr>
          <w:p w14:paraId="3566E12F"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 xml:space="preserve">ТЕМАТИЧНА ПРОВЕРКА № 1 – ПЕРИОД НА ИЗПЪЛНЕНИЕ </w:t>
            </w:r>
            <w:r w:rsidRPr="0067241E">
              <w:rPr>
                <w:rFonts w:ascii="Times New Roman" w:hAnsi="Times New Roman" w:cs="Times New Roman"/>
                <w:b/>
                <w:sz w:val="24"/>
                <w:szCs w:val="24"/>
                <w:highlight w:val="yellow"/>
              </w:rPr>
              <w:t>01.01…..г. – 31.03….г.</w:t>
            </w:r>
          </w:p>
        </w:tc>
      </w:tr>
      <w:tr w:rsidR="001A1595" w:rsidRPr="0067241E" w14:paraId="1E5BD52D" w14:textId="77777777" w:rsidTr="002412AA">
        <w:tc>
          <w:tcPr>
            <w:tcW w:w="851" w:type="dxa"/>
          </w:tcPr>
          <w:p w14:paraId="247BF2D2" w14:textId="77777777" w:rsidR="001A1595" w:rsidRPr="0067241E" w:rsidRDefault="001A1595" w:rsidP="002412AA">
            <w:pPr>
              <w:jc w:val="both"/>
              <w:rPr>
                <w:rFonts w:ascii="Times New Roman" w:hAnsi="Times New Roman" w:cs="Times New Roman"/>
                <w:b/>
                <w:sz w:val="24"/>
                <w:szCs w:val="24"/>
              </w:rPr>
            </w:pPr>
          </w:p>
          <w:p w14:paraId="421F37C8" w14:textId="77777777" w:rsidR="001A1595" w:rsidRPr="0067241E" w:rsidRDefault="001A1595" w:rsidP="002412AA">
            <w:pPr>
              <w:rPr>
                <w:rFonts w:ascii="Times New Roman" w:hAnsi="Times New Roman" w:cs="Times New Roman"/>
                <w:b/>
                <w:sz w:val="24"/>
                <w:szCs w:val="24"/>
              </w:rPr>
            </w:pPr>
          </w:p>
          <w:p w14:paraId="42ABD729"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Вид соц. услуга по ППЗСП</w:t>
            </w:r>
          </w:p>
        </w:tc>
        <w:tc>
          <w:tcPr>
            <w:tcW w:w="1560" w:type="dxa"/>
          </w:tcPr>
          <w:p w14:paraId="556A2220" w14:textId="77777777" w:rsidR="001A1595" w:rsidRPr="0067241E" w:rsidRDefault="001A1595" w:rsidP="002412AA">
            <w:pPr>
              <w:jc w:val="both"/>
              <w:rPr>
                <w:rFonts w:ascii="Times New Roman" w:hAnsi="Times New Roman" w:cs="Times New Roman"/>
                <w:b/>
                <w:sz w:val="24"/>
                <w:szCs w:val="24"/>
              </w:rPr>
            </w:pPr>
          </w:p>
          <w:p w14:paraId="63AC047B"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Приложими стандарти за качество за СУ-а по чл. 15 от ЗСУ, съгласно § 1 от ПЗР на НКСУ</w:t>
            </w:r>
          </w:p>
        </w:tc>
        <w:tc>
          <w:tcPr>
            <w:tcW w:w="2268" w:type="dxa"/>
          </w:tcPr>
          <w:p w14:paraId="5934E13C" w14:textId="77777777" w:rsidR="001A1595" w:rsidRPr="0067241E" w:rsidRDefault="001A1595" w:rsidP="002412AA">
            <w:pPr>
              <w:rPr>
                <w:rFonts w:ascii="Times New Roman" w:hAnsi="Times New Roman" w:cs="Times New Roman"/>
                <w:b/>
                <w:sz w:val="24"/>
                <w:szCs w:val="24"/>
              </w:rPr>
            </w:pPr>
          </w:p>
          <w:p w14:paraId="5CB1B2FB"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Тематичен обхват,  брой и вид на контролните дейности, извършвани на място в социалната услуга</w:t>
            </w:r>
          </w:p>
        </w:tc>
        <w:tc>
          <w:tcPr>
            <w:tcW w:w="1984" w:type="dxa"/>
          </w:tcPr>
          <w:p w14:paraId="282C2E83" w14:textId="77777777" w:rsidR="001A1595" w:rsidRPr="0067241E" w:rsidRDefault="001A1595" w:rsidP="002412AA">
            <w:pPr>
              <w:jc w:val="center"/>
              <w:rPr>
                <w:rFonts w:ascii="Times New Roman" w:hAnsi="Times New Roman" w:cs="Times New Roman"/>
                <w:b/>
                <w:sz w:val="24"/>
                <w:szCs w:val="24"/>
              </w:rPr>
            </w:pPr>
          </w:p>
          <w:p w14:paraId="42011D93"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Продължителност на осъществяване на дейностите за контрол в рамките на  периода на изпълнение на проверката</w:t>
            </w:r>
          </w:p>
          <w:p w14:paraId="3FD85CE8" w14:textId="77777777" w:rsidR="001A1595" w:rsidRPr="0067241E" w:rsidRDefault="001A1595" w:rsidP="002412AA">
            <w:pPr>
              <w:jc w:val="center"/>
              <w:rPr>
                <w:rFonts w:ascii="Times New Roman" w:hAnsi="Times New Roman" w:cs="Times New Roman"/>
                <w:b/>
                <w:sz w:val="24"/>
                <w:szCs w:val="24"/>
              </w:rPr>
            </w:pPr>
          </w:p>
        </w:tc>
        <w:tc>
          <w:tcPr>
            <w:tcW w:w="1418" w:type="dxa"/>
          </w:tcPr>
          <w:p w14:paraId="6A70F537" w14:textId="77777777" w:rsidR="001A1595" w:rsidRPr="0067241E" w:rsidRDefault="001A1595" w:rsidP="002412AA">
            <w:pPr>
              <w:jc w:val="center"/>
              <w:rPr>
                <w:rFonts w:ascii="Times New Roman" w:hAnsi="Times New Roman" w:cs="Times New Roman"/>
                <w:b/>
                <w:sz w:val="24"/>
                <w:szCs w:val="24"/>
              </w:rPr>
            </w:pPr>
          </w:p>
          <w:p w14:paraId="0A7C1D05" w14:textId="77777777" w:rsidR="001A1595" w:rsidRPr="0067241E" w:rsidRDefault="001A1595" w:rsidP="002412AA">
            <w:pPr>
              <w:jc w:val="center"/>
              <w:rPr>
                <w:rFonts w:ascii="Times New Roman" w:hAnsi="Times New Roman" w:cs="Times New Roman"/>
                <w:b/>
                <w:sz w:val="24"/>
                <w:szCs w:val="24"/>
              </w:rPr>
            </w:pPr>
          </w:p>
          <w:p w14:paraId="5671FAB8" w14:textId="77777777" w:rsidR="001A1595" w:rsidRPr="0067241E" w:rsidRDefault="001A1595" w:rsidP="002412AA">
            <w:pPr>
              <w:jc w:val="center"/>
              <w:rPr>
                <w:rFonts w:ascii="Times New Roman" w:hAnsi="Times New Roman" w:cs="Times New Roman"/>
                <w:b/>
                <w:sz w:val="24"/>
                <w:szCs w:val="24"/>
              </w:rPr>
            </w:pPr>
          </w:p>
          <w:p w14:paraId="6DAC3DA2"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Констатации (резултати)</w:t>
            </w:r>
          </w:p>
        </w:tc>
        <w:tc>
          <w:tcPr>
            <w:tcW w:w="2835" w:type="dxa"/>
          </w:tcPr>
          <w:p w14:paraId="03C55310" w14:textId="77777777" w:rsidR="001A1595" w:rsidRPr="0067241E" w:rsidRDefault="001A1595" w:rsidP="002412AA">
            <w:pPr>
              <w:jc w:val="both"/>
              <w:rPr>
                <w:rFonts w:ascii="Times New Roman" w:hAnsi="Times New Roman" w:cs="Times New Roman"/>
                <w:b/>
                <w:sz w:val="24"/>
                <w:szCs w:val="24"/>
              </w:rPr>
            </w:pPr>
            <w:r w:rsidRPr="0067241E">
              <w:rPr>
                <w:rFonts w:ascii="Times New Roman" w:hAnsi="Times New Roman" w:cs="Times New Roman"/>
                <w:b/>
                <w:sz w:val="24"/>
                <w:szCs w:val="24"/>
              </w:rPr>
              <w:t xml:space="preserve"> </w:t>
            </w:r>
          </w:p>
          <w:p w14:paraId="44102CCF" w14:textId="77777777" w:rsidR="001A1595" w:rsidRPr="0067241E" w:rsidRDefault="001A1595" w:rsidP="002412AA">
            <w:pPr>
              <w:jc w:val="center"/>
              <w:rPr>
                <w:rFonts w:ascii="Times New Roman" w:hAnsi="Times New Roman" w:cs="Times New Roman"/>
                <w:b/>
                <w:sz w:val="24"/>
                <w:szCs w:val="24"/>
              </w:rPr>
            </w:pPr>
          </w:p>
          <w:p w14:paraId="3B93CA2E" w14:textId="77777777" w:rsidR="001A1595" w:rsidRPr="0067241E" w:rsidRDefault="001A1595" w:rsidP="002412AA">
            <w:pPr>
              <w:jc w:val="center"/>
              <w:rPr>
                <w:rFonts w:ascii="Times New Roman" w:hAnsi="Times New Roman" w:cs="Times New Roman"/>
                <w:b/>
                <w:sz w:val="24"/>
                <w:szCs w:val="24"/>
              </w:rPr>
            </w:pPr>
          </w:p>
          <w:p w14:paraId="2FC01D67" w14:textId="77777777" w:rsidR="001A1595" w:rsidRPr="0067241E" w:rsidRDefault="001A1595" w:rsidP="002412AA">
            <w:pPr>
              <w:jc w:val="center"/>
              <w:rPr>
                <w:rFonts w:ascii="Times New Roman" w:hAnsi="Times New Roman" w:cs="Times New Roman"/>
                <w:b/>
                <w:sz w:val="24"/>
                <w:szCs w:val="24"/>
              </w:rPr>
            </w:pPr>
          </w:p>
          <w:p w14:paraId="7834D853"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Индикатори</w:t>
            </w:r>
          </w:p>
        </w:tc>
      </w:tr>
      <w:tr w:rsidR="001A1595" w:rsidRPr="0067241E" w14:paraId="6B0E8F99" w14:textId="77777777" w:rsidTr="002412AA">
        <w:tc>
          <w:tcPr>
            <w:tcW w:w="851" w:type="dxa"/>
            <w:vMerge w:val="restart"/>
          </w:tcPr>
          <w:p w14:paraId="440DDDEA" w14:textId="77777777" w:rsidR="001A1595" w:rsidRPr="0067241E" w:rsidRDefault="001A1595" w:rsidP="002412AA">
            <w:pPr>
              <w:jc w:val="both"/>
              <w:rPr>
                <w:rFonts w:ascii="Times New Roman" w:hAnsi="Times New Roman" w:cs="Times New Roman"/>
                <w:b/>
                <w:sz w:val="24"/>
                <w:szCs w:val="24"/>
              </w:rPr>
            </w:pPr>
            <w:r w:rsidRPr="0067241E">
              <w:rPr>
                <w:rFonts w:ascii="Times New Roman" w:hAnsi="Times New Roman" w:cs="Times New Roman"/>
                <w:sz w:val="24"/>
                <w:szCs w:val="24"/>
              </w:rPr>
              <w:t>ЦНСТПЛПР</w:t>
            </w:r>
          </w:p>
        </w:tc>
        <w:tc>
          <w:tcPr>
            <w:tcW w:w="1560" w:type="dxa"/>
            <w:vMerge w:val="restart"/>
          </w:tcPr>
          <w:p w14:paraId="6307272F"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-Резидентна грижа</w:t>
            </w:r>
          </w:p>
          <w:p w14:paraId="2477135D"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-Информиране и консултиране (като специализирана услуга)</w:t>
            </w:r>
          </w:p>
          <w:p w14:paraId="072E8FBC"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-Застъпничество и посредничество</w:t>
            </w:r>
          </w:p>
          <w:p w14:paraId="204CD493"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-Терапия и рехабилитация (само стандартите за терапия)</w:t>
            </w:r>
          </w:p>
          <w:p w14:paraId="3E83C480"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-Обучение за придобиване на умения (като специализирана услуга)</w:t>
            </w:r>
          </w:p>
          <w:p w14:paraId="601625B6" w14:textId="77777777" w:rsidR="001A1595" w:rsidRPr="0067241E" w:rsidRDefault="001A1595" w:rsidP="002412AA">
            <w:pPr>
              <w:jc w:val="both"/>
              <w:rPr>
                <w:rFonts w:ascii="Times New Roman" w:hAnsi="Times New Roman" w:cs="Times New Roman"/>
                <w:b/>
                <w:sz w:val="24"/>
                <w:szCs w:val="24"/>
              </w:rPr>
            </w:pPr>
          </w:p>
        </w:tc>
        <w:tc>
          <w:tcPr>
            <w:tcW w:w="2268" w:type="dxa"/>
          </w:tcPr>
          <w:p w14:paraId="4CB18E55" w14:textId="77777777" w:rsidR="001A1595" w:rsidRPr="0067241E" w:rsidRDefault="001A1595" w:rsidP="002412AA">
            <w:pPr>
              <w:jc w:val="both"/>
              <w:rPr>
                <w:rFonts w:ascii="Times New Roman" w:hAnsi="Times New Roman" w:cs="Times New Roman"/>
                <w:b/>
                <w:sz w:val="24"/>
                <w:szCs w:val="24"/>
                <w:lang w:val="en-US"/>
              </w:rPr>
            </w:pPr>
            <w:bookmarkStart w:id="1" w:name="_Hlk110682817"/>
            <w:r w:rsidRPr="0067241E">
              <w:rPr>
                <w:rFonts w:ascii="Times New Roman" w:hAnsi="Times New Roman" w:cs="Times New Roman"/>
                <w:b/>
                <w:sz w:val="24"/>
                <w:szCs w:val="24"/>
                <w:lang w:val="en-US"/>
              </w:rPr>
              <w:t xml:space="preserve">I. </w:t>
            </w:r>
            <w:r w:rsidRPr="0067241E">
              <w:rPr>
                <w:rFonts w:ascii="Times New Roman" w:hAnsi="Times New Roman" w:cs="Times New Roman"/>
                <w:b/>
                <w:sz w:val="24"/>
                <w:szCs w:val="24"/>
              </w:rPr>
              <w:t>Организация и управление на социалната услуга</w:t>
            </w:r>
            <w:r w:rsidRPr="0067241E">
              <w:rPr>
                <w:rFonts w:ascii="Times New Roman" w:hAnsi="Times New Roman" w:cs="Times New Roman"/>
                <w:b/>
                <w:sz w:val="24"/>
                <w:szCs w:val="24"/>
                <w:lang w:val="en-US"/>
              </w:rPr>
              <w:t>.</w:t>
            </w:r>
          </w:p>
          <w:bookmarkEnd w:id="1"/>
          <w:p w14:paraId="52AE3D34" w14:textId="77777777" w:rsidR="001A1595" w:rsidRPr="0067241E" w:rsidRDefault="001A1595" w:rsidP="002412AA">
            <w:pPr>
              <w:jc w:val="both"/>
              <w:rPr>
                <w:rStyle w:val="Hyperlink"/>
                <w:rFonts w:ascii="Times New Roman" w:hAnsi="Times New Roman" w:cs="Times New Roman"/>
                <w:b/>
                <w:sz w:val="24"/>
                <w:szCs w:val="24"/>
              </w:rPr>
            </w:pPr>
            <w:r w:rsidRPr="0067241E">
              <w:rPr>
                <w:rFonts w:ascii="Times New Roman" w:hAnsi="Times New Roman" w:cs="Times New Roman"/>
                <w:b/>
                <w:sz w:val="24"/>
                <w:szCs w:val="24"/>
              </w:rPr>
              <w:t xml:space="preserve">                </w:t>
            </w:r>
            <w:r w:rsidRPr="0067241E">
              <w:rPr>
                <w:rFonts w:ascii="Times New Roman" w:hAnsi="Times New Roman" w:cs="Times New Roman"/>
                <w:b/>
                <w:sz w:val="24"/>
                <w:szCs w:val="24"/>
              </w:rPr>
              <w:fldChar w:fldCharType="begin"/>
            </w:r>
            <w:r w:rsidRPr="0067241E">
              <w:rPr>
                <w:rFonts w:ascii="Times New Roman" w:hAnsi="Times New Roman" w:cs="Times New Roman"/>
                <w:b/>
                <w:sz w:val="24"/>
                <w:szCs w:val="24"/>
              </w:rPr>
              <w:instrText xml:space="preserve"> HYPERLINK "https://www-emojiall-com.webpkgcache.com/doc/-/s/www.emojiall.com/bg/emoji/%E2%AC%87" </w:instrText>
            </w:r>
            <w:r w:rsidRPr="0067241E">
              <w:rPr>
                <w:rFonts w:ascii="Times New Roman" w:hAnsi="Times New Roman" w:cs="Times New Roman"/>
                <w:b/>
                <w:sz w:val="24"/>
                <w:szCs w:val="24"/>
              </w:rPr>
              <w:fldChar w:fldCharType="separate"/>
            </w:r>
          </w:p>
          <w:p w14:paraId="016EC411" w14:textId="77777777" w:rsidR="001A1595" w:rsidRPr="0067241E" w:rsidRDefault="001A1595" w:rsidP="002412AA">
            <w:pPr>
              <w:jc w:val="center"/>
              <w:rPr>
                <w:rStyle w:val="Hyperlink"/>
                <w:rFonts w:ascii="Times New Roman" w:hAnsi="Times New Roman" w:cs="Times New Roman"/>
                <w:b/>
                <w:sz w:val="24"/>
                <w:szCs w:val="24"/>
              </w:rPr>
            </w:pPr>
          </w:p>
          <w:p w14:paraId="1164814B" w14:textId="77777777" w:rsidR="001A1595" w:rsidRPr="0067241E" w:rsidRDefault="001A1595" w:rsidP="002412AA">
            <w:pPr>
              <w:jc w:val="center"/>
              <w:rPr>
                <w:rStyle w:val="Hyperlink"/>
                <w:rFonts w:ascii="Times New Roman" w:hAnsi="Times New Roman" w:cs="Times New Roman"/>
                <w:b/>
                <w:sz w:val="24"/>
                <w:szCs w:val="24"/>
              </w:rPr>
            </w:pPr>
          </w:p>
          <w:p w14:paraId="57C0C7CD" w14:textId="77777777" w:rsidR="001A1595" w:rsidRPr="0067241E" w:rsidRDefault="001A1595" w:rsidP="002412AA">
            <w:pPr>
              <w:jc w:val="center"/>
              <w:rPr>
                <w:rStyle w:val="Hyperlink"/>
                <w:rFonts w:ascii="Times New Roman" w:hAnsi="Times New Roman" w:cs="Times New Roman"/>
                <w:b/>
                <w:color w:val="auto"/>
                <w:sz w:val="24"/>
                <w:szCs w:val="24"/>
                <w:u w:val="none"/>
              </w:rPr>
            </w:pPr>
          </w:p>
          <w:p w14:paraId="19BDF99A"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fldChar w:fldCharType="end"/>
            </w:r>
          </w:p>
          <w:p w14:paraId="281D36F4" w14:textId="77777777" w:rsidR="001A1595" w:rsidRPr="0067241E" w:rsidRDefault="001A1595" w:rsidP="002412AA">
            <w:pPr>
              <w:jc w:val="center"/>
              <w:rPr>
                <w:rFonts w:ascii="Times New Roman" w:hAnsi="Times New Roman" w:cs="Times New Roman"/>
                <w:b/>
                <w:sz w:val="24"/>
                <w:szCs w:val="24"/>
              </w:rPr>
            </w:pPr>
          </w:p>
          <w:p w14:paraId="03D1F65A" w14:textId="77777777" w:rsidR="001A1595" w:rsidRPr="0067241E" w:rsidRDefault="001A1595" w:rsidP="002412AA">
            <w:pPr>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c>
          <w:tcPr>
            <w:tcW w:w="1984" w:type="dxa"/>
          </w:tcPr>
          <w:p w14:paraId="28E487A7"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3 месеца</w:t>
            </w:r>
          </w:p>
          <w:p w14:paraId="6234EAE8" w14:textId="77777777" w:rsidR="001A1595" w:rsidRPr="0067241E" w:rsidRDefault="001A1595" w:rsidP="002412AA">
            <w:pPr>
              <w:jc w:val="center"/>
              <w:rPr>
                <w:rFonts w:ascii="Times New Roman" w:hAnsi="Times New Roman" w:cs="Times New Roman"/>
                <w:b/>
                <w:sz w:val="24"/>
                <w:szCs w:val="24"/>
              </w:rPr>
            </w:pPr>
          </w:p>
          <w:p w14:paraId="2324ACEF" w14:textId="77777777" w:rsidR="001A1595" w:rsidRPr="0067241E" w:rsidRDefault="001A1595" w:rsidP="002412AA">
            <w:pPr>
              <w:jc w:val="center"/>
              <w:rPr>
                <w:rFonts w:ascii="Times New Roman" w:hAnsi="Times New Roman" w:cs="Times New Roman"/>
                <w:b/>
                <w:sz w:val="24"/>
                <w:szCs w:val="24"/>
              </w:rPr>
            </w:pPr>
          </w:p>
          <w:p w14:paraId="510B20D1" w14:textId="77777777" w:rsidR="001A1595" w:rsidRPr="0067241E" w:rsidRDefault="001A1595" w:rsidP="002412AA">
            <w:pPr>
              <w:jc w:val="center"/>
              <w:rPr>
                <w:rFonts w:ascii="Times New Roman" w:hAnsi="Times New Roman" w:cs="Times New Roman"/>
                <w:b/>
                <w:sz w:val="24"/>
                <w:szCs w:val="24"/>
              </w:rPr>
            </w:pPr>
          </w:p>
          <w:p w14:paraId="32F6E385" w14:textId="77777777" w:rsidR="001A1595" w:rsidRPr="0067241E" w:rsidRDefault="001A1595" w:rsidP="002412AA">
            <w:pPr>
              <w:jc w:val="center"/>
              <w:rPr>
                <w:rFonts w:ascii="Times New Roman" w:hAnsi="Times New Roman" w:cs="Times New Roman"/>
                <w:b/>
                <w:color w:val="0070C0"/>
                <w:sz w:val="24"/>
                <w:szCs w:val="24"/>
              </w:rPr>
            </w:pPr>
          </w:p>
          <w:p w14:paraId="448326E1" w14:textId="77777777" w:rsidR="001A1595" w:rsidRPr="0067241E" w:rsidRDefault="001A1595" w:rsidP="002412AA">
            <w:pPr>
              <w:jc w:val="center"/>
              <w:rPr>
                <w:rFonts w:ascii="Times New Roman" w:hAnsi="Times New Roman" w:cs="Times New Roman"/>
                <w:b/>
                <w:color w:val="0070C0"/>
                <w:sz w:val="24"/>
                <w:szCs w:val="24"/>
              </w:rPr>
            </w:pPr>
          </w:p>
          <w:p w14:paraId="76775D1A" w14:textId="77777777" w:rsidR="001A1595" w:rsidRPr="0067241E" w:rsidRDefault="001A1595" w:rsidP="002412AA">
            <w:pPr>
              <w:jc w:val="center"/>
              <w:rPr>
                <w:rFonts w:ascii="Times New Roman" w:hAnsi="Times New Roman" w:cs="Times New Roman"/>
                <w:b/>
                <w:color w:val="0070C0"/>
                <w:sz w:val="24"/>
                <w:szCs w:val="24"/>
              </w:rPr>
            </w:pPr>
          </w:p>
          <w:p w14:paraId="5C3BA6B4" w14:textId="77777777" w:rsidR="001A1595" w:rsidRPr="0067241E" w:rsidRDefault="001A1595" w:rsidP="002412AA">
            <w:pPr>
              <w:jc w:val="center"/>
              <w:rPr>
                <w:rFonts w:ascii="Times New Roman" w:hAnsi="Times New Roman" w:cs="Times New Roman"/>
                <w:b/>
                <w:color w:val="0070C0"/>
                <w:sz w:val="24"/>
                <w:szCs w:val="24"/>
              </w:rPr>
            </w:pPr>
          </w:p>
          <w:p w14:paraId="777735C2" w14:textId="77777777" w:rsidR="001A1595" w:rsidRPr="0067241E" w:rsidRDefault="001A1595" w:rsidP="002412AA">
            <w:pPr>
              <w:jc w:val="center"/>
              <w:rPr>
                <w:rFonts w:ascii="Times New Roman" w:hAnsi="Times New Roman" w:cs="Times New Roman"/>
                <w:b/>
                <w:color w:val="0070C0"/>
                <w:sz w:val="24"/>
                <w:szCs w:val="24"/>
              </w:rPr>
            </w:pPr>
          </w:p>
          <w:p w14:paraId="335642AC" w14:textId="77777777" w:rsidR="001A1595" w:rsidRPr="0067241E" w:rsidRDefault="001A1595" w:rsidP="002412AA">
            <w:pPr>
              <w:rPr>
                <w:rFonts w:ascii="Times New Roman" w:hAnsi="Times New Roman" w:cs="Times New Roman"/>
                <w:b/>
                <w:color w:val="0070C0"/>
                <w:sz w:val="24"/>
                <w:szCs w:val="24"/>
              </w:rPr>
            </w:pPr>
          </w:p>
          <w:p w14:paraId="0F48893E" w14:textId="77777777" w:rsidR="001A1595" w:rsidRPr="0067241E" w:rsidRDefault="001A1595" w:rsidP="002412AA">
            <w:pPr>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c>
          <w:tcPr>
            <w:tcW w:w="1418" w:type="dxa"/>
          </w:tcPr>
          <w:p w14:paraId="6CC5D14F" w14:textId="77777777" w:rsidR="001A1595" w:rsidRPr="0067241E" w:rsidRDefault="001A1595" w:rsidP="002412AA">
            <w:pPr>
              <w:rPr>
                <w:rFonts w:ascii="Times New Roman" w:hAnsi="Times New Roman" w:cs="Times New Roman"/>
                <w:b/>
                <w:sz w:val="24"/>
                <w:szCs w:val="24"/>
              </w:rPr>
            </w:pPr>
            <w:r w:rsidRPr="0067241E">
              <w:rPr>
                <w:rFonts w:ascii="Times New Roman" w:hAnsi="Times New Roman" w:cs="Times New Roman"/>
                <w:b/>
                <w:sz w:val="24"/>
                <w:szCs w:val="24"/>
              </w:rPr>
              <w:t>Обобщение на всички изброени констатации към отделните контролни дейности по-долу</w:t>
            </w:r>
          </w:p>
          <w:p w14:paraId="7BFBAFF8" w14:textId="77777777" w:rsidR="001A1595" w:rsidRPr="0067241E" w:rsidRDefault="001A1595" w:rsidP="002412AA">
            <w:pPr>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c>
          <w:tcPr>
            <w:tcW w:w="2835" w:type="dxa"/>
          </w:tcPr>
          <w:p w14:paraId="019AA912" w14:textId="77777777" w:rsidR="001A1595" w:rsidRPr="0067241E" w:rsidRDefault="001A1595" w:rsidP="002412AA">
            <w:pPr>
              <w:rPr>
                <w:rFonts w:ascii="Times New Roman" w:hAnsi="Times New Roman" w:cs="Times New Roman"/>
                <w:b/>
                <w:sz w:val="24"/>
                <w:szCs w:val="24"/>
              </w:rPr>
            </w:pPr>
            <w:r w:rsidRPr="0067241E">
              <w:rPr>
                <w:rFonts w:ascii="Times New Roman" w:hAnsi="Times New Roman" w:cs="Times New Roman"/>
                <w:b/>
                <w:sz w:val="24"/>
                <w:szCs w:val="24"/>
              </w:rPr>
              <w:t>Всички изброени по – долу</w:t>
            </w:r>
          </w:p>
          <w:p w14:paraId="2554C147" w14:textId="77777777" w:rsidR="001A1595" w:rsidRPr="0067241E" w:rsidRDefault="001A1595" w:rsidP="002412AA">
            <w:pPr>
              <w:jc w:val="center"/>
              <w:rPr>
                <w:rFonts w:ascii="Times New Roman" w:hAnsi="Times New Roman" w:cs="Times New Roman"/>
                <w:b/>
                <w:sz w:val="24"/>
                <w:szCs w:val="24"/>
              </w:rPr>
            </w:pPr>
          </w:p>
          <w:p w14:paraId="3F877AF0" w14:textId="77777777" w:rsidR="001A1595" w:rsidRPr="0067241E" w:rsidRDefault="001A1595" w:rsidP="002412AA">
            <w:pPr>
              <w:jc w:val="center"/>
              <w:rPr>
                <w:rFonts w:ascii="Times New Roman" w:hAnsi="Times New Roman" w:cs="Times New Roman"/>
                <w:b/>
                <w:sz w:val="24"/>
                <w:szCs w:val="24"/>
              </w:rPr>
            </w:pPr>
          </w:p>
          <w:p w14:paraId="4B842CBB" w14:textId="77777777" w:rsidR="001A1595" w:rsidRPr="0067241E" w:rsidRDefault="001A1595" w:rsidP="002412AA">
            <w:pPr>
              <w:jc w:val="center"/>
              <w:rPr>
                <w:rFonts w:ascii="Times New Roman" w:hAnsi="Times New Roman" w:cs="Times New Roman"/>
                <w:b/>
                <w:color w:val="0070C0"/>
                <w:sz w:val="24"/>
                <w:szCs w:val="24"/>
              </w:rPr>
            </w:pPr>
          </w:p>
          <w:p w14:paraId="28B4D482" w14:textId="77777777" w:rsidR="001A1595" w:rsidRPr="0067241E" w:rsidRDefault="001A1595" w:rsidP="002412AA">
            <w:pPr>
              <w:jc w:val="center"/>
              <w:rPr>
                <w:rFonts w:ascii="Times New Roman" w:hAnsi="Times New Roman" w:cs="Times New Roman"/>
                <w:b/>
                <w:color w:val="0070C0"/>
                <w:sz w:val="24"/>
                <w:szCs w:val="24"/>
              </w:rPr>
            </w:pPr>
          </w:p>
          <w:p w14:paraId="3C493926" w14:textId="77777777" w:rsidR="001A1595" w:rsidRPr="0067241E" w:rsidRDefault="001A1595" w:rsidP="002412AA">
            <w:pPr>
              <w:jc w:val="center"/>
              <w:rPr>
                <w:rFonts w:ascii="Times New Roman" w:hAnsi="Times New Roman" w:cs="Times New Roman"/>
                <w:b/>
                <w:color w:val="0070C0"/>
                <w:sz w:val="24"/>
                <w:szCs w:val="24"/>
              </w:rPr>
            </w:pPr>
          </w:p>
          <w:p w14:paraId="602229F0" w14:textId="77777777" w:rsidR="001A1595" w:rsidRPr="0067241E" w:rsidRDefault="001A1595" w:rsidP="002412AA">
            <w:pPr>
              <w:jc w:val="center"/>
              <w:rPr>
                <w:rFonts w:ascii="Times New Roman" w:hAnsi="Times New Roman" w:cs="Times New Roman"/>
                <w:b/>
                <w:color w:val="0070C0"/>
                <w:sz w:val="24"/>
                <w:szCs w:val="24"/>
              </w:rPr>
            </w:pPr>
          </w:p>
          <w:p w14:paraId="19AFD2CD" w14:textId="77777777" w:rsidR="001A1595" w:rsidRPr="0067241E" w:rsidRDefault="001A1595" w:rsidP="002412AA">
            <w:pPr>
              <w:jc w:val="center"/>
              <w:rPr>
                <w:rFonts w:ascii="Times New Roman" w:hAnsi="Times New Roman" w:cs="Times New Roman"/>
                <w:b/>
                <w:color w:val="0070C0"/>
                <w:sz w:val="24"/>
                <w:szCs w:val="24"/>
              </w:rPr>
            </w:pPr>
          </w:p>
          <w:p w14:paraId="0936CA8F" w14:textId="77777777" w:rsidR="001A1595" w:rsidRPr="0067241E" w:rsidRDefault="001A1595" w:rsidP="002412AA">
            <w:pPr>
              <w:jc w:val="center"/>
              <w:rPr>
                <w:rFonts w:ascii="Times New Roman" w:hAnsi="Times New Roman" w:cs="Times New Roman"/>
                <w:b/>
                <w:color w:val="0070C0"/>
                <w:sz w:val="24"/>
                <w:szCs w:val="24"/>
              </w:rPr>
            </w:pPr>
          </w:p>
          <w:p w14:paraId="16057963" w14:textId="77777777" w:rsidR="001A1595" w:rsidRPr="0067241E" w:rsidRDefault="001A1595" w:rsidP="002412AA">
            <w:pPr>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r>
      <w:tr w:rsidR="001A1595" w:rsidRPr="0067241E" w14:paraId="53F6907A" w14:textId="77777777" w:rsidTr="002412AA">
        <w:tc>
          <w:tcPr>
            <w:tcW w:w="851" w:type="dxa"/>
            <w:vMerge/>
          </w:tcPr>
          <w:p w14:paraId="28A7C91C" w14:textId="77777777" w:rsidR="001A1595" w:rsidRPr="0067241E" w:rsidRDefault="001A1595" w:rsidP="002412AA">
            <w:pPr>
              <w:jc w:val="both"/>
              <w:rPr>
                <w:rFonts w:ascii="Times New Roman" w:hAnsi="Times New Roman" w:cs="Times New Roman"/>
                <w:sz w:val="24"/>
                <w:szCs w:val="24"/>
              </w:rPr>
            </w:pPr>
          </w:p>
        </w:tc>
        <w:tc>
          <w:tcPr>
            <w:tcW w:w="1560" w:type="dxa"/>
            <w:vMerge/>
          </w:tcPr>
          <w:p w14:paraId="47DAF9A2" w14:textId="77777777" w:rsidR="001A1595" w:rsidRPr="0067241E" w:rsidRDefault="001A1595" w:rsidP="002412AA">
            <w:pPr>
              <w:jc w:val="both"/>
              <w:rPr>
                <w:rFonts w:ascii="Times New Roman" w:hAnsi="Times New Roman" w:cs="Times New Roman"/>
                <w:sz w:val="24"/>
                <w:szCs w:val="24"/>
              </w:rPr>
            </w:pPr>
          </w:p>
        </w:tc>
        <w:tc>
          <w:tcPr>
            <w:tcW w:w="2268" w:type="dxa"/>
          </w:tcPr>
          <w:p w14:paraId="36A79A1D" w14:textId="77777777" w:rsidR="001A1595" w:rsidRPr="0067241E" w:rsidRDefault="001A1595" w:rsidP="002412AA">
            <w:pPr>
              <w:rPr>
                <w:rFonts w:ascii="Times New Roman" w:hAnsi="Times New Roman" w:cs="Times New Roman"/>
                <w:sz w:val="24"/>
                <w:szCs w:val="24"/>
              </w:rPr>
            </w:pPr>
          </w:p>
          <w:p w14:paraId="56D01157" w14:textId="77777777" w:rsidR="001A1595" w:rsidRPr="0067241E" w:rsidRDefault="001A1595" w:rsidP="002412AA">
            <w:pPr>
              <w:jc w:val="center"/>
              <w:rPr>
                <w:rFonts w:ascii="Times New Roman" w:hAnsi="Times New Roman" w:cs="Times New Roman"/>
                <w:sz w:val="24"/>
                <w:szCs w:val="24"/>
              </w:rPr>
            </w:pPr>
            <w:r w:rsidRPr="0067241E">
              <w:rPr>
                <w:rFonts w:ascii="Times New Roman" w:hAnsi="Times New Roman" w:cs="Times New Roman"/>
                <w:sz w:val="24"/>
                <w:szCs w:val="24"/>
              </w:rPr>
              <w:t>1.</w:t>
            </w:r>
            <w:r w:rsidRPr="0067241E">
              <w:rPr>
                <w:rFonts w:ascii="Times New Roman" w:hAnsi="Times New Roman" w:cs="Times New Roman"/>
                <w:sz w:val="24"/>
                <w:szCs w:val="24"/>
                <w:lang w:val="en-US"/>
              </w:rPr>
              <w:t xml:space="preserve"> </w:t>
            </w:r>
            <w:r w:rsidRPr="0067241E">
              <w:rPr>
                <w:rFonts w:ascii="Times New Roman" w:hAnsi="Times New Roman" w:cs="Times New Roman"/>
                <w:sz w:val="24"/>
                <w:szCs w:val="24"/>
              </w:rPr>
              <w:t>Провеждане на наблюдение върху дейността на служителите относно точно изпълнение на разработената от ръководителя на социалната услуга система за управление на служителите, ресурсите и качеството.</w:t>
            </w:r>
          </w:p>
        </w:tc>
        <w:tc>
          <w:tcPr>
            <w:tcW w:w="1984" w:type="dxa"/>
          </w:tcPr>
          <w:p w14:paraId="07362966" w14:textId="77777777" w:rsidR="001A1595" w:rsidRPr="0067241E" w:rsidRDefault="001A1595" w:rsidP="002412AA">
            <w:pPr>
              <w:jc w:val="center"/>
              <w:rPr>
                <w:rFonts w:ascii="Times New Roman" w:hAnsi="Times New Roman" w:cs="Times New Roman"/>
                <w:sz w:val="24"/>
                <w:szCs w:val="24"/>
              </w:rPr>
            </w:pPr>
          </w:p>
          <w:p w14:paraId="43DEEC05" w14:textId="77777777" w:rsidR="001A1595" w:rsidRPr="0067241E" w:rsidRDefault="001A1595" w:rsidP="002412AA">
            <w:pPr>
              <w:jc w:val="center"/>
              <w:rPr>
                <w:rFonts w:ascii="Times New Roman" w:hAnsi="Times New Roman" w:cs="Times New Roman"/>
                <w:sz w:val="24"/>
                <w:szCs w:val="24"/>
              </w:rPr>
            </w:pPr>
          </w:p>
          <w:p w14:paraId="5A115DF9" w14:textId="77777777" w:rsidR="001A1595" w:rsidRPr="0067241E" w:rsidRDefault="001A1595" w:rsidP="002412AA">
            <w:pPr>
              <w:rPr>
                <w:rFonts w:ascii="Times New Roman" w:hAnsi="Times New Roman" w:cs="Times New Roman"/>
                <w:sz w:val="24"/>
                <w:szCs w:val="24"/>
              </w:rPr>
            </w:pPr>
          </w:p>
          <w:p w14:paraId="674EF159" w14:textId="77777777" w:rsidR="001A1595" w:rsidRPr="0067241E" w:rsidRDefault="001A1595" w:rsidP="002412AA">
            <w:pPr>
              <w:jc w:val="center"/>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5A8DBFA4" w14:textId="77777777" w:rsidR="001A1595" w:rsidRPr="0067241E" w:rsidRDefault="001A1595" w:rsidP="002412AA">
            <w:pPr>
              <w:jc w:val="both"/>
              <w:rPr>
                <w:rFonts w:ascii="Times New Roman" w:hAnsi="Times New Roman" w:cs="Times New Roman"/>
                <w:b/>
                <w:sz w:val="24"/>
                <w:szCs w:val="24"/>
              </w:rPr>
            </w:pPr>
          </w:p>
          <w:p w14:paraId="0AFDEE64" w14:textId="77777777" w:rsidR="001A1595" w:rsidRPr="0067241E" w:rsidRDefault="001A1595" w:rsidP="002412AA">
            <w:pPr>
              <w:jc w:val="both"/>
              <w:rPr>
                <w:rFonts w:ascii="Times New Roman" w:hAnsi="Times New Roman" w:cs="Times New Roman"/>
                <w:b/>
                <w:sz w:val="24"/>
                <w:szCs w:val="24"/>
              </w:rPr>
            </w:pPr>
          </w:p>
          <w:p w14:paraId="4AAF36D0" w14:textId="77777777" w:rsidR="001A1595" w:rsidRPr="0067241E" w:rsidRDefault="001A1595" w:rsidP="002412AA">
            <w:pPr>
              <w:jc w:val="both"/>
              <w:rPr>
                <w:rFonts w:ascii="Times New Roman" w:hAnsi="Times New Roman" w:cs="Times New Roman"/>
                <w:b/>
                <w:sz w:val="24"/>
                <w:szCs w:val="24"/>
              </w:rPr>
            </w:pPr>
          </w:p>
          <w:p w14:paraId="3ED6A427" w14:textId="77777777" w:rsidR="001A1595" w:rsidRPr="0067241E" w:rsidRDefault="001A1595" w:rsidP="002412AA">
            <w:pPr>
              <w:jc w:val="both"/>
              <w:rPr>
                <w:rFonts w:ascii="Times New Roman" w:hAnsi="Times New Roman" w:cs="Times New Roman"/>
                <w:b/>
                <w:sz w:val="24"/>
                <w:szCs w:val="24"/>
              </w:rPr>
            </w:pPr>
          </w:p>
          <w:p w14:paraId="4B6436CC"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5E9706A6" w14:textId="77777777" w:rsidR="001A1595" w:rsidRPr="0067241E" w:rsidRDefault="001A1595" w:rsidP="002412AA">
            <w:pPr>
              <w:jc w:val="both"/>
              <w:rPr>
                <w:rFonts w:ascii="Times New Roman" w:hAnsi="Times New Roman" w:cs="Times New Roman"/>
                <w:color w:val="000000"/>
                <w:sz w:val="24"/>
                <w:szCs w:val="24"/>
              </w:rPr>
            </w:pPr>
            <w:r w:rsidRPr="0067241E">
              <w:rPr>
                <w:rFonts w:ascii="Times New Roman" w:hAnsi="Times New Roman" w:cs="Times New Roman"/>
                <w:sz w:val="24"/>
                <w:szCs w:val="24"/>
              </w:rPr>
              <w:t>Служителите са запознати и прилагат правилно разработените в социалната услуга писмени политики, процедури, правила правилници, Програма за развитие на качеството в социалната услуга.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 xml:space="preserve">Всички служители са запознати със съдържанието на обобщената информация за постигнатите резултати в социалната услуга през предходната година и вземат под </w:t>
            </w:r>
            <w:r w:rsidRPr="0067241E">
              <w:rPr>
                <w:rFonts w:ascii="Times New Roman" w:hAnsi="Times New Roman" w:cs="Times New Roman"/>
                <w:color w:val="000000"/>
                <w:sz w:val="24"/>
                <w:szCs w:val="24"/>
              </w:rPr>
              <w:lastRenderedPageBreak/>
              <w:t>внимание всички обстоятелства от значение за подобряване на ежедневната им работа.</w:t>
            </w:r>
          </w:p>
          <w:p w14:paraId="62E706A3"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color w:val="000000"/>
                <w:sz w:val="24"/>
                <w:szCs w:val="24"/>
              </w:rPr>
              <w:t>Наличие на удостоверителни документи относно запознаване на служителите със съответните дейности.</w:t>
            </w:r>
          </w:p>
        </w:tc>
      </w:tr>
      <w:tr w:rsidR="001A1595" w:rsidRPr="0067241E" w14:paraId="0B68594C" w14:textId="77777777" w:rsidTr="002412AA">
        <w:tc>
          <w:tcPr>
            <w:tcW w:w="851" w:type="dxa"/>
            <w:vMerge/>
          </w:tcPr>
          <w:p w14:paraId="35117C6D"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7ADF2ED8" w14:textId="77777777" w:rsidR="001A1595" w:rsidRPr="0067241E" w:rsidRDefault="001A1595" w:rsidP="002412AA">
            <w:pPr>
              <w:jc w:val="both"/>
              <w:rPr>
                <w:rFonts w:ascii="Times New Roman" w:hAnsi="Times New Roman" w:cs="Times New Roman"/>
                <w:sz w:val="24"/>
                <w:szCs w:val="24"/>
              </w:rPr>
            </w:pPr>
          </w:p>
        </w:tc>
        <w:tc>
          <w:tcPr>
            <w:tcW w:w="2268" w:type="dxa"/>
          </w:tcPr>
          <w:p w14:paraId="5F151F16" w14:textId="77777777" w:rsidR="001A1595" w:rsidRPr="0067241E" w:rsidRDefault="001A1595" w:rsidP="002412AA">
            <w:pPr>
              <w:jc w:val="center"/>
              <w:rPr>
                <w:rFonts w:ascii="Times New Roman" w:hAnsi="Times New Roman" w:cs="Times New Roman"/>
                <w:sz w:val="24"/>
                <w:szCs w:val="24"/>
              </w:rPr>
            </w:pPr>
            <w:r w:rsidRPr="0067241E">
              <w:rPr>
                <w:rFonts w:ascii="Times New Roman" w:hAnsi="Times New Roman" w:cs="Times New Roman"/>
                <w:sz w:val="24"/>
                <w:szCs w:val="24"/>
              </w:rPr>
              <w:t>2. Провеждане на наблюдение за наличие на съответствие на реално извършваните от служителите дейности с определените им задължения по длъжностна характеристика.</w:t>
            </w:r>
          </w:p>
        </w:tc>
        <w:tc>
          <w:tcPr>
            <w:tcW w:w="1984" w:type="dxa"/>
          </w:tcPr>
          <w:p w14:paraId="48566A54" w14:textId="77777777" w:rsidR="001A1595" w:rsidRPr="0067241E" w:rsidRDefault="001A1595" w:rsidP="002412AA">
            <w:pPr>
              <w:jc w:val="both"/>
              <w:rPr>
                <w:rFonts w:ascii="Times New Roman" w:hAnsi="Times New Roman" w:cs="Times New Roman"/>
                <w:sz w:val="24"/>
                <w:szCs w:val="24"/>
              </w:rPr>
            </w:pPr>
          </w:p>
          <w:p w14:paraId="363A0277" w14:textId="77777777" w:rsidR="001A1595" w:rsidRPr="0067241E" w:rsidRDefault="001A1595" w:rsidP="002412AA">
            <w:pPr>
              <w:jc w:val="both"/>
              <w:rPr>
                <w:rFonts w:ascii="Times New Roman" w:hAnsi="Times New Roman" w:cs="Times New Roman"/>
                <w:sz w:val="24"/>
                <w:szCs w:val="24"/>
              </w:rPr>
            </w:pPr>
          </w:p>
          <w:p w14:paraId="6A7D62EC" w14:textId="77777777" w:rsidR="001A1595" w:rsidRPr="0067241E" w:rsidRDefault="001A1595" w:rsidP="002412AA">
            <w:pPr>
              <w:jc w:val="both"/>
              <w:rPr>
                <w:rFonts w:ascii="Times New Roman" w:hAnsi="Times New Roman" w:cs="Times New Roman"/>
                <w:sz w:val="24"/>
                <w:szCs w:val="24"/>
              </w:rPr>
            </w:pPr>
          </w:p>
          <w:p w14:paraId="6748F3D0" w14:textId="77777777" w:rsidR="001A1595" w:rsidRPr="0067241E" w:rsidRDefault="001A1595" w:rsidP="002412AA">
            <w:pPr>
              <w:jc w:val="both"/>
              <w:rPr>
                <w:rFonts w:ascii="Times New Roman" w:hAnsi="Times New Roman" w:cs="Times New Roman"/>
                <w:b/>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74BE6AF8" w14:textId="77777777" w:rsidR="001A1595" w:rsidRPr="0067241E" w:rsidRDefault="001A1595" w:rsidP="002412AA">
            <w:pPr>
              <w:jc w:val="both"/>
              <w:rPr>
                <w:rFonts w:ascii="Times New Roman" w:hAnsi="Times New Roman" w:cs="Times New Roman"/>
                <w:b/>
                <w:sz w:val="24"/>
                <w:szCs w:val="24"/>
              </w:rPr>
            </w:pPr>
          </w:p>
          <w:p w14:paraId="481AA853" w14:textId="77777777" w:rsidR="001A1595" w:rsidRPr="0067241E" w:rsidRDefault="001A1595" w:rsidP="002412AA">
            <w:pPr>
              <w:jc w:val="both"/>
              <w:rPr>
                <w:rFonts w:ascii="Times New Roman" w:hAnsi="Times New Roman" w:cs="Times New Roman"/>
                <w:b/>
                <w:sz w:val="24"/>
                <w:szCs w:val="24"/>
              </w:rPr>
            </w:pPr>
          </w:p>
          <w:p w14:paraId="41B85849" w14:textId="77777777" w:rsidR="001A1595" w:rsidRPr="0067241E" w:rsidRDefault="001A1595" w:rsidP="002412AA">
            <w:pPr>
              <w:jc w:val="both"/>
              <w:rPr>
                <w:rFonts w:ascii="Times New Roman" w:hAnsi="Times New Roman" w:cs="Times New Roman"/>
                <w:b/>
                <w:sz w:val="24"/>
                <w:szCs w:val="24"/>
              </w:rPr>
            </w:pPr>
          </w:p>
          <w:p w14:paraId="581FC415" w14:textId="77777777" w:rsidR="001A1595" w:rsidRPr="0067241E" w:rsidRDefault="001A1595" w:rsidP="002412AA">
            <w:pPr>
              <w:jc w:val="both"/>
              <w:rPr>
                <w:rFonts w:ascii="Times New Roman" w:hAnsi="Times New Roman" w:cs="Times New Roman"/>
                <w:b/>
                <w:sz w:val="24"/>
                <w:szCs w:val="24"/>
              </w:rPr>
            </w:pPr>
          </w:p>
          <w:p w14:paraId="55B2321E" w14:textId="77777777" w:rsidR="001A1595" w:rsidRPr="0067241E" w:rsidRDefault="001A1595" w:rsidP="002412AA">
            <w:pPr>
              <w:jc w:val="both"/>
              <w:rPr>
                <w:rFonts w:ascii="Times New Roman" w:hAnsi="Times New Roman" w:cs="Times New Roman"/>
                <w:b/>
                <w:sz w:val="24"/>
                <w:szCs w:val="24"/>
              </w:rPr>
            </w:pPr>
          </w:p>
          <w:p w14:paraId="30399698"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2C531C10"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Служителите в социалната услуга са запознати със задълженията си по длъжностна характеристика и  изготвят ежемесечни писмени отчети за извършените от тях дейности. Наличие на удостоверителни документи и отчети.</w:t>
            </w:r>
          </w:p>
        </w:tc>
      </w:tr>
      <w:tr w:rsidR="001A1595" w:rsidRPr="0067241E" w14:paraId="104FA097" w14:textId="77777777" w:rsidTr="002412AA">
        <w:trPr>
          <w:trHeight w:val="2951"/>
        </w:trPr>
        <w:tc>
          <w:tcPr>
            <w:tcW w:w="851" w:type="dxa"/>
            <w:vMerge/>
          </w:tcPr>
          <w:p w14:paraId="3D367706"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6D8106C8" w14:textId="77777777" w:rsidR="001A1595" w:rsidRPr="0067241E" w:rsidRDefault="001A1595" w:rsidP="002412AA">
            <w:pPr>
              <w:jc w:val="both"/>
              <w:rPr>
                <w:rFonts w:ascii="Times New Roman" w:hAnsi="Times New Roman" w:cs="Times New Roman"/>
                <w:sz w:val="24"/>
                <w:szCs w:val="24"/>
              </w:rPr>
            </w:pPr>
          </w:p>
        </w:tc>
        <w:tc>
          <w:tcPr>
            <w:tcW w:w="2268" w:type="dxa"/>
          </w:tcPr>
          <w:p w14:paraId="09EE0C30" w14:textId="77777777" w:rsidR="001A1595" w:rsidRPr="0067241E" w:rsidRDefault="001A1595" w:rsidP="002412AA">
            <w:pPr>
              <w:jc w:val="center"/>
              <w:rPr>
                <w:rFonts w:ascii="Times New Roman" w:hAnsi="Times New Roman" w:cs="Times New Roman"/>
                <w:sz w:val="24"/>
                <w:szCs w:val="24"/>
              </w:rPr>
            </w:pPr>
            <w:r w:rsidRPr="0067241E">
              <w:rPr>
                <w:rFonts w:ascii="Times New Roman" w:hAnsi="Times New Roman" w:cs="Times New Roman"/>
                <w:sz w:val="24"/>
                <w:szCs w:val="24"/>
              </w:rPr>
              <w:t>3.</w:t>
            </w:r>
            <w:r w:rsidRPr="0067241E">
              <w:rPr>
                <w:rFonts w:ascii="Times New Roman" w:hAnsi="Times New Roman" w:cs="Times New Roman"/>
                <w:color w:val="000000"/>
                <w:shd w:val="clear" w:color="auto" w:fill="FEFEFE"/>
              </w:rPr>
              <w:t xml:space="preserve"> </w:t>
            </w:r>
            <w:r w:rsidRPr="0067241E">
              <w:rPr>
                <w:rFonts w:ascii="Times New Roman" w:hAnsi="Times New Roman" w:cs="Times New Roman"/>
                <w:color w:val="000000"/>
                <w:sz w:val="24"/>
                <w:szCs w:val="24"/>
                <w:shd w:val="clear" w:color="auto" w:fill="FEFEFE"/>
              </w:rPr>
              <w:t>Регулярно проследяване на изпълнението на служебните задължения и спазването на трудовата дисциплина от служителите, осъществяващи дейности по предоставяне на социални услуги.</w:t>
            </w:r>
          </w:p>
        </w:tc>
        <w:tc>
          <w:tcPr>
            <w:tcW w:w="1984" w:type="dxa"/>
          </w:tcPr>
          <w:p w14:paraId="0C5645B6" w14:textId="77777777" w:rsidR="001A1595" w:rsidRPr="0067241E" w:rsidRDefault="001A1595" w:rsidP="002412AA">
            <w:pPr>
              <w:jc w:val="center"/>
              <w:rPr>
                <w:rFonts w:ascii="Times New Roman" w:hAnsi="Times New Roman" w:cs="Times New Roman"/>
                <w:sz w:val="24"/>
                <w:szCs w:val="24"/>
              </w:rPr>
            </w:pPr>
          </w:p>
          <w:p w14:paraId="64BD1A67" w14:textId="77777777" w:rsidR="001A1595" w:rsidRPr="0067241E" w:rsidRDefault="001A1595" w:rsidP="002412AA">
            <w:pPr>
              <w:jc w:val="center"/>
              <w:rPr>
                <w:rFonts w:ascii="Times New Roman" w:hAnsi="Times New Roman" w:cs="Times New Roman"/>
                <w:sz w:val="24"/>
                <w:szCs w:val="24"/>
              </w:rPr>
            </w:pPr>
          </w:p>
          <w:p w14:paraId="45AABF9A" w14:textId="77777777" w:rsidR="001A1595" w:rsidRPr="0067241E" w:rsidRDefault="001A1595" w:rsidP="002412AA">
            <w:pPr>
              <w:jc w:val="center"/>
              <w:rPr>
                <w:rFonts w:ascii="Times New Roman" w:hAnsi="Times New Roman" w:cs="Times New Roman"/>
                <w:sz w:val="24"/>
                <w:szCs w:val="24"/>
              </w:rPr>
            </w:pPr>
          </w:p>
          <w:p w14:paraId="42855D26" w14:textId="77777777" w:rsidR="001A1595" w:rsidRPr="0067241E" w:rsidRDefault="001A1595" w:rsidP="002412AA">
            <w:pPr>
              <w:jc w:val="center"/>
              <w:rPr>
                <w:rFonts w:ascii="Times New Roman" w:hAnsi="Times New Roman" w:cs="Times New Roman"/>
                <w:sz w:val="24"/>
                <w:szCs w:val="24"/>
              </w:rPr>
            </w:pPr>
          </w:p>
          <w:p w14:paraId="11534B5B" w14:textId="77777777" w:rsidR="001A1595" w:rsidRPr="0067241E" w:rsidRDefault="001A1595" w:rsidP="002412AA">
            <w:pPr>
              <w:jc w:val="center"/>
              <w:rPr>
                <w:rFonts w:ascii="Times New Roman" w:hAnsi="Times New Roman" w:cs="Times New Roman"/>
                <w:sz w:val="24"/>
                <w:szCs w:val="24"/>
              </w:rPr>
            </w:pPr>
            <w:r w:rsidRPr="0067241E">
              <w:rPr>
                <w:rFonts w:ascii="Times New Roman" w:hAnsi="Times New Roman" w:cs="Times New Roman"/>
                <w:sz w:val="24"/>
                <w:szCs w:val="24"/>
              </w:rPr>
              <w:t>Ежедневно в рамките на установеното работното време за периода на изпълнение на проверката</w:t>
            </w:r>
          </w:p>
        </w:tc>
        <w:tc>
          <w:tcPr>
            <w:tcW w:w="1418" w:type="dxa"/>
          </w:tcPr>
          <w:p w14:paraId="437E9FA6" w14:textId="77777777" w:rsidR="001A1595" w:rsidRPr="0067241E" w:rsidRDefault="001A1595" w:rsidP="002412AA">
            <w:pPr>
              <w:jc w:val="both"/>
              <w:rPr>
                <w:rFonts w:ascii="Times New Roman" w:hAnsi="Times New Roman" w:cs="Times New Roman"/>
                <w:b/>
                <w:sz w:val="24"/>
                <w:szCs w:val="24"/>
              </w:rPr>
            </w:pPr>
          </w:p>
          <w:p w14:paraId="6BBF88FB" w14:textId="77777777" w:rsidR="001A1595" w:rsidRPr="0067241E" w:rsidRDefault="001A1595" w:rsidP="002412AA">
            <w:pPr>
              <w:jc w:val="both"/>
              <w:rPr>
                <w:rFonts w:ascii="Times New Roman" w:hAnsi="Times New Roman" w:cs="Times New Roman"/>
                <w:b/>
                <w:sz w:val="24"/>
                <w:szCs w:val="24"/>
              </w:rPr>
            </w:pPr>
          </w:p>
          <w:p w14:paraId="2DF6F1AE" w14:textId="77777777" w:rsidR="001A1595" w:rsidRPr="0067241E" w:rsidRDefault="001A1595" w:rsidP="002412AA">
            <w:pPr>
              <w:jc w:val="both"/>
              <w:rPr>
                <w:rFonts w:ascii="Times New Roman" w:hAnsi="Times New Roman" w:cs="Times New Roman"/>
                <w:b/>
                <w:sz w:val="24"/>
                <w:szCs w:val="24"/>
              </w:rPr>
            </w:pPr>
          </w:p>
          <w:p w14:paraId="75A27AA5" w14:textId="77777777" w:rsidR="001A1595" w:rsidRPr="0067241E" w:rsidRDefault="001A1595" w:rsidP="002412AA">
            <w:pPr>
              <w:jc w:val="both"/>
              <w:rPr>
                <w:rFonts w:ascii="Times New Roman" w:hAnsi="Times New Roman" w:cs="Times New Roman"/>
                <w:b/>
                <w:sz w:val="24"/>
                <w:szCs w:val="24"/>
              </w:rPr>
            </w:pPr>
          </w:p>
          <w:p w14:paraId="7548155B" w14:textId="77777777" w:rsidR="001A1595" w:rsidRPr="0067241E" w:rsidRDefault="001A1595" w:rsidP="002412AA">
            <w:pPr>
              <w:jc w:val="both"/>
              <w:rPr>
                <w:rFonts w:ascii="Times New Roman" w:hAnsi="Times New Roman" w:cs="Times New Roman"/>
                <w:b/>
                <w:sz w:val="24"/>
                <w:szCs w:val="24"/>
              </w:rPr>
            </w:pPr>
          </w:p>
          <w:p w14:paraId="6968495B" w14:textId="77777777" w:rsidR="001A1595" w:rsidRPr="0067241E" w:rsidRDefault="001A1595" w:rsidP="002412AA">
            <w:pPr>
              <w:jc w:val="both"/>
              <w:rPr>
                <w:rFonts w:ascii="Times New Roman" w:hAnsi="Times New Roman" w:cs="Times New Roman"/>
                <w:b/>
                <w:sz w:val="24"/>
                <w:szCs w:val="24"/>
              </w:rPr>
            </w:pPr>
          </w:p>
          <w:p w14:paraId="60D3074A"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1ACB9CEB"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Наличие на: работни графици, присъствени форми, болнични листове, молби за платен годишен отпуск, Заповеди за получаване на разрешение за ползване на платен годишен отпуск, Заповеди за налагане на дисциплинарни наказания.</w:t>
            </w:r>
          </w:p>
        </w:tc>
      </w:tr>
      <w:tr w:rsidR="001A1595" w:rsidRPr="0067241E" w14:paraId="662E7625" w14:textId="77777777" w:rsidTr="002412AA">
        <w:tc>
          <w:tcPr>
            <w:tcW w:w="851" w:type="dxa"/>
            <w:vMerge/>
          </w:tcPr>
          <w:p w14:paraId="59D083B1"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2F58F80A" w14:textId="77777777" w:rsidR="001A1595" w:rsidRPr="0067241E" w:rsidRDefault="001A1595" w:rsidP="002412AA">
            <w:pPr>
              <w:jc w:val="both"/>
              <w:rPr>
                <w:rFonts w:ascii="Times New Roman" w:hAnsi="Times New Roman" w:cs="Times New Roman"/>
                <w:sz w:val="24"/>
                <w:szCs w:val="24"/>
              </w:rPr>
            </w:pPr>
          </w:p>
        </w:tc>
        <w:tc>
          <w:tcPr>
            <w:tcW w:w="2268" w:type="dxa"/>
          </w:tcPr>
          <w:p w14:paraId="03307034" w14:textId="77777777" w:rsidR="001A1595" w:rsidRPr="0067241E" w:rsidRDefault="001A1595" w:rsidP="002412AA">
            <w:pPr>
              <w:jc w:val="center"/>
              <w:rPr>
                <w:rFonts w:ascii="Times New Roman" w:hAnsi="Times New Roman" w:cs="Times New Roman"/>
                <w:sz w:val="24"/>
                <w:szCs w:val="24"/>
              </w:rPr>
            </w:pPr>
            <w:r w:rsidRPr="0067241E">
              <w:rPr>
                <w:rFonts w:ascii="Times New Roman" w:hAnsi="Times New Roman" w:cs="Times New Roman"/>
                <w:sz w:val="24"/>
                <w:szCs w:val="24"/>
              </w:rPr>
              <w:t>4.Наблюдение за внедряване на добри практики за работа с потребители с трайни увреждания</w:t>
            </w:r>
          </w:p>
        </w:tc>
        <w:tc>
          <w:tcPr>
            <w:tcW w:w="1984" w:type="dxa"/>
          </w:tcPr>
          <w:p w14:paraId="744D22D3" w14:textId="77777777" w:rsidR="001A1595" w:rsidRPr="0067241E" w:rsidRDefault="001A1595" w:rsidP="002412AA">
            <w:pPr>
              <w:jc w:val="center"/>
              <w:rPr>
                <w:rFonts w:ascii="Times New Roman" w:hAnsi="Times New Roman" w:cs="Times New Roman"/>
                <w:sz w:val="24"/>
                <w:szCs w:val="24"/>
              </w:rPr>
            </w:pPr>
          </w:p>
          <w:p w14:paraId="4E3DF1BD"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396FBE98" w14:textId="77777777" w:rsidR="001A1595" w:rsidRPr="0067241E" w:rsidRDefault="001A1595" w:rsidP="002412AA">
            <w:pPr>
              <w:jc w:val="both"/>
              <w:rPr>
                <w:rFonts w:ascii="Times New Roman" w:hAnsi="Times New Roman" w:cs="Times New Roman"/>
                <w:b/>
                <w:sz w:val="24"/>
                <w:szCs w:val="24"/>
              </w:rPr>
            </w:pPr>
          </w:p>
          <w:p w14:paraId="0EEFAC62" w14:textId="77777777" w:rsidR="001A1595" w:rsidRPr="0067241E" w:rsidRDefault="001A1595" w:rsidP="002412AA">
            <w:pPr>
              <w:jc w:val="both"/>
              <w:rPr>
                <w:rFonts w:ascii="Times New Roman" w:hAnsi="Times New Roman" w:cs="Times New Roman"/>
                <w:b/>
                <w:sz w:val="24"/>
                <w:szCs w:val="24"/>
              </w:rPr>
            </w:pPr>
          </w:p>
          <w:p w14:paraId="1BB4D2F1" w14:textId="77777777" w:rsidR="001A1595" w:rsidRPr="0067241E" w:rsidRDefault="001A1595" w:rsidP="002412AA">
            <w:pPr>
              <w:jc w:val="both"/>
              <w:rPr>
                <w:rFonts w:ascii="Times New Roman" w:hAnsi="Times New Roman" w:cs="Times New Roman"/>
                <w:b/>
                <w:sz w:val="24"/>
                <w:szCs w:val="24"/>
              </w:rPr>
            </w:pPr>
          </w:p>
          <w:p w14:paraId="030D28E4"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2AE6754B"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 xml:space="preserve">Наличие на установени методи за работа в услугата, </w:t>
            </w:r>
            <w:r w:rsidRPr="0067241E">
              <w:rPr>
                <w:rFonts w:ascii="Times New Roman" w:hAnsi="Times New Roman" w:cs="Times New Roman"/>
                <w:color w:val="000000"/>
                <w:sz w:val="24"/>
                <w:szCs w:val="24"/>
              </w:rPr>
              <w:t>съобразени с проучени добри практики и подходи за работа с потребители с трайни увреждания.</w:t>
            </w:r>
          </w:p>
        </w:tc>
      </w:tr>
      <w:tr w:rsidR="001A1595" w:rsidRPr="0067241E" w14:paraId="0F10D6C0" w14:textId="77777777" w:rsidTr="002412AA">
        <w:trPr>
          <w:trHeight w:val="4091"/>
        </w:trPr>
        <w:tc>
          <w:tcPr>
            <w:tcW w:w="851" w:type="dxa"/>
            <w:vMerge/>
          </w:tcPr>
          <w:p w14:paraId="1F774741"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3DF54BF9" w14:textId="77777777" w:rsidR="001A1595" w:rsidRPr="0067241E" w:rsidRDefault="001A1595" w:rsidP="002412AA">
            <w:pPr>
              <w:jc w:val="both"/>
              <w:rPr>
                <w:rFonts w:ascii="Times New Roman" w:hAnsi="Times New Roman" w:cs="Times New Roman"/>
                <w:sz w:val="24"/>
                <w:szCs w:val="24"/>
              </w:rPr>
            </w:pPr>
          </w:p>
        </w:tc>
        <w:tc>
          <w:tcPr>
            <w:tcW w:w="2268" w:type="dxa"/>
          </w:tcPr>
          <w:p w14:paraId="0670749D" w14:textId="77777777" w:rsidR="001A1595" w:rsidRPr="0067241E" w:rsidRDefault="001A1595" w:rsidP="002412AA">
            <w:pPr>
              <w:jc w:val="center"/>
              <w:rPr>
                <w:rFonts w:ascii="Times New Roman" w:hAnsi="Times New Roman" w:cs="Times New Roman"/>
                <w:sz w:val="24"/>
                <w:szCs w:val="24"/>
                <w:lang w:val="en-US"/>
              </w:rPr>
            </w:pPr>
          </w:p>
          <w:p w14:paraId="233666C1" w14:textId="77777777" w:rsidR="001A1595" w:rsidRPr="0067241E" w:rsidRDefault="001A1595" w:rsidP="002412AA">
            <w:pPr>
              <w:jc w:val="center"/>
              <w:rPr>
                <w:rFonts w:ascii="Times New Roman" w:hAnsi="Times New Roman" w:cs="Times New Roman"/>
                <w:sz w:val="24"/>
                <w:szCs w:val="24"/>
                <w:lang w:val="en-US"/>
              </w:rPr>
            </w:pPr>
          </w:p>
          <w:p w14:paraId="7910CB08" w14:textId="77777777" w:rsidR="001A1595" w:rsidRPr="0067241E" w:rsidRDefault="001A1595" w:rsidP="002412AA">
            <w:pPr>
              <w:jc w:val="center"/>
              <w:rPr>
                <w:rFonts w:ascii="Times New Roman" w:hAnsi="Times New Roman" w:cs="Times New Roman"/>
                <w:sz w:val="24"/>
                <w:szCs w:val="24"/>
              </w:rPr>
            </w:pPr>
            <w:r w:rsidRPr="0067241E">
              <w:rPr>
                <w:rFonts w:ascii="Times New Roman" w:hAnsi="Times New Roman" w:cs="Times New Roman"/>
                <w:sz w:val="24"/>
                <w:szCs w:val="24"/>
                <w:lang w:val="en-US"/>
              </w:rPr>
              <w:t>5.</w:t>
            </w:r>
            <w:r w:rsidRPr="0067241E">
              <w:rPr>
                <w:rFonts w:ascii="Times New Roman" w:hAnsi="Times New Roman" w:cs="Times New Roman"/>
                <w:sz w:val="24"/>
                <w:szCs w:val="24"/>
              </w:rPr>
              <w:t>Наблюдение за наличие на разписан в СУ дневен режим, които да е съобразен с индивидуалните потребности, ангажименти и желания на потребителите</w:t>
            </w:r>
          </w:p>
        </w:tc>
        <w:tc>
          <w:tcPr>
            <w:tcW w:w="1984" w:type="dxa"/>
          </w:tcPr>
          <w:p w14:paraId="1449F8B5" w14:textId="77777777" w:rsidR="001A1595" w:rsidRPr="0067241E" w:rsidRDefault="001A1595" w:rsidP="002412AA">
            <w:pPr>
              <w:jc w:val="both"/>
              <w:rPr>
                <w:rFonts w:ascii="Times New Roman" w:hAnsi="Times New Roman" w:cs="Times New Roman"/>
                <w:sz w:val="24"/>
                <w:szCs w:val="24"/>
              </w:rPr>
            </w:pPr>
          </w:p>
          <w:p w14:paraId="74D6E289" w14:textId="77777777" w:rsidR="001A1595" w:rsidRPr="0067241E" w:rsidRDefault="001A1595" w:rsidP="002412AA">
            <w:pPr>
              <w:jc w:val="both"/>
              <w:rPr>
                <w:rFonts w:ascii="Times New Roman" w:hAnsi="Times New Roman" w:cs="Times New Roman"/>
                <w:sz w:val="24"/>
                <w:szCs w:val="24"/>
              </w:rPr>
            </w:pPr>
          </w:p>
          <w:p w14:paraId="72BD971B" w14:textId="77777777" w:rsidR="001A1595" w:rsidRPr="0067241E" w:rsidRDefault="001A1595" w:rsidP="002412AA">
            <w:pPr>
              <w:jc w:val="both"/>
              <w:rPr>
                <w:rFonts w:ascii="Times New Roman" w:hAnsi="Times New Roman" w:cs="Times New Roman"/>
                <w:b/>
                <w:sz w:val="24"/>
                <w:szCs w:val="24"/>
              </w:rPr>
            </w:pPr>
            <w:r w:rsidRPr="0067241E">
              <w:rPr>
                <w:rFonts w:ascii="Times New Roman" w:hAnsi="Times New Roman" w:cs="Times New Roman"/>
                <w:sz w:val="24"/>
                <w:szCs w:val="24"/>
              </w:rPr>
              <w:t>Ежедневно в рамките на установеното работното време за периода на изпълнение на проверката.</w:t>
            </w:r>
          </w:p>
        </w:tc>
        <w:tc>
          <w:tcPr>
            <w:tcW w:w="1418" w:type="dxa"/>
          </w:tcPr>
          <w:p w14:paraId="6E5AD207" w14:textId="77777777" w:rsidR="001A1595" w:rsidRPr="0067241E" w:rsidRDefault="001A1595" w:rsidP="002412AA">
            <w:pPr>
              <w:jc w:val="both"/>
              <w:rPr>
                <w:rFonts w:ascii="Times New Roman" w:hAnsi="Times New Roman" w:cs="Times New Roman"/>
                <w:b/>
                <w:sz w:val="24"/>
                <w:szCs w:val="24"/>
              </w:rPr>
            </w:pPr>
          </w:p>
          <w:p w14:paraId="2D38540D" w14:textId="77777777" w:rsidR="001A1595" w:rsidRPr="0067241E" w:rsidRDefault="001A1595" w:rsidP="002412AA">
            <w:pPr>
              <w:jc w:val="both"/>
              <w:rPr>
                <w:rFonts w:ascii="Times New Roman" w:hAnsi="Times New Roman" w:cs="Times New Roman"/>
                <w:b/>
                <w:sz w:val="24"/>
                <w:szCs w:val="24"/>
              </w:rPr>
            </w:pPr>
          </w:p>
          <w:p w14:paraId="64FD33CA" w14:textId="77777777" w:rsidR="001A1595" w:rsidRPr="0067241E" w:rsidRDefault="001A1595" w:rsidP="002412AA">
            <w:pPr>
              <w:jc w:val="both"/>
              <w:rPr>
                <w:rFonts w:ascii="Times New Roman" w:hAnsi="Times New Roman" w:cs="Times New Roman"/>
                <w:b/>
                <w:sz w:val="24"/>
                <w:szCs w:val="24"/>
              </w:rPr>
            </w:pPr>
          </w:p>
          <w:p w14:paraId="60B8A7A5" w14:textId="77777777" w:rsidR="001A1595" w:rsidRPr="0067241E" w:rsidRDefault="001A1595" w:rsidP="002412AA">
            <w:pPr>
              <w:jc w:val="both"/>
              <w:rPr>
                <w:rFonts w:ascii="Times New Roman" w:hAnsi="Times New Roman" w:cs="Times New Roman"/>
                <w:b/>
                <w:sz w:val="24"/>
                <w:szCs w:val="24"/>
              </w:rPr>
            </w:pPr>
          </w:p>
          <w:p w14:paraId="270447EC" w14:textId="77777777" w:rsidR="001A1595" w:rsidRPr="0067241E" w:rsidRDefault="001A1595" w:rsidP="002412AA">
            <w:pPr>
              <w:jc w:val="both"/>
              <w:rPr>
                <w:rFonts w:ascii="Times New Roman" w:hAnsi="Times New Roman" w:cs="Times New Roman"/>
                <w:b/>
                <w:sz w:val="24"/>
                <w:szCs w:val="24"/>
              </w:rPr>
            </w:pPr>
          </w:p>
          <w:p w14:paraId="6A48008C"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6749F690" w14:textId="77777777" w:rsidR="001A1595" w:rsidRPr="0067241E" w:rsidRDefault="001A1595" w:rsidP="002412AA">
            <w:pPr>
              <w:jc w:val="both"/>
              <w:rPr>
                <w:rFonts w:ascii="Times New Roman" w:hAnsi="Times New Roman" w:cs="Times New Roman"/>
                <w:sz w:val="24"/>
                <w:szCs w:val="24"/>
              </w:rPr>
            </w:pPr>
          </w:p>
          <w:p w14:paraId="1B84EE3F" w14:textId="77777777" w:rsidR="001A1595" w:rsidRPr="0067241E" w:rsidRDefault="001A1595" w:rsidP="002412AA">
            <w:pPr>
              <w:jc w:val="both"/>
              <w:rPr>
                <w:rFonts w:ascii="Times New Roman" w:hAnsi="Times New Roman" w:cs="Times New Roman"/>
                <w:sz w:val="24"/>
                <w:szCs w:val="24"/>
              </w:rPr>
            </w:pPr>
          </w:p>
          <w:p w14:paraId="55B4AAFF" w14:textId="77777777" w:rsidR="001A1595" w:rsidRPr="0067241E" w:rsidRDefault="001A1595" w:rsidP="002412AA">
            <w:pPr>
              <w:jc w:val="both"/>
              <w:rPr>
                <w:rFonts w:ascii="Times New Roman" w:hAnsi="Times New Roman" w:cs="Times New Roman"/>
                <w:b/>
                <w:sz w:val="24"/>
                <w:szCs w:val="24"/>
              </w:rPr>
            </w:pPr>
            <w:r w:rsidRPr="0067241E">
              <w:rPr>
                <w:rFonts w:ascii="Times New Roman" w:hAnsi="Times New Roman" w:cs="Times New Roman"/>
                <w:sz w:val="24"/>
                <w:szCs w:val="24"/>
              </w:rPr>
              <w:t>Наличие на разписан дневен режим в СУ, който е съобразен с индивидуалните потребности и желания на потребителите.</w:t>
            </w:r>
          </w:p>
        </w:tc>
      </w:tr>
      <w:tr w:rsidR="001A1595" w:rsidRPr="0067241E" w14:paraId="1E643ECC" w14:textId="77777777" w:rsidTr="002412AA">
        <w:tc>
          <w:tcPr>
            <w:tcW w:w="851" w:type="dxa"/>
            <w:vMerge/>
          </w:tcPr>
          <w:p w14:paraId="140B3CA0"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0E21746F" w14:textId="77777777" w:rsidR="001A1595" w:rsidRPr="0067241E" w:rsidRDefault="001A1595" w:rsidP="002412AA">
            <w:pPr>
              <w:jc w:val="both"/>
              <w:rPr>
                <w:rFonts w:ascii="Times New Roman" w:hAnsi="Times New Roman" w:cs="Times New Roman"/>
                <w:b/>
                <w:sz w:val="24"/>
                <w:szCs w:val="24"/>
              </w:rPr>
            </w:pPr>
          </w:p>
        </w:tc>
        <w:tc>
          <w:tcPr>
            <w:tcW w:w="2268" w:type="dxa"/>
          </w:tcPr>
          <w:p w14:paraId="347C838B" w14:textId="77777777" w:rsidR="001A1595" w:rsidRPr="0067241E" w:rsidRDefault="001A1595" w:rsidP="002412AA">
            <w:pPr>
              <w:jc w:val="both"/>
              <w:rPr>
                <w:rFonts w:ascii="Times New Roman" w:hAnsi="Times New Roman" w:cs="Times New Roman"/>
                <w:sz w:val="24"/>
                <w:szCs w:val="24"/>
              </w:rPr>
            </w:pPr>
          </w:p>
          <w:p w14:paraId="27CF2E55" w14:textId="77777777" w:rsidR="001A1595" w:rsidRPr="0067241E" w:rsidRDefault="001A1595" w:rsidP="002412AA">
            <w:pPr>
              <w:jc w:val="both"/>
              <w:rPr>
                <w:rFonts w:ascii="Times New Roman" w:hAnsi="Times New Roman" w:cs="Times New Roman"/>
                <w:sz w:val="24"/>
                <w:szCs w:val="24"/>
                <w:lang w:val="en-US"/>
              </w:rPr>
            </w:pPr>
            <w:r w:rsidRPr="0067241E">
              <w:rPr>
                <w:rFonts w:ascii="Times New Roman" w:hAnsi="Times New Roman" w:cs="Times New Roman"/>
                <w:sz w:val="24"/>
                <w:szCs w:val="24"/>
              </w:rPr>
              <w:t>6. Наблюдение за активно участие на потребителите на социалната услуга в дейността на създаден в социалната услуга Съвет на потребителите</w:t>
            </w:r>
            <w:r w:rsidRPr="0067241E">
              <w:rPr>
                <w:rFonts w:ascii="Times New Roman" w:hAnsi="Times New Roman" w:cs="Times New Roman"/>
                <w:sz w:val="24"/>
                <w:szCs w:val="24"/>
                <w:lang w:val="en-US"/>
              </w:rPr>
              <w:t>.</w:t>
            </w:r>
          </w:p>
        </w:tc>
        <w:tc>
          <w:tcPr>
            <w:tcW w:w="1984" w:type="dxa"/>
          </w:tcPr>
          <w:p w14:paraId="52314D9E" w14:textId="77777777" w:rsidR="001A1595" w:rsidRPr="0067241E" w:rsidRDefault="001A1595" w:rsidP="002412AA">
            <w:pPr>
              <w:jc w:val="both"/>
              <w:rPr>
                <w:rFonts w:ascii="Times New Roman" w:hAnsi="Times New Roman" w:cs="Times New Roman"/>
                <w:sz w:val="24"/>
                <w:szCs w:val="24"/>
              </w:rPr>
            </w:pPr>
          </w:p>
          <w:p w14:paraId="487B7EF7" w14:textId="77777777" w:rsidR="001A1595" w:rsidRPr="0067241E" w:rsidRDefault="001A1595" w:rsidP="002412AA">
            <w:pPr>
              <w:jc w:val="both"/>
              <w:rPr>
                <w:rFonts w:ascii="Times New Roman" w:hAnsi="Times New Roman" w:cs="Times New Roman"/>
                <w:b/>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44C29808" w14:textId="77777777" w:rsidR="001A1595" w:rsidRPr="0067241E" w:rsidRDefault="001A1595" w:rsidP="002412AA">
            <w:pPr>
              <w:jc w:val="both"/>
              <w:rPr>
                <w:rFonts w:ascii="Times New Roman" w:hAnsi="Times New Roman" w:cs="Times New Roman"/>
                <w:b/>
                <w:sz w:val="24"/>
                <w:szCs w:val="24"/>
              </w:rPr>
            </w:pPr>
          </w:p>
          <w:p w14:paraId="784F3DA0" w14:textId="77777777" w:rsidR="001A1595" w:rsidRPr="0067241E" w:rsidRDefault="001A1595" w:rsidP="002412AA">
            <w:pPr>
              <w:jc w:val="both"/>
              <w:rPr>
                <w:rFonts w:ascii="Times New Roman" w:hAnsi="Times New Roman" w:cs="Times New Roman"/>
                <w:b/>
                <w:sz w:val="24"/>
                <w:szCs w:val="24"/>
              </w:rPr>
            </w:pPr>
          </w:p>
          <w:p w14:paraId="12FC1159" w14:textId="77777777" w:rsidR="001A1595" w:rsidRPr="0067241E" w:rsidRDefault="001A1595" w:rsidP="002412AA">
            <w:pPr>
              <w:jc w:val="center"/>
              <w:rPr>
                <w:rFonts w:ascii="Times New Roman" w:hAnsi="Times New Roman" w:cs="Times New Roman"/>
                <w:b/>
                <w:sz w:val="24"/>
                <w:szCs w:val="24"/>
              </w:rPr>
            </w:pPr>
          </w:p>
          <w:p w14:paraId="6B323E4C" w14:textId="77777777" w:rsidR="001A1595" w:rsidRPr="0067241E" w:rsidRDefault="001A1595" w:rsidP="002412AA">
            <w:pPr>
              <w:jc w:val="center"/>
              <w:rPr>
                <w:rFonts w:ascii="Times New Roman" w:hAnsi="Times New Roman" w:cs="Times New Roman"/>
                <w:b/>
                <w:sz w:val="24"/>
                <w:szCs w:val="24"/>
              </w:rPr>
            </w:pPr>
          </w:p>
          <w:p w14:paraId="018CE7F1" w14:textId="77777777" w:rsidR="001A1595" w:rsidRPr="0067241E" w:rsidRDefault="001A1595" w:rsidP="002412AA">
            <w:pPr>
              <w:jc w:val="center"/>
              <w:rPr>
                <w:rFonts w:ascii="Times New Roman" w:hAnsi="Times New Roman" w:cs="Times New Roman"/>
                <w:b/>
                <w:sz w:val="24"/>
                <w:szCs w:val="24"/>
              </w:rPr>
            </w:pPr>
          </w:p>
          <w:p w14:paraId="15AAC59F" w14:textId="77777777" w:rsidR="001A1595" w:rsidRPr="0067241E" w:rsidRDefault="001A1595" w:rsidP="002412AA">
            <w:pPr>
              <w:jc w:val="center"/>
              <w:rPr>
                <w:rFonts w:ascii="Times New Roman" w:hAnsi="Times New Roman" w:cs="Times New Roman"/>
                <w:b/>
                <w:sz w:val="24"/>
                <w:szCs w:val="24"/>
              </w:rPr>
            </w:pPr>
          </w:p>
          <w:p w14:paraId="536C19A9"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752156E0" w14:textId="77777777" w:rsidR="001A1595" w:rsidRPr="0067241E" w:rsidRDefault="001A1595" w:rsidP="002412AA">
            <w:pPr>
              <w:jc w:val="both"/>
              <w:rPr>
                <w:rFonts w:ascii="Times New Roman" w:hAnsi="Times New Roman" w:cs="Times New Roman"/>
                <w:color w:val="000000"/>
                <w:sz w:val="24"/>
                <w:szCs w:val="24"/>
                <w:lang w:val="en-US"/>
              </w:rPr>
            </w:pPr>
            <w:r w:rsidRPr="0067241E">
              <w:rPr>
                <w:rFonts w:ascii="Times New Roman" w:hAnsi="Times New Roman" w:cs="Times New Roman"/>
                <w:sz w:val="24"/>
                <w:szCs w:val="24"/>
              </w:rPr>
              <w:t>Наличие на създаден Съвет на потребителите в социалната услуга</w:t>
            </w:r>
            <w:r w:rsidRPr="0067241E">
              <w:rPr>
                <w:rFonts w:ascii="Times New Roman" w:hAnsi="Times New Roman" w:cs="Times New Roman"/>
                <w:sz w:val="24"/>
                <w:szCs w:val="24"/>
                <w:lang w:val="en-US"/>
              </w:rPr>
              <w:t xml:space="preserve">, </w:t>
            </w:r>
            <w:r w:rsidRPr="0067241E">
              <w:rPr>
                <w:rFonts w:ascii="Times New Roman" w:hAnsi="Times New Roman" w:cs="Times New Roman"/>
                <w:sz w:val="24"/>
                <w:szCs w:val="24"/>
              </w:rPr>
              <w:t xml:space="preserve">Протоколи от заседания на Съвета на потребителите. Наличие на реално участие на потребителите </w:t>
            </w:r>
            <w:r w:rsidRPr="0067241E">
              <w:rPr>
                <w:rFonts w:ascii="Times New Roman" w:hAnsi="Times New Roman" w:cs="Times New Roman"/>
                <w:color w:val="000000"/>
                <w:sz w:val="24"/>
                <w:szCs w:val="24"/>
              </w:rPr>
              <w:t>във вземане на решения по отношение на правилата на живот в резидентната услуга, в т.ч. организация на жилищното пространство; поддържане на хигиената; приготвяне на храна; посещение на външни лица; временно отсъствие от услугата</w:t>
            </w:r>
            <w:r w:rsidRPr="0067241E">
              <w:rPr>
                <w:rFonts w:ascii="Times New Roman" w:hAnsi="Times New Roman" w:cs="Times New Roman"/>
                <w:color w:val="000000"/>
                <w:sz w:val="24"/>
                <w:szCs w:val="24"/>
                <w:lang w:val="en-US"/>
              </w:rPr>
              <w:t>.</w:t>
            </w:r>
          </w:p>
          <w:p w14:paraId="1B0EB5E1" w14:textId="77777777" w:rsidR="001A1595" w:rsidRPr="0067241E" w:rsidRDefault="001A1595" w:rsidP="002412AA">
            <w:pPr>
              <w:jc w:val="both"/>
              <w:rPr>
                <w:rFonts w:ascii="Times New Roman" w:hAnsi="Times New Roman" w:cs="Times New Roman"/>
                <w:sz w:val="24"/>
                <w:szCs w:val="24"/>
                <w:lang w:val="en-US"/>
              </w:rPr>
            </w:pPr>
          </w:p>
        </w:tc>
      </w:tr>
      <w:tr w:rsidR="001A1595" w:rsidRPr="0067241E" w14:paraId="48B5BC26" w14:textId="77777777" w:rsidTr="002412AA">
        <w:tc>
          <w:tcPr>
            <w:tcW w:w="851" w:type="dxa"/>
            <w:vMerge/>
          </w:tcPr>
          <w:p w14:paraId="06C9EB95"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0B5F73F2" w14:textId="77777777" w:rsidR="001A1595" w:rsidRPr="0067241E" w:rsidRDefault="001A1595" w:rsidP="002412AA">
            <w:pPr>
              <w:jc w:val="both"/>
              <w:rPr>
                <w:rFonts w:ascii="Times New Roman" w:hAnsi="Times New Roman" w:cs="Times New Roman"/>
                <w:b/>
                <w:sz w:val="24"/>
                <w:szCs w:val="24"/>
              </w:rPr>
            </w:pPr>
          </w:p>
        </w:tc>
        <w:tc>
          <w:tcPr>
            <w:tcW w:w="2268" w:type="dxa"/>
          </w:tcPr>
          <w:p w14:paraId="67EFC2F5" w14:textId="77777777" w:rsidR="001A1595" w:rsidRPr="0067241E" w:rsidRDefault="001A1595" w:rsidP="002412AA">
            <w:pPr>
              <w:jc w:val="both"/>
              <w:rPr>
                <w:rFonts w:ascii="Times New Roman" w:hAnsi="Times New Roman" w:cs="Times New Roman"/>
                <w:sz w:val="24"/>
                <w:szCs w:val="24"/>
                <w:lang w:val="en-US"/>
              </w:rPr>
            </w:pPr>
            <w:r w:rsidRPr="0067241E">
              <w:rPr>
                <w:rFonts w:ascii="Times New Roman" w:hAnsi="Times New Roman" w:cs="Times New Roman"/>
                <w:sz w:val="24"/>
                <w:szCs w:val="24"/>
                <w:lang w:val="en-US"/>
              </w:rPr>
              <w:t>7.</w:t>
            </w:r>
            <w:r w:rsidRPr="0067241E">
              <w:rPr>
                <w:rFonts w:ascii="Times New Roman" w:hAnsi="Times New Roman" w:cs="Times New Roman"/>
                <w:sz w:val="24"/>
                <w:szCs w:val="24"/>
              </w:rPr>
              <w:t xml:space="preserve">Системна обратна връзка от лицата, ползващи услугата, и от членове на техните семейства чрез допитване с цел събиране на информация относно тяхната оценка на качеството на предоставяната социална услуга и резултата от </w:t>
            </w:r>
            <w:r w:rsidRPr="0067241E">
              <w:rPr>
                <w:rFonts w:ascii="Times New Roman" w:hAnsi="Times New Roman" w:cs="Times New Roman"/>
                <w:sz w:val="24"/>
                <w:szCs w:val="24"/>
              </w:rPr>
              <w:lastRenderedPageBreak/>
              <w:t>ползването на услугата</w:t>
            </w:r>
          </w:p>
        </w:tc>
        <w:tc>
          <w:tcPr>
            <w:tcW w:w="1984" w:type="dxa"/>
          </w:tcPr>
          <w:p w14:paraId="74172C1C" w14:textId="77777777" w:rsidR="001A1595" w:rsidRPr="0067241E" w:rsidRDefault="001A1595" w:rsidP="002412AA">
            <w:pPr>
              <w:jc w:val="both"/>
              <w:rPr>
                <w:rFonts w:ascii="Times New Roman" w:hAnsi="Times New Roman" w:cs="Times New Roman"/>
                <w:sz w:val="24"/>
                <w:szCs w:val="24"/>
              </w:rPr>
            </w:pPr>
          </w:p>
          <w:p w14:paraId="380418B9" w14:textId="77777777" w:rsidR="001A1595" w:rsidRPr="0067241E" w:rsidRDefault="001A1595" w:rsidP="002412AA">
            <w:pPr>
              <w:jc w:val="both"/>
              <w:rPr>
                <w:rFonts w:ascii="Times New Roman" w:hAnsi="Times New Roman" w:cs="Times New Roman"/>
                <w:sz w:val="24"/>
                <w:szCs w:val="24"/>
              </w:rPr>
            </w:pPr>
          </w:p>
          <w:p w14:paraId="10353013" w14:textId="77777777" w:rsidR="001A1595" w:rsidRPr="0067241E" w:rsidRDefault="001A1595" w:rsidP="002412AA">
            <w:pPr>
              <w:jc w:val="both"/>
              <w:rPr>
                <w:rFonts w:ascii="Times New Roman" w:hAnsi="Times New Roman" w:cs="Times New Roman"/>
                <w:sz w:val="24"/>
                <w:szCs w:val="24"/>
              </w:rPr>
            </w:pPr>
          </w:p>
          <w:p w14:paraId="63820B96" w14:textId="77777777" w:rsidR="001A1595" w:rsidRPr="0067241E" w:rsidRDefault="001A1595" w:rsidP="002412AA">
            <w:pPr>
              <w:jc w:val="both"/>
              <w:rPr>
                <w:rFonts w:ascii="Times New Roman" w:hAnsi="Times New Roman" w:cs="Times New Roman"/>
                <w:sz w:val="24"/>
                <w:szCs w:val="24"/>
              </w:rPr>
            </w:pPr>
          </w:p>
          <w:p w14:paraId="0F036CA9" w14:textId="77777777" w:rsidR="001A1595" w:rsidRPr="0067241E" w:rsidRDefault="001A1595" w:rsidP="002412AA">
            <w:pPr>
              <w:jc w:val="both"/>
              <w:rPr>
                <w:rFonts w:ascii="Times New Roman" w:hAnsi="Times New Roman" w:cs="Times New Roman"/>
                <w:b/>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116C49D7" w14:textId="77777777" w:rsidR="001A1595" w:rsidRPr="0067241E" w:rsidRDefault="001A1595" w:rsidP="002412AA">
            <w:pPr>
              <w:jc w:val="both"/>
              <w:rPr>
                <w:rFonts w:ascii="Times New Roman" w:hAnsi="Times New Roman" w:cs="Times New Roman"/>
                <w:b/>
                <w:sz w:val="24"/>
                <w:szCs w:val="24"/>
              </w:rPr>
            </w:pPr>
          </w:p>
          <w:p w14:paraId="02598AA9" w14:textId="77777777" w:rsidR="001A1595" w:rsidRPr="0067241E" w:rsidRDefault="001A1595" w:rsidP="002412AA">
            <w:pPr>
              <w:jc w:val="both"/>
              <w:rPr>
                <w:rFonts w:ascii="Times New Roman" w:hAnsi="Times New Roman" w:cs="Times New Roman"/>
                <w:b/>
                <w:sz w:val="24"/>
                <w:szCs w:val="24"/>
              </w:rPr>
            </w:pPr>
          </w:p>
          <w:p w14:paraId="402928CC" w14:textId="77777777" w:rsidR="001A1595" w:rsidRPr="0067241E" w:rsidRDefault="001A1595" w:rsidP="002412AA">
            <w:pPr>
              <w:jc w:val="both"/>
              <w:rPr>
                <w:rFonts w:ascii="Times New Roman" w:hAnsi="Times New Roman" w:cs="Times New Roman"/>
                <w:b/>
                <w:sz w:val="24"/>
                <w:szCs w:val="24"/>
              </w:rPr>
            </w:pPr>
          </w:p>
          <w:p w14:paraId="060EE4D2" w14:textId="77777777" w:rsidR="001A1595" w:rsidRPr="0067241E" w:rsidRDefault="001A1595" w:rsidP="002412AA">
            <w:pPr>
              <w:jc w:val="both"/>
              <w:rPr>
                <w:rFonts w:ascii="Times New Roman" w:hAnsi="Times New Roman" w:cs="Times New Roman"/>
                <w:b/>
                <w:sz w:val="24"/>
                <w:szCs w:val="24"/>
              </w:rPr>
            </w:pPr>
          </w:p>
          <w:p w14:paraId="046CF414" w14:textId="77777777" w:rsidR="001A1595" w:rsidRPr="0067241E" w:rsidRDefault="001A1595" w:rsidP="002412AA">
            <w:pPr>
              <w:jc w:val="both"/>
              <w:rPr>
                <w:rFonts w:ascii="Times New Roman" w:hAnsi="Times New Roman" w:cs="Times New Roman"/>
                <w:b/>
                <w:sz w:val="24"/>
                <w:szCs w:val="24"/>
              </w:rPr>
            </w:pPr>
          </w:p>
          <w:p w14:paraId="62DC680C" w14:textId="77777777" w:rsidR="001A1595" w:rsidRPr="0067241E" w:rsidRDefault="001A1595" w:rsidP="002412AA">
            <w:pPr>
              <w:jc w:val="both"/>
              <w:rPr>
                <w:rFonts w:ascii="Times New Roman" w:hAnsi="Times New Roman" w:cs="Times New Roman"/>
                <w:b/>
                <w:sz w:val="24"/>
                <w:szCs w:val="24"/>
              </w:rPr>
            </w:pPr>
          </w:p>
          <w:p w14:paraId="3C908AD2"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102A7ACD"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 xml:space="preserve">Получаване на положителна оценка от страна на повече от половината от потребителите за качеството на дейностите извършвани в услугата. Попълване на анкетни карти по образец от потребителите в социалната услуга. Наличие на обобщена информация от проведеното анкетно проучване. Наличие на  </w:t>
            </w:r>
            <w:r w:rsidRPr="0067241E">
              <w:rPr>
                <w:rFonts w:ascii="Times New Roman" w:hAnsi="Times New Roman" w:cs="Times New Roman"/>
                <w:sz w:val="24"/>
                <w:szCs w:val="24"/>
              </w:rPr>
              <w:lastRenderedPageBreak/>
              <w:t>разработени образци на анкетни карти.</w:t>
            </w:r>
          </w:p>
        </w:tc>
      </w:tr>
      <w:tr w:rsidR="001A1595" w:rsidRPr="0067241E" w14:paraId="1FB5B2CF" w14:textId="77777777" w:rsidTr="002412AA">
        <w:tc>
          <w:tcPr>
            <w:tcW w:w="851" w:type="dxa"/>
            <w:vMerge/>
          </w:tcPr>
          <w:p w14:paraId="7EFFE80D"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3A762A4B" w14:textId="77777777" w:rsidR="001A1595" w:rsidRPr="0067241E" w:rsidRDefault="001A1595" w:rsidP="002412AA">
            <w:pPr>
              <w:jc w:val="both"/>
              <w:rPr>
                <w:rFonts w:ascii="Times New Roman" w:hAnsi="Times New Roman" w:cs="Times New Roman"/>
                <w:b/>
                <w:sz w:val="24"/>
                <w:szCs w:val="24"/>
              </w:rPr>
            </w:pPr>
          </w:p>
        </w:tc>
        <w:tc>
          <w:tcPr>
            <w:tcW w:w="2268" w:type="dxa"/>
          </w:tcPr>
          <w:p w14:paraId="6241448E" w14:textId="77777777" w:rsidR="001A1595" w:rsidRPr="0067241E" w:rsidRDefault="001A1595" w:rsidP="002412AA">
            <w:pPr>
              <w:jc w:val="both"/>
              <w:rPr>
                <w:rFonts w:ascii="Times New Roman" w:hAnsi="Times New Roman" w:cs="Times New Roman"/>
                <w:sz w:val="24"/>
                <w:szCs w:val="24"/>
                <w:lang w:val="en-US"/>
              </w:rPr>
            </w:pPr>
            <w:r w:rsidRPr="0067241E">
              <w:rPr>
                <w:rFonts w:ascii="Times New Roman" w:hAnsi="Times New Roman" w:cs="Times New Roman"/>
                <w:sz w:val="24"/>
                <w:szCs w:val="24"/>
                <w:lang w:val="en-US"/>
              </w:rPr>
              <w:t>8.</w:t>
            </w:r>
            <w:r w:rsidRPr="0067241E">
              <w:rPr>
                <w:rFonts w:ascii="Times New Roman" w:hAnsi="Times New Roman" w:cs="Times New Roman"/>
                <w:color w:val="000000"/>
                <w:shd w:val="clear" w:color="auto" w:fill="FEFEFE"/>
              </w:rPr>
              <w:t xml:space="preserve"> </w:t>
            </w:r>
            <w:r w:rsidRPr="0067241E">
              <w:rPr>
                <w:rFonts w:ascii="Times New Roman" w:hAnsi="Times New Roman" w:cs="Times New Roman"/>
                <w:sz w:val="24"/>
                <w:szCs w:val="24"/>
              </w:rPr>
              <w:t>Допитване до лицата, когато прекратяват ползването на услугата, и до техните семейства с цел събиране на информация относно тяхната оценка за качеството на социалната услуга, която са ползвали</w:t>
            </w:r>
          </w:p>
        </w:tc>
        <w:tc>
          <w:tcPr>
            <w:tcW w:w="1984" w:type="dxa"/>
          </w:tcPr>
          <w:p w14:paraId="7CEFD619" w14:textId="77777777" w:rsidR="001A1595" w:rsidRPr="0067241E" w:rsidRDefault="001A1595" w:rsidP="002412AA">
            <w:pPr>
              <w:jc w:val="both"/>
              <w:rPr>
                <w:rFonts w:ascii="Times New Roman" w:hAnsi="Times New Roman" w:cs="Times New Roman"/>
                <w:sz w:val="24"/>
                <w:szCs w:val="24"/>
              </w:rPr>
            </w:pPr>
          </w:p>
          <w:p w14:paraId="17F5671C" w14:textId="77777777" w:rsidR="001A1595" w:rsidRPr="0067241E" w:rsidRDefault="001A1595" w:rsidP="002412AA">
            <w:pPr>
              <w:jc w:val="both"/>
              <w:rPr>
                <w:rFonts w:ascii="Times New Roman" w:hAnsi="Times New Roman" w:cs="Times New Roman"/>
                <w:sz w:val="24"/>
                <w:szCs w:val="24"/>
              </w:rPr>
            </w:pPr>
          </w:p>
          <w:p w14:paraId="3C81518C" w14:textId="77777777" w:rsidR="001A1595" w:rsidRPr="0067241E" w:rsidRDefault="001A1595" w:rsidP="002412AA">
            <w:pPr>
              <w:jc w:val="both"/>
              <w:rPr>
                <w:rFonts w:ascii="Times New Roman" w:hAnsi="Times New Roman" w:cs="Times New Roman"/>
                <w:b/>
                <w:sz w:val="24"/>
                <w:szCs w:val="24"/>
              </w:rPr>
            </w:pPr>
            <w:r w:rsidRPr="0067241E">
              <w:rPr>
                <w:rFonts w:ascii="Times New Roman" w:hAnsi="Times New Roman" w:cs="Times New Roman"/>
                <w:sz w:val="24"/>
                <w:szCs w:val="24"/>
              </w:rPr>
              <w:t>За всяко лице което прекратява ползването на услугата</w:t>
            </w:r>
            <w:r w:rsidRPr="0067241E">
              <w:rPr>
                <w:rFonts w:ascii="Times New Roman" w:hAnsi="Times New Roman" w:cs="Times New Roman"/>
                <w:b/>
                <w:sz w:val="24"/>
                <w:szCs w:val="24"/>
              </w:rPr>
              <w:t xml:space="preserve"> </w:t>
            </w:r>
            <w:r w:rsidRPr="0067241E">
              <w:rPr>
                <w:rFonts w:ascii="Times New Roman" w:hAnsi="Times New Roman" w:cs="Times New Roman"/>
                <w:sz w:val="24"/>
                <w:szCs w:val="24"/>
              </w:rPr>
              <w:t>в рамките на периода за изпълнение на проверката.</w:t>
            </w:r>
          </w:p>
          <w:p w14:paraId="4822406D" w14:textId="77777777" w:rsidR="001A1595" w:rsidRPr="0067241E" w:rsidRDefault="001A1595" w:rsidP="002412AA">
            <w:pPr>
              <w:jc w:val="both"/>
              <w:rPr>
                <w:rFonts w:ascii="Times New Roman" w:hAnsi="Times New Roman" w:cs="Times New Roman"/>
                <w:b/>
                <w:sz w:val="24"/>
                <w:szCs w:val="24"/>
              </w:rPr>
            </w:pPr>
          </w:p>
        </w:tc>
        <w:tc>
          <w:tcPr>
            <w:tcW w:w="1418" w:type="dxa"/>
          </w:tcPr>
          <w:p w14:paraId="650E63E5" w14:textId="77777777" w:rsidR="001A1595" w:rsidRPr="0067241E" w:rsidRDefault="001A1595" w:rsidP="002412AA">
            <w:pPr>
              <w:jc w:val="both"/>
              <w:rPr>
                <w:rFonts w:ascii="Times New Roman" w:hAnsi="Times New Roman" w:cs="Times New Roman"/>
                <w:b/>
                <w:sz w:val="24"/>
                <w:szCs w:val="24"/>
              </w:rPr>
            </w:pPr>
          </w:p>
          <w:p w14:paraId="741B4146" w14:textId="77777777" w:rsidR="001A1595" w:rsidRPr="0067241E" w:rsidRDefault="001A1595" w:rsidP="002412AA">
            <w:pPr>
              <w:jc w:val="both"/>
              <w:rPr>
                <w:rFonts w:ascii="Times New Roman" w:hAnsi="Times New Roman" w:cs="Times New Roman"/>
                <w:b/>
                <w:sz w:val="24"/>
                <w:szCs w:val="24"/>
              </w:rPr>
            </w:pPr>
          </w:p>
          <w:p w14:paraId="54A408A6" w14:textId="77777777" w:rsidR="001A1595" w:rsidRPr="0067241E" w:rsidRDefault="001A1595" w:rsidP="002412AA">
            <w:pPr>
              <w:jc w:val="both"/>
              <w:rPr>
                <w:rFonts w:ascii="Times New Roman" w:hAnsi="Times New Roman" w:cs="Times New Roman"/>
                <w:b/>
                <w:sz w:val="24"/>
                <w:szCs w:val="24"/>
              </w:rPr>
            </w:pPr>
          </w:p>
          <w:p w14:paraId="33ECA9A3" w14:textId="77777777" w:rsidR="001A1595" w:rsidRPr="0067241E" w:rsidRDefault="001A1595" w:rsidP="002412AA">
            <w:pPr>
              <w:jc w:val="both"/>
              <w:rPr>
                <w:rFonts w:ascii="Times New Roman" w:hAnsi="Times New Roman" w:cs="Times New Roman"/>
                <w:b/>
                <w:sz w:val="24"/>
                <w:szCs w:val="24"/>
              </w:rPr>
            </w:pPr>
          </w:p>
          <w:p w14:paraId="1934AA2F" w14:textId="77777777" w:rsidR="001A1595" w:rsidRPr="0067241E" w:rsidRDefault="001A1595" w:rsidP="002412AA">
            <w:pPr>
              <w:jc w:val="both"/>
              <w:rPr>
                <w:rFonts w:ascii="Times New Roman" w:hAnsi="Times New Roman" w:cs="Times New Roman"/>
                <w:b/>
                <w:sz w:val="24"/>
                <w:szCs w:val="24"/>
              </w:rPr>
            </w:pPr>
          </w:p>
          <w:p w14:paraId="147189FE"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62C7A299" w14:textId="77777777" w:rsidR="001A1595" w:rsidRPr="0067241E" w:rsidRDefault="001A1595" w:rsidP="002412AA">
            <w:pPr>
              <w:jc w:val="both"/>
              <w:rPr>
                <w:rFonts w:ascii="Times New Roman" w:hAnsi="Times New Roman" w:cs="Times New Roman"/>
                <w:b/>
                <w:sz w:val="24"/>
                <w:szCs w:val="24"/>
              </w:rPr>
            </w:pPr>
            <w:r w:rsidRPr="0067241E">
              <w:rPr>
                <w:rFonts w:ascii="Times New Roman" w:hAnsi="Times New Roman" w:cs="Times New Roman"/>
                <w:sz w:val="24"/>
                <w:szCs w:val="24"/>
              </w:rPr>
              <w:t>Получаване на положителна оценка от повече от половината от лицата, които прекратяват ползването на услугата, и от техните семейства, за качеството на ползваната социална услуга. Изготвяне на обобщена информация от проведено допитване.</w:t>
            </w:r>
          </w:p>
        </w:tc>
      </w:tr>
      <w:tr w:rsidR="001A1595" w:rsidRPr="0067241E" w14:paraId="263D6686" w14:textId="77777777" w:rsidTr="002412AA">
        <w:tc>
          <w:tcPr>
            <w:tcW w:w="851" w:type="dxa"/>
            <w:vMerge/>
          </w:tcPr>
          <w:p w14:paraId="18995FE8"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4F00FD4E" w14:textId="77777777" w:rsidR="001A1595" w:rsidRPr="0067241E" w:rsidRDefault="001A1595" w:rsidP="002412AA">
            <w:pPr>
              <w:jc w:val="both"/>
              <w:rPr>
                <w:rFonts w:ascii="Times New Roman" w:hAnsi="Times New Roman" w:cs="Times New Roman"/>
                <w:b/>
                <w:sz w:val="24"/>
                <w:szCs w:val="24"/>
              </w:rPr>
            </w:pPr>
          </w:p>
        </w:tc>
        <w:tc>
          <w:tcPr>
            <w:tcW w:w="2268" w:type="dxa"/>
          </w:tcPr>
          <w:p w14:paraId="740271C0"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9. Наблюдение за осигуряване на потребителите на среда на живот, близка до домашната, в която се зачита правото им на лично пространство и уединение в условията на сигурност и зачитане на достойнството им.</w:t>
            </w:r>
          </w:p>
        </w:tc>
        <w:tc>
          <w:tcPr>
            <w:tcW w:w="1984" w:type="dxa"/>
          </w:tcPr>
          <w:p w14:paraId="1CD2B97B" w14:textId="77777777" w:rsidR="001A1595" w:rsidRPr="0067241E" w:rsidRDefault="001A1595" w:rsidP="002412AA">
            <w:pPr>
              <w:jc w:val="both"/>
              <w:rPr>
                <w:rFonts w:ascii="Times New Roman" w:hAnsi="Times New Roman" w:cs="Times New Roman"/>
                <w:sz w:val="24"/>
                <w:szCs w:val="24"/>
              </w:rPr>
            </w:pPr>
          </w:p>
          <w:p w14:paraId="5B22585B" w14:textId="77777777" w:rsidR="001A1595" w:rsidRPr="0067241E" w:rsidRDefault="001A1595" w:rsidP="002412AA">
            <w:pPr>
              <w:jc w:val="both"/>
              <w:rPr>
                <w:rFonts w:ascii="Times New Roman" w:hAnsi="Times New Roman" w:cs="Times New Roman"/>
                <w:sz w:val="24"/>
                <w:szCs w:val="24"/>
              </w:rPr>
            </w:pPr>
          </w:p>
          <w:p w14:paraId="4FA48F7F" w14:textId="77777777" w:rsidR="001A1595" w:rsidRPr="0067241E" w:rsidRDefault="001A1595" w:rsidP="002412AA">
            <w:pPr>
              <w:jc w:val="both"/>
              <w:rPr>
                <w:rFonts w:ascii="Times New Roman" w:hAnsi="Times New Roman" w:cs="Times New Roman"/>
                <w:sz w:val="24"/>
                <w:szCs w:val="24"/>
              </w:rPr>
            </w:pPr>
          </w:p>
          <w:p w14:paraId="7721DF50" w14:textId="77777777" w:rsidR="001A1595" w:rsidRPr="0067241E" w:rsidRDefault="001A1595" w:rsidP="002412AA">
            <w:pPr>
              <w:jc w:val="both"/>
              <w:rPr>
                <w:rFonts w:ascii="Times New Roman" w:hAnsi="Times New Roman" w:cs="Times New Roman"/>
                <w:sz w:val="24"/>
                <w:szCs w:val="24"/>
              </w:rPr>
            </w:pPr>
          </w:p>
          <w:p w14:paraId="6980FAA5"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141C6C14" w14:textId="77777777" w:rsidR="001A1595" w:rsidRPr="0067241E" w:rsidRDefault="001A1595" w:rsidP="002412AA">
            <w:pPr>
              <w:jc w:val="both"/>
              <w:rPr>
                <w:rFonts w:ascii="Times New Roman" w:hAnsi="Times New Roman" w:cs="Times New Roman"/>
                <w:b/>
                <w:sz w:val="24"/>
                <w:szCs w:val="24"/>
              </w:rPr>
            </w:pPr>
          </w:p>
          <w:p w14:paraId="216AF078" w14:textId="77777777" w:rsidR="001A1595" w:rsidRPr="0067241E" w:rsidRDefault="001A1595" w:rsidP="002412AA">
            <w:pPr>
              <w:jc w:val="both"/>
              <w:rPr>
                <w:rFonts w:ascii="Times New Roman" w:hAnsi="Times New Roman" w:cs="Times New Roman"/>
                <w:b/>
                <w:sz w:val="24"/>
                <w:szCs w:val="24"/>
              </w:rPr>
            </w:pPr>
          </w:p>
          <w:p w14:paraId="1E97DDB9" w14:textId="77777777" w:rsidR="001A1595" w:rsidRPr="0067241E" w:rsidRDefault="001A1595" w:rsidP="002412AA">
            <w:pPr>
              <w:jc w:val="both"/>
              <w:rPr>
                <w:rFonts w:ascii="Times New Roman" w:hAnsi="Times New Roman" w:cs="Times New Roman"/>
                <w:b/>
                <w:sz w:val="24"/>
                <w:szCs w:val="24"/>
              </w:rPr>
            </w:pPr>
          </w:p>
          <w:p w14:paraId="4321C98A" w14:textId="77777777" w:rsidR="001A1595" w:rsidRPr="0067241E" w:rsidRDefault="001A1595" w:rsidP="002412AA">
            <w:pPr>
              <w:jc w:val="both"/>
              <w:rPr>
                <w:rFonts w:ascii="Times New Roman" w:hAnsi="Times New Roman" w:cs="Times New Roman"/>
                <w:b/>
                <w:sz w:val="24"/>
                <w:szCs w:val="24"/>
              </w:rPr>
            </w:pPr>
          </w:p>
          <w:p w14:paraId="023D89FB" w14:textId="77777777" w:rsidR="001A1595" w:rsidRPr="0067241E" w:rsidRDefault="001A1595" w:rsidP="002412AA">
            <w:pPr>
              <w:jc w:val="both"/>
              <w:rPr>
                <w:rFonts w:ascii="Times New Roman" w:hAnsi="Times New Roman" w:cs="Times New Roman"/>
                <w:b/>
                <w:sz w:val="24"/>
                <w:szCs w:val="24"/>
              </w:rPr>
            </w:pPr>
          </w:p>
          <w:p w14:paraId="0DE3034E"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590285C1"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Всички потребители разполагат с лични вещи, облекло и обувки, които съхраняват в определен за тях гардероб/шкаф, до който имат непрекъснат достъп.</w:t>
            </w:r>
          </w:p>
          <w:p w14:paraId="50D2135B"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За всеки потребител са осигурени условия за уединение (за къпане, обличане, личен тоалет, конфиденциален разговор и др.) при гарантиране на защита от посегателство над потребителите.</w:t>
            </w:r>
          </w:p>
        </w:tc>
      </w:tr>
      <w:tr w:rsidR="001A1595" w:rsidRPr="0067241E" w14:paraId="5674E777" w14:textId="77777777" w:rsidTr="002412AA">
        <w:tc>
          <w:tcPr>
            <w:tcW w:w="851" w:type="dxa"/>
            <w:vMerge/>
          </w:tcPr>
          <w:p w14:paraId="1C92DBB4"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490344A2" w14:textId="77777777" w:rsidR="001A1595" w:rsidRPr="0067241E" w:rsidRDefault="001A1595" w:rsidP="002412AA">
            <w:pPr>
              <w:jc w:val="both"/>
              <w:rPr>
                <w:rFonts w:ascii="Times New Roman" w:hAnsi="Times New Roman" w:cs="Times New Roman"/>
                <w:b/>
                <w:sz w:val="24"/>
                <w:szCs w:val="24"/>
              </w:rPr>
            </w:pPr>
          </w:p>
        </w:tc>
        <w:tc>
          <w:tcPr>
            <w:tcW w:w="2268" w:type="dxa"/>
          </w:tcPr>
          <w:p w14:paraId="1D6CD631" w14:textId="77777777" w:rsidR="001A1595" w:rsidRPr="0067241E" w:rsidRDefault="001A1595" w:rsidP="002412AA">
            <w:pPr>
              <w:jc w:val="both"/>
              <w:rPr>
                <w:rFonts w:ascii="Times New Roman" w:hAnsi="Times New Roman" w:cs="Times New Roman"/>
                <w:sz w:val="24"/>
                <w:szCs w:val="24"/>
              </w:rPr>
            </w:pPr>
          </w:p>
          <w:p w14:paraId="7361D962" w14:textId="77777777" w:rsidR="001A1595" w:rsidRPr="0067241E" w:rsidRDefault="001A1595" w:rsidP="002412AA">
            <w:pPr>
              <w:jc w:val="both"/>
              <w:rPr>
                <w:rFonts w:ascii="Times New Roman" w:hAnsi="Times New Roman" w:cs="Times New Roman"/>
                <w:sz w:val="24"/>
                <w:szCs w:val="24"/>
              </w:rPr>
            </w:pPr>
          </w:p>
          <w:p w14:paraId="0BDD7EAA" w14:textId="77777777" w:rsidR="001A1595" w:rsidRPr="0067241E" w:rsidRDefault="001A1595" w:rsidP="002412AA">
            <w:pPr>
              <w:jc w:val="both"/>
              <w:rPr>
                <w:rFonts w:ascii="Times New Roman" w:hAnsi="Times New Roman" w:cs="Times New Roman"/>
                <w:sz w:val="24"/>
                <w:szCs w:val="24"/>
              </w:rPr>
            </w:pPr>
          </w:p>
          <w:p w14:paraId="4B50EF30" w14:textId="77777777" w:rsidR="001A1595" w:rsidRPr="0067241E" w:rsidRDefault="001A1595" w:rsidP="002412AA">
            <w:pPr>
              <w:jc w:val="both"/>
              <w:rPr>
                <w:rFonts w:ascii="Times New Roman" w:hAnsi="Times New Roman" w:cs="Times New Roman"/>
                <w:sz w:val="24"/>
                <w:szCs w:val="24"/>
              </w:rPr>
            </w:pPr>
          </w:p>
          <w:p w14:paraId="7AF4DD73"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 xml:space="preserve">10. Наблюдение за наличие на осигуряване на единен подход в работата с потребителите в услугата </w:t>
            </w:r>
          </w:p>
        </w:tc>
        <w:tc>
          <w:tcPr>
            <w:tcW w:w="1984" w:type="dxa"/>
          </w:tcPr>
          <w:p w14:paraId="1EE07CE4" w14:textId="77777777" w:rsidR="001A1595" w:rsidRPr="0067241E" w:rsidRDefault="001A1595" w:rsidP="002412AA">
            <w:pPr>
              <w:jc w:val="both"/>
              <w:rPr>
                <w:rFonts w:ascii="Times New Roman" w:hAnsi="Times New Roman" w:cs="Times New Roman"/>
                <w:sz w:val="24"/>
                <w:szCs w:val="24"/>
              </w:rPr>
            </w:pPr>
          </w:p>
          <w:p w14:paraId="2523F0E6" w14:textId="77777777" w:rsidR="001A1595" w:rsidRPr="0067241E" w:rsidRDefault="001A1595" w:rsidP="002412AA">
            <w:pPr>
              <w:jc w:val="both"/>
              <w:rPr>
                <w:rFonts w:ascii="Times New Roman" w:hAnsi="Times New Roman" w:cs="Times New Roman"/>
                <w:sz w:val="24"/>
                <w:szCs w:val="24"/>
              </w:rPr>
            </w:pPr>
          </w:p>
          <w:p w14:paraId="6EDD78A0" w14:textId="77777777" w:rsidR="001A1595" w:rsidRPr="0067241E" w:rsidRDefault="001A1595" w:rsidP="002412AA">
            <w:pPr>
              <w:jc w:val="both"/>
              <w:rPr>
                <w:rFonts w:ascii="Times New Roman" w:hAnsi="Times New Roman" w:cs="Times New Roman"/>
                <w:sz w:val="24"/>
                <w:szCs w:val="24"/>
              </w:rPr>
            </w:pPr>
          </w:p>
          <w:p w14:paraId="4169807F" w14:textId="77777777" w:rsidR="001A1595" w:rsidRPr="0067241E" w:rsidRDefault="001A1595" w:rsidP="002412AA">
            <w:pPr>
              <w:jc w:val="both"/>
              <w:rPr>
                <w:rFonts w:ascii="Times New Roman" w:hAnsi="Times New Roman" w:cs="Times New Roman"/>
                <w:sz w:val="24"/>
                <w:szCs w:val="24"/>
              </w:rPr>
            </w:pPr>
          </w:p>
          <w:p w14:paraId="0773510C"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6DF8E2B8" w14:textId="77777777" w:rsidR="001A1595" w:rsidRPr="0067241E" w:rsidRDefault="001A1595" w:rsidP="002412AA">
            <w:pPr>
              <w:jc w:val="both"/>
              <w:rPr>
                <w:rFonts w:ascii="Times New Roman" w:hAnsi="Times New Roman" w:cs="Times New Roman"/>
                <w:b/>
                <w:sz w:val="24"/>
                <w:szCs w:val="24"/>
              </w:rPr>
            </w:pPr>
          </w:p>
          <w:p w14:paraId="001E90E1" w14:textId="77777777" w:rsidR="001A1595" w:rsidRPr="0067241E" w:rsidRDefault="001A1595" w:rsidP="002412AA">
            <w:pPr>
              <w:jc w:val="both"/>
              <w:rPr>
                <w:rFonts w:ascii="Times New Roman" w:hAnsi="Times New Roman" w:cs="Times New Roman"/>
                <w:b/>
                <w:sz w:val="24"/>
                <w:szCs w:val="24"/>
              </w:rPr>
            </w:pPr>
          </w:p>
          <w:p w14:paraId="2FA8A7BC" w14:textId="77777777" w:rsidR="001A1595" w:rsidRPr="0067241E" w:rsidRDefault="001A1595" w:rsidP="002412AA">
            <w:pPr>
              <w:jc w:val="both"/>
              <w:rPr>
                <w:rFonts w:ascii="Times New Roman" w:hAnsi="Times New Roman" w:cs="Times New Roman"/>
                <w:b/>
                <w:sz w:val="24"/>
                <w:szCs w:val="24"/>
              </w:rPr>
            </w:pPr>
          </w:p>
          <w:p w14:paraId="7437A047" w14:textId="77777777" w:rsidR="001A1595" w:rsidRPr="0067241E" w:rsidRDefault="001A1595" w:rsidP="002412AA">
            <w:pPr>
              <w:jc w:val="both"/>
              <w:rPr>
                <w:rFonts w:ascii="Times New Roman" w:hAnsi="Times New Roman" w:cs="Times New Roman"/>
                <w:b/>
                <w:sz w:val="24"/>
                <w:szCs w:val="24"/>
              </w:rPr>
            </w:pPr>
          </w:p>
          <w:p w14:paraId="150CA8E0" w14:textId="77777777" w:rsidR="001A1595" w:rsidRPr="0067241E" w:rsidRDefault="001A1595" w:rsidP="002412AA">
            <w:pPr>
              <w:jc w:val="both"/>
              <w:rPr>
                <w:rFonts w:ascii="Times New Roman" w:hAnsi="Times New Roman" w:cs="Times New Roman"/>
                <w:b/>
                <w:sz w:val="24"/>
                <w:szCs w:val="24"/>
              </w:rPr>
            </w:pPr>
          </w:p>
          <w:p w14:paraId="21B74E34" w14:textId="77777777" w:rsidR="001A1595" w:rsidRPr="0067241E" w:rsidRDefault="001A1595" w:rsidP="002412AA">
            <w:pPr>
              <w:jc w:val="both"/>
              <w:rPr>
                <w:rFonts w:ascii="Times New Roman" w:hAnsi="Times New Roman" w:cs="Times New Roman"/>
                <w:b/>
                <w:sz w:val="24"/>
                <w:szCs w:val="24"/>
              </w:rPr>
            </w:pPr>
          </w:p>
          <w:p w14:paraId="103FD68B" w14:textId="77777777" w:rsidR="001A1595" w:rsidRPr="0067241E" w:rsidRDefault="001A1595" w:rsidP="002412AA">
            <w:pPr>
              <w:jc w:val="both"/>
              <w:rPr>
                <w:rFonts w:ascii="Times New Roman" w:hAnsi="Times New Roman" w:cs="Times New Roman"/>
                <w:b/>
                <w:sz w:val="24"/>
                <w:szCs w:val="24"/>
              </w:rPr>
            </w:pPr>
          </w:p>
          <w:p w14:paraId="7C164811"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7DD7AF81"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Всички служители имат споделено разбиране за индивидуалните нужди на всеки потребител, поставената цел в индивидуалния план и методите за постигането им.</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В услугата има форми на съвместно обсъждане между служители и потребители (например общи събрания, специално време за среща на потребител с представител на ръководството и др.)</w:t>
            </w:r>
          </w:p>
        </w:tc>
      </w:tr>
      <w:tr w:rsidR="001A1595" w:rsidRPr="0067241E" w14:paraId="6BBF732B" w14:textId="77777777" w:rsidTr="002412AA">
        <w:tc>
          <w:tcPr>
            <w:tcW w:w="851" w:type="dxa"/>
            <w:vMerge/>
          </w:tcPr>
          <w:p w14:paraId="5DE0A6F5"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0E71DFF8" w14:textId="77777777" w:rsidR="001A1595" w:rsidRPr="0067241E" w:rsidRDefault="001A1595" w:rsidP="002412AA">
            <w:pPr>
              <w:jc w:val="both"/>
              <w:rPr>
                <w:rFonts w:ascii="Times New Roman" w:hAnsi="Times New Roman" w:cs="Times New Roman"/>
                <w:b/>
                <w:sz w:val="24"/>
                <w:szCs w:val="24"/>
              </w:rPr>
            </w:pPr>
          </w:p>
        </w:tc>
        <w:tc>
          <w:tcPr>
            <w:tcW w:w="2268" w:type="dxa"/>
          </w:tcPr>
          <w:p w14:paraId="41A9F433"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 xml:space="preserve">11. Провеждане на ежемесечни екипни срещи на </w:t>
            </w:r>
            <w:r w:rsidRPr="0067241E">
              <w:rPr>
                <w:rFonts w:ascii="Times New Roman" w:hAnsi="Times New Roman" w:cs="Times New Roman"/>
                <w:sz w:val="24"/>
                <w:szCs w:val="24"/>
              </w:rPr>
              <w:lastRenderedPageBreak/>
              <w:t>служителите на ръководителя на услугата, осъществяващи дейности по предоставяне на социални услуги, относно тяхната оценка на качеството на услугата и препоръки за подобряването ѝ.</w:t>
            </w:r>
          </w:p>
        </w:tc>
        <w:tc>
          <w:tcPr>
            <w:tcW w:w="1984" w:type="dxa"/>
          </w:tcPr>
          <w:p w14:paraId="300A30D4"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lastRenderedPageBreak/>
              <w:t xml:space="preserve">Ежемесечно в рамките на периода за </w:t>
            </w:r>
            <w:r w:rsidRPr="0067241E">
              <w:rPr>
                <w:rFonts w:ascii="Times New Roman" w:hAnsi="Times New Roman" w:cs="Times New Roman"/>
                <w:sz w:val="24"/>
                <w:szCs w:val="24"/>
              </w:rPr>
              <w:lastRenderedPageBreak/>
              <w:t>изпълнение на проверката</w:t>
            </w:r>
          </w:p>
          <w:p w14:paraId="120008DD" w14:textId="77777777" w:rsidR="001A1595" w:rsidRPr="0067241E" w:rsidRDefault="001A1595" w:rsidP="002412AA">
            <w:pPr>
              <w:jc w:val="both"/>
              <w:rPr>
                <w:rFonts w:ascii="Times New Roman" w:hAnsi="Times New Roman" w:cs="Times New Roman"/>
                <w:sz w:val="24"/>
                <w:szCs w:val="24"/>
              </w:rPr>
            </w:pPr>
          </w:p>
          <w:p w14:paraId="2660C394" w14:textId="77777777" w:rsidR="001A1595" w:rsidRPr="0067241E" w:rsidRDefault="001A1595" w:rsidP="002412AA">
            <w:pPr>
              <w:jc w:val="both"/>
              <w:rPr>
                <w:rFonts w:ascii="Times New Roman" w:hAnsi="Times New Roman" w:cs="Times New Roman"/>
                <w:sz w:val="24"/>
                <w:szCs w:val="24"/>
              </w:rPr>
            </w:pPr>
          </w:p>
          <w:p w14:paraId="693BCE91" w14:textId="77777777" w:rsidR="001A1595" w:rsidRPr="0067241E" w:rsidRDefault="001A1595" w:rsidP="002412AA">
            <w:pPr>
              <w:jc w:val="both"/>
              <w:rPr>
                <w:rFonts w:ascii="Times New Roman" w:hAnsi="Times New Roman" w:cs="Times New Roman"/>
                <w:sz w:val="24"/>
                <w:szCs w:val="24"/>
              </w:rPr>
            </w:pPr>
          </w:p>
        </w:tc>
        <w:tc>
          <w:tcPr>
            <w:tcW w:w="1418" w:type="dxa"/>
          </w:tcPr>
          <w:p w14:paraId="36708DA8" w14:textId="77777777" w:rsidR="001A1595" w:rsidRPr="0067241E" w:rsidRDefault="001A1595" w:rsidP="002412AA">
            <w:pPr>
              <w:jc w:val="both"/>
              <w:rPr>
                <w:rFonts w:ascii="Times New Roman" w:hAnsi="Times New Roman" w:cs="Times New Roman"/>
                <w:b/>
                <w:sz w:val="24"/>
                <w:szCs w:val="24"/>
              </w:rPr>
            </w:pPr>
          </w:p>
          <w:p w14:paraId="16F73EF9" w14:textId="77777777" w:rsidR="001A1595" w:rsidRPr="0067241E" w:rsidRDefault="001A1595" w:rsidP="002412AA">
            <w:pPr>
              <w:jc w:val="both"/>
              <w:rPr>
                <w:rFonts w:ascii="Times New Roman" w:hAnsi="Times New Roman" w:cs="Times New Roman"/>
                <w:b/>
                <w:sz w:val="24"/>
                <w:szCs w:val="24"/>
              </w:rPr>
            </w:pPr>
          </w:p>
          <w:p w14:paraId="2637A13D" w14:textId="77777777" w:rsidR="001A1595" w:rsidRPr="0067241E" w:rsidRDefault="001A1595" w:rsidP="002412AA">
            <w:pPr>
              <w:jc w:val="both"/>
              <w:rPr>
                <w:rFonts w:ascii="Times New Roman" w:hAnsi="Times New Roman" w:cs="Times New Roman"/>
                <w:b/>
                <w:sz w:val="24"/>
                <w:szCs w:val="24"/>
              </w:rPr>
            </w:pPr>
          </w:p>
          <w:p w14:paraId="3F315F47" w14:textId="77777777" w:rsidR="001A1595" w:rsidRPr="0067241E" w:rsidRDefault="001A1595" w:rsidP="002412AA">
            <w:pPr>
              <w:jc w:val="both"/>
              <w:rPr>
                <w:rFonts w:ascii="Times New Roman" w:hAnsi="Times New Roman" w:cs="Times New Roman"/>
                <w:b/>
                <w:sz w:val="24"/>
                <w:szCs w:val="24"/>
              </w:rPr>
            </w:pPr>
          </w:p>
          <w:p w14:paraId="6420F085" w14:textId="77777777" w:rsidR="001A1595" w:rsidRPr="0067241E" w:rsidRDefault="001A1595" w:rsidP="002412AA">
            <w:pPr>
              <w:jc w:val="both"/>
              <w:rPr>
                <w:rFonts w:ascii="Times New Roman" w:hAnsi="Times New Roman" w:cs="Times New Roman"/>
                <w:b/>
                <w:sz w:val="24"/>
                <w:szCs w:val="24"/>
              </w:rPr>
            </w:pPr>
          </w:p>
          <w:p w14:paraId="5EB81454"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56F0B793"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lastRenderedPageBreak/>
              <w:t xml:space="preserve">Документи, удостоверяващи </w:t>
            </w:r>
            <w:r w:rsidRPr="0067241E">
              <w:rPr>
                <w:rFonts w:ascii="Times New Roman" w:hAnsi="Times New Roman" w:cs="Times New Roman"/>
                <w:sz w:val="24"/>
                <w:szCs w:val="24"/>
              </w:rPr>
              <w:lastRenderedPageBreak/>
              <w:t>провеждане на екипни срещи (протоколи)</w:t>
            </w:r>
          </w:p>
        </w:tc>
      </w:tr>
      <w:tr w:rsidR="001A1595" w:rsidRPr="0067241E" w14:paraId="282B9566" w14:textId="77777777" w:rsidTr="002412AA">
        <w:tc>
          <w:tcPr>
            <w:tcW w:w="851" w:type="dxa"/>
            <w:vMerge/>
          </w:tcPr>
          <w:p w14:paraId="2AB220A0"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0E9A521A" w14:textId="77777777" w:rsidR="001A1595" w:rsidRPr="0067241E" w:rsidRDefault="001A1595" w:rsidP="002412AA">
            <w:pPr>
              <w:jc w:val="both"/>
              <w:rPr>
                <w:rFonts w:ascii="Times New Roman" w:hAnsi="Times New Roman" w:cs="Times New Roman"/>
                <w:b/>
                <w:sz w:val="24"/>
                <w:szCs w:val="24"/>
              </w:rPr>
            </w:pPr>
          </w:p>
        </w:tc>
        <w:tc>
          <w:tcPr>
            <w:tcW w:w="2268" w:type="dxa"/>
          </w:tcPr>
          <w:p w14:paraId="514C56DB"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12.</w:t>
            </w:r>
            <w:r w:rsidRPr="0067241E">
              <w:rPr>
                <w:rFonts w:ascii="Times New Roman" w:hAnsi="Times New Roman" w:cs="Times New Roman"/>
                <w:color w:val="000000"/>
                <w:shd w:val="clear" w:color="auto" w:fill="FEFEFE"/>
              </w:rPr>
              <w:t xml:space="preserve"> </w:t>
            </w:r>
            <w:r w:rsidRPr="0067241E">
              <w:rPr>
                <w:rFonts w:ascii="Times New Roman" w:hAnsi="Times New Roman" w:cs="Times New Roman"/>
                <w:sz w:val="24"/>
                <w:szCs w:val="24"/>
              </w:rPr>
              <w:t>Провеждане на ежемесечни срещи на служителите от на социалната услуга с нейния ръководител.</w:t>
            </w:r>
          </w:p>
        </w:tc>
        <w:tc>
          <w:tcPr>
            <w:tcW w:w="1984" w:type="dxa"/>
          </w:tcPr>
          <w:p w14:paraId="78ACFE39"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Ежемесечно в рамките на периода за изпълнение на проверката</w:t>
            </w:r>
          </w:p>
        </w:tc>
        <w:tc>
          <w:tcPr>
            <w:tcW w:w="1418" w:type="dxa"/>
          </w:tcPr>
          <w:p w14:paraId="1FA1DBC7" w14:textId="77777777" w:rsidR="001A1595" w:rsidRPr="0067241E" w:rsidRDefault="001A1595" w:rsidP="002412AA">
            <w:pPr>
              <w:jc w:val="both"/>
              <w:rPr>
                <w:rFonts w:ascii="Times New Roman" w:hAnsi="Times New Roman" w:cs="Times New Roman"/>
                <w:b/>
                <w:sz w:val="24"/>
                <w:szCs w:val="24"/>
              </w:rPr>
            </w:pPr>
          </w:p>
          <w:p w14:paraId="1F791991" w14:textId="77777777" w:rsidR="001A1595" w:rsidRPr="0067241E" w:rsidRDefault="001A1595" w:rsidP="002412AA">
            <w:pPr>
              <w:jc w:val="both"/>
              <w:rPr>
                <w:rFonts w:ascii="Times New Roman" w:hAnsi="Times New Roman" w:cs="Times New Roman"/>
                <w:b/>
                <w:sz w:val="24"/>
                <w:szCs w:val="24"/>
              </w:rPr>
            </w:pPr>
          </w:p>
          <w:p w14:paraId="03D692F7" w14:textId="77777777" w:rsidR="001A1595" w:rsidRPr="0067241E" w:rsidRDefault="001A1595" w:rsidP="002412AA">
            <w:pPr>
              <w:jc w:val="both"/>
              <w:rPr>
                <w:rFonts w:ascii="Times New Roman" w:hAnsi="Times New Roman" w:cs="Times New Roman"/>
                <w:b/>
                <w:sz w:val="24"/>
                <w:szCs w:val="24"/>
              </w:rPr>
            </w:pPr>
          </w:p>
          <w:p w14:paraId="59D0C58D"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3937986D"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Документи, удостоверяващи провеждане на екипни срещи (протоколи).</w:t>
            </w:r>
          </w:p>
          <w:p w14:paraId="24DF5E26"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Брой на потребители включени в ползване на съпътстващи социални услуги.</w:t>
            </w:r>
          </w:p>
        </w:tc>
      </w:tr>
      <w:tr w:rsidR="001A1595" w:rsidRPr="0067241E" w14:paraId="1C64DB41" w14:textId="77777777" w:rsidTr="002412AA">
        <w:tc>
          <w:tcPr>
            <w:tcW w:w="851" w:type="dxa"/>
            <w:vMerge/>
          </w:tcPr>
          <w:p w14:paraId="2B0F295F"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7FB2E7A4" w14:textId="77777777" w:rsidR="001A1595" w:rsidRPr="0067241E" w:rsidRDefault="001A1595" w:rsidP="002412AA">
            <w:pPr>
              <w:jc w:val="both"/>
              <w:rPr>
                <w:rFonts w:ascii="Times New Roman" w:hAnsi="Times New Roman" w:cs="Times New Roman"/>
                <w:b/>
                <w:sz w:val="24"/>
                <w:szCs w:val="24"/>
              </w:rPr>
            </w:pPr>
          </w:p>
        </w:tc>
        <w:tc>
          <w:tcPr>
            <w:tcW w:w="2268" w:type="dxa"/>
          </w:tcPr>
          <w:p w14:paraId="0D6D7F62" w14:textId="77777777" w:rsidR="001A1595" w:rsidRPr="0067241E" w:rsidRDefault="001A1595" w:rsidP="002412AA">
            <w:pPr>
              <w:jc w:val="both"/>
              <w:rPr>
                <w:rFonts w:ascii="Times New Roman" w:hAnsi="Times New Roman" w:cs="Times New Roman"/>
                <w:sz w:val="24"/>
                <w:szCs w:val="24"/>
                <w:lang w:val="en-US"/>
              </w:rPr>
            </w:pPr>
            <w:r w:rsidRPr="0067241E">
              <w:rPr>
                <w:rFonts w:ascii="Times New Roman" w:hAnsi="Times New Roman" w:cs="Times New Roman"/>
                <w:sz w:val="24"/>
                <w:szCs w:val="24"/>
                <w:lang w:val="en-US"/>
              </w:rPr>
              <w:t>13.</w:t>
            </w:r>
            <w:r w:rsidRPr="0067241E">
              <w:rPr>
                <w:rFonts w:ascii="Times New Roman" w:hAnsi="Times New Roman" w:cs="Times New Roman"/>
                <w:sz w:val="24"/>
                <w:szCs w:val="24"/>
              </w:rPr>
              <w:t>Периодичен преглед, анализ и оценка на програмата за развитие на качеството с участието на лицата, ползващи услугата, и на техните семейства;</w:t>
            </w:r>
          </w:p>
        </w:tc>
        <w:tc>
          <w:tcPr>
            <w:tcW w:w="1984" w:type="dxa"/>
          </w:tcPr>
          <w:p w14:paraId="3CBC8F5E"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28D4EEE7" w14:textId="77777777" w:rsidR="001A1595" w:rsidRPr="0067241E" w:rsidRDefault="001A1595" w:rsidP="002412AA">
            <w:pPr>
              <w:jc w:val="both"/>
              <w:rPr>
                <w:rFonts w:ascii="Times New Roman" w:hAnsi="Times New Roman" w:cs="Times New Roman"/>
                <w:b/>
                <w:sz w:val="24"/>
                <w:szCs w:val="24"/>
              </w:rPr>
            </w:pPr>
          </w:p>
          <w:p w14:paraId="0BDDE106" w14:textId="77777777" w:rsidR="001A1595" w:rsidRPr="0067241E" w:rsidRDefault="001A1595" w:rsidP="002412AA">
            <w:pPr>
              <w:jc w:val="both"/>
              <w:rPr>
                <w:rFonts w:ascii="Times New Roman" w:hAnsi="Times New Roman" w:cs="Times New Roman"/>
                <w:b/>
                <w:sz w:val="24"/>
                <w:szCs w:val="24"/>
              </w:rPr>
            </w:pPr>
          </w:p>
          <w:p w14:paraId="5A0E5322" w14:textId="77777777" w:rsidR="001A1595" w:rsidRPr="0067241E" w:rsidRDefault="001A1595" w:rsidP="002412AA">
            <w:pPr>
              <w:jc w:val="both"/>
              <w:rPr>
                <w:rFonts w:ascii="Times New Roman" w:hAnsi="Times New Roman" w:cs="Times New Roman"/>
                <w:b/>
                <w:sz w:val="24"/>
                <w:szCs w:val="24"/>
              </w:rPr>
            </w:pPr>
          </w:p>
          <w:p w14:paraId="729822C7" w14:textId="77777777" w:rsidR="001A1595" w:rsidRPr="0067241E" w:rsidRDefault="001A1595" w:rsidP="002412AA">
            <w:pPr>
              <w:jc w:val="both"/>
              <w:rPr>
                <w:rFonts w:ascii="Times New Roman" w:hAnsi="Times New Roman" w:cs="Times New Roman"/>
                <w:b/>
                <w:sz w:val="24"/>
                <w:szCs w:val="24"/>
              </w:rPr>
            </w:pPr>
          </w:p>
          <w:p w14:paraId="517B2DEB"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7D9D737F"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Протокол от Извършване на периодичен преглед, анализ и оценка на програмата за развитие на качеството с участието на лицата, ползващи услугата, и на техните семейства. При необходимост – изготвяне на актуализирана Програма за развитие на качеството в социалната услуга.</w:t>
            </w:r>
          </w:p>
        </w:tc>
      </w:tr>
      <w:tr w:rsidR="001A1595" w:rsidRPr="0067241E" w14:paraId="6E144852" w14:textId="77777777" w:rsidTr="002412AA">
        <w:tc>
          <w:tcPr>
            <w:tcW w:w="851" w:type="dxa"/>
            <w:vMerge/>
          </w:tcPr>
          <w:p w14:paraId="643C19DD"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70B91789" w14:textId="77777777" w:rsidR="001A1595" w:rsidRPr="0067241E" w:rsidRDefault="001A1595" w:rsidP="002412AA">
            <w:pPr>
              <w:jc w:val="both"/>
              <w:rPr>
                <w:rFonts w:ascii="Times New Roman" w:hAnsi="Times New Roman" w:cs="Times New Roman"/>
                <w:b/>
                <w:sz w:val="24"/>
                <w:szCs w:val="24"/>
              </w:rPr>
            </w:pPr>
          </w:p>
        </w:tc>
        <w:tc>
          <w:tcPr>
            <w:tcW w:w="2268" w:type="dxa"/>
          </w:tcPr>
          <w:p w14:paraId="07C8E453"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 xml:space="preserve">14. Извършване на </w:t>
            </w:r>
            <w:r w:rsidRPr="0067241E">
              <w:rPr>
                <w:rFonts w:ascii="Times New Roman" w:hAnsi="Times New Roman" w:cs="Times New Roman"/>
                <w:color w:val="000000"/>
                <w:shd w:val="clear" w:color="auto" w:fill="FEFEFE"/>
              </w:rPr>
              <w:t xml:space="preserve"> </w:t>
            </w:r>
            <w:r w:rsidRPr="0067241E">
              <w:rPr>
                <w:rFonts w:ascii="Times New Roman" w:hAnsi="Times New Roman" w:cs="Times New Roman"/>
                <w:sz w:val="24"/>
                <w:szCs w:val="24"/>
              </w:rPr>
              <w:t>периодични проверки на досиетата по активните и по приключилите случаи</w:t>
            </w:r>
          </w:p>
        </w:tc>
        <w:tc>
          <w:tcPr>
            <w:tcW w:w="1984" w:type="dxa"/>
          </w:tcPr>
          <w:p w14:paraId="40EBF9E0"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37DDE948" w14:textId="77777777" w:rsidR="001A1595" w:rsidRPr="0067241E" w:rsidRDefault="001A1595" w:rsidP="002412AA">
            <w:pPr>
              <w:jc w:val="both"/>
              <w:rPr>
                <w:rFonts w:ascii="Times New Roman" w:hAnsi="Times New Roman" w:cs="Times New Roman"/>
                <w:b/>
                <w:sz w:val="24"/>
                <w:szCs w:val="24"/>
              </w:rPr>
            </w:pPr>
          </w:p>
          <w:p w14:paraId="574B4001" w14:textId="77777777" w:rsidR="001A1595" w:rsidRPr="0067241E" w:rsidRDefault="001A1595" w:rsidP="002412AA">
            <w:pPr>
              <w:jc w:val="both"/>
              <w:rPr>
                <w:rFonts w:ascii="Times New Roman" w:hAnsi="Times New Roman" w:cs="Times New Roman"/>
                <w:b/>
                <w:sz w:val="24"/>
                <w:szCs w:val="24"/>
              </w:rPr>
            </w:pPr>
          </w:p>
          <w:p w14:paraId="7CE33FD3"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35147D36"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Протоколи от извършени периодични проверки на досиетата по активните и по приключилите случаи. Наличие на потребители включени в ползване на съпътстващи социални услуги.</w:t>
            </w:r>
          </w:p>
        </w:tc>
      </w:tr>
      <w:tr w:rsidR="001A1595" w:rsidRPr="0067241E" w14:paraId="00809143" w14:textId="77777777" w:rsidTr="002412AA">
        <w:tc>
          <w:tcPr>
            <w:tcW w:w="851" w:type="dxa"/>
            <w:vMerge/>
          </w:tcPr>
          <w:p w14:paraId="1B276B7A"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5252DA32" w14:textId="77777777" w:rsidR="001A1595" w:rsidRPr="0067241E" w:rsidRDefault="001A1595" w:rsidP="002412AA">
            <w:pPr>
              <w:jc w:val="both"/>
              <w:rPr>
                <w:rFonts w:ascii="Times New Roman" w:hAnsi="Times New Roman" w:cs="Times New Roman"/>
                <w:b/>
                <w:sz w:val="24"/>
                <w:szCs w:val="24"/>
              </w:rPr>
            </w:pPr>
          </w:p>
        </w:tc>
        <w:tc>
          <w:tcPr>
            <w:tcW w:w="2268" w:type="dxa"/>
          </w:tcPr>
          <w:p w14:paraId="4F8996D1"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15. Наблюдение на процеса по организиране на 24-часова грижа и подкрепа на потребителите.</w:t>
            </w:r>
          </w:p>
        </w:tc>
        <w:tc>
          <w:tcPr>
            <w:tcW w:w="1984" w:type="dxa"/>
          </w:tcPr>
          <w:p w14:paraId="6C6BA3EB"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Постоянно в рамките на периода за изпълнение на проверката.</w:t>
            </w:r>
          </w:p>
        </w:tc>
        <w:tc>
          <w:tcPr>
            <w:tcW w:w="1418" w:type="dxa"/>
          </w:tcPr>
          <w:p w14:paraId="787C5FF6" w14:textId="77777777" w:rsidR="001A1595" w:rsidRPr="0067241E" w:rsidRDefault="001A1595" w:rsidP="002412AA">
            <w:pPr>
              <w:jc w:val="both"/>
              <w:rPr>
                <w:rFonts w:ascii="Times New Roman" w:hAnsi="Times New Roman" w:cs="Times New Roman"/>
                <w:b/>
                <w:sz w:val="24"/>
                <w:szCs w:val="24"/>
              </w:rPr>
            </w:pPr>
          </w:p>
          <w:p w14:paraId="567A484B" w14:textId="77777777" w:rsidR="001A1595" w:rsidRPr="0067241E" w:rsidRDefault="001A1595" w:rsidP="002412AA">
            <w:pPr>
              <w:jc w:val="both"/>
              <w:rPr>
                <w:rFonts w:ascii="Times New Roman" w:hAnsi="Times New Roman" w:cs="Times New Roman"/>
                <w:b/>
                <w:sz w:val="24"/>
                <w:szCs w:val="24"/>
              </w:rPr>
            </w:pPr>
          </w:p>
          <w:p w14:paraId="2C343CB0" w14:textId="77777777" w:rsidR="001A1595" w:rsidRPr="0067241E" w:rsidRDefault="001A1595" w:rsidP="002412AA">
            <w:pPr>
              <w:jc w:val="both"/>
              <w:rPr>
                <w:rFonts w:ascii="Times New Roman" w:hAnsi="Times New Roman" w:cs="Times New Roman"/>
                <w:b/>
                <w:sz w:val="24"/>
                <w:szCs w:val="24"/>
              </w:rPr>
            </w:pPr>
          </w:p>
          <w:p w14:paraId="6B0904CD" w14:textId="77777777" w:rsidR="001A1595" w:rsidRPr="0067241E" w:rsidRDefault="001A1595" w:rsidP="002412AA">
            <w:pPr>
              <w:jc w:val="both"/>
              <w:rPr>
                <w:rFonts w:ascii="Times New Roman" w:hAnsi="Times New Roman" w:cs="Times New Roman"/>
                <w:b/>
                <w:sz w:val="24"/>
                <w:szCs w:val="24"/>
              </w:rPr>
            </w:pPr>
          </w:p>
          <w:p w14:paraId="540A16A5"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2213A09E"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Във всеки момент на денонощието са осигурени достатъчно на брой и по състав служители.</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 xml:space="preserve">Предаването и приемането на смените се организира чрез обмяна на информация </w:t>
            </w:r>
            <w:r w:rsidRPr="0067241E">
              <w:rPr>
                <w:rFonts w:ascii="Times New Roman" w:hAnsi="Times New Roman" w:cs="Times New Roman"/>
                <w:sz w:val="24"/>
                <w:szCs w:val="24"/>
              </w:rPr>
              <w:lastRenderedPageBreak/>
              <w:t xml:space="preserve">между съответните служители. </w:t>
            </w:r>
          </w:p>
          <w:p w14:paraId="66059DB8" w14:textId="77777777" w:rsidR="001A1595" w:rsidRPr="0067241E" w:rsidRDefault="001A1595" w:rsidP="002412AA">
            <w:pPr>
              <w:jc w:val="both"/>
              <w:rPr>
                <w:rFonts w:ascii="Times New Roman" w:hAnsi="Times New Roman" w:cs="Times New Roman"/>
                <w:sz w:val="24"/>
                <w:szCs w:val="24"/>
              </w:rPr>
            </w:pPr>
          </w:p>
        </w:tc>
      </w:tr>
      <w:tr w:rsidR="001A1595" w:rsidRPr="0067241E" w14:paraId="249AA255" w14:textId="77777777" w:rsidTr="002412AA">
        <w:tc>
          <w:tcPr>
            <w:tcW w:w="851" w:type="dxa"/>
            <w:vMerge/>
          </w:tcPr>
          <w:p w14:paraId="5F515CA7"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4F5C5E0A" w14:textId="77777777" w:rsidR="001A1595" w:rsidRPr="0067241E" w:rsidRDefault="001A1595" w:rsidP="002412AA">
            <w:pPr>
              <w:jc w:val="both"/>
              <w:rPr>
                <w:rFonts w:ascii="Times New Roman" w:hAnsi="Times New Roman" w:cs="Times New Roman"/>
                <w:b/>
                <w:sz w:val="24"/>
                <w:szCs w:val="24"/>
              </w:rPr>
            </w:pPr>
          </w:p>
        </w:tc>
        <w:tc>
          <w:tcPr>
            <w:tcW w:w="2268" w:type="dxa"/>
          </w:tcPr>
          <w:p w14:paraId="2590961A"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16. Наблюдение за наличие на осигурена възможност за  съхранение на материални ценности и парични средства на всеки потребител.</w:t>
            </w:r>
          </w:p>
        </w:tc>
        <w:tc>
          <w:tcPr>
            <w:tcW w:w="1984" w:type="dxa"/>
          </w:tcPr>
          <w:p w14:paraId="36DB2F93"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11BCE2DC" w14:textId="77777777" w:rsidR="001A1595" w:rsidRPr="0067241E" w:rsidRDefault="001A1595" w:rsidP="002412AA">
            <w:pPr>
              <w:jc w:val="both"/>
              <w:rPr>
                <w:rFonts w:ascii="Times New Roman" w:hAnsi="Times New Roman" w:cs="Times New Roman"/>
                <w:b/>
                <w:sz w:val="24"/>
                <w:szCs w:val="24"/>
              </w:rPr>
            </w:pPr>
          </w:p>
          <w:p w14:paraId="1657DE34" w14:textId="77777777" w:rsidR="001A1595" w:rsidRPr="0067241E" w:rsidRDefault="001A1595" w:rsidP="002412AA">
            <w:pPr>
              <w:jc w:val="both"/>
              <w:rPr>
                <w:rFonts w:ascii="Times New Roman" w:hAnsi="Times New Roman" w:cs="Times New Roman"/>
                <w:b/>
                <w:sz w:val="24"/>
                <w:szCs w:val="24"/>
              </w:rPr>
            </w:pPr>
          </w:p>
          <w:p w14:paraId="43F420EB" w14:textId="77777777" w:rsidR="001A1595" w:rsidRPr="0067241E" w:rsidRDefault="001A1595" w:rsidP="002412AA">
            <w:pPr>
              <w:jc w:val="both"/>
              <w:rPr>
                <w:rFonts w:ascii="Times New Roman" w:hAnsi="Times New Roman" w:cs="Times New Roman"/>
                <w:b/>
                <w:sz w:val="24"/>
                <w:szCs w:val="24"/>
              </w:rPr>
            </w:pPr>
          </w:p>
          <w:p w14:paraId="079FC1C6"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16D979B6"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Разработена процедура за съхранение и защита на материалните ценности и парични средства на потребителите.</w:t>
            </w:r>
          </w:p>
          <w:p w14:paraId="301EF81C"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При достъп до и използване на собствени средства от потребител е съставен протокол.</w:t>
            </w:r>
          </w:p>
          <w:p w14:paraId="2F211E78"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При необходимост, доставчикът улеснява достъпа на потребителите до информация, съвети и подкрепа за управление на техните финансови средства.</w:t>
            </w:r>
          </w:p>
        </w:tc>
      </w:tr>
      <w:tr w:rsidR="001A1595" w:rsidRPr="0067241E" w14:paraId="3DF51BCB" w14:textId="77777777" w:rsidTr="002412AA">
        <w:tc>
          <w:tcPr>
            <w:tcW w:w="851" w:type="dxa"/>
            <w:vMerge/>
          </w:tcPr>
          <w:p w14:paraId="5B526E52"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045F18A8" w14:textId="77777777" w:rsidR="001A1595" w:rsidRPr="0067241E" w:rsidRDefault="001A1595" w:rsidP="002412AA">
            <w:pPr>
              <w:jc w:val="both"/>
              <w:rPr>
                <w:rFonts w:ascii="Times New Roman" w:hAnsi="Times New Roman" w:cs="Times New Roman"/>
                <w:b/>
                <w:sz w:val="24"/>
                <w:szCs w:val="24"/>
              </w:rPr>
            </w:pPr>
          </w:p>
        </w:tc>
        <w:tc>
          <w:tcPr>
            <w:tcW w:w="2268" w:type="dxa"/>
          </w:tcPr>
          <w:p w14:paraId="4F41A8D7"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17. Извършване на периодични проверки на мястото, на което се предоставя социалната услуга, включително в празнични и в почивни дни и в различни часове на денонощието</w:t>
            </w:r>
          </w:p>
        </w:tc>
        <w:tc>
          <w:tcPr>
            <w:tcW w:w="1984" w:type="dxa"/>
          </w:tcPr>
          <w:p w14:paraId="24F728B5"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38E1711C" w14:textId="77777777" w:rsidR="001A1595" w:rsidRPr="0067241E" w:rsidRDefault="001A1595" w:rsidP="002412AA">
            <w:pPr>
              <w:jc w:val="both"/>
              <w:rPr>
                <w:rFonts w:ascii="Times New Roman" w:hAnsi="Times New Roman" w:cs="Times New Roman"/>
                <w:b/>
                <w:sz w:val="24"/>
                <w:szCs w:val="24"/>
              </w:rPr>
            </w:pPr>
          </w:p>
          <w:p w14:paraId="3BBD1258" w14:textId="77777777" w:rsidR="001A1595" w:rsidRPr="0067241E" w:rsidRDefault="001A1595" w:rsidP="002412AA">
            <w:pPr>
              <w:jc w:val="both"/>
              <w:rPr>
                <w:rFonts w:ascii="Times New Roman" w:hAnsi="Times New Roman" w:cs="Times New Roman"/>
                <w:b/>
                <w:sz w:val="24"/>
                <w:szCs w:val="24"/>
              </w:rPr>
            </w:pPr>
          </w:p>
          <w:p w14:paraId="5F758545" w14:textId="77777777" w:rsidR="001A1595" w:rsidRPr="0067241E" w:rsidRDefault="001A1595" w:rsidP="002412AA">
            <w:pPr>
              <w:jc w:val="both"/>
              <w:rPr>
                <w:rFonts w:ascii="Times New Roman" w:hAnsi="Times New Roman" w:cs="Times New Roman"/>
                <w:b/>
                <w:sz w:val="24"/>
                <w:szCs w:val="24"/>
              </w:rPr>
            </w:pPr>
          </w:p>
          <w:p w14:paraId="3A8696F6" w14:textId="77777777" w:rsidR="001A1595" w:rsidRPr="0067241E" w:rsidRDefault="001A1595" w:rsidP="002412AA">
            <w:pPr>
              <w:jc w:val="both"/>
              <w:rPr>
                <w:rFonts w:ascii="Times New Roman" w:hAnsi="Times New Roman" w:cs="Times New Roman"/>
                <w:b/>
                <w:sz w:val="24"/>
                <w:szCs w:val="24"/>
              </w:rPr>
            </w:pPr>
          </w:p>
          <w:p w14:paraId="585A2E9D" w14:textId="77777777" w:rsidR="001A1595" w:rsidRPr="0067241E" w:rsidRDefault="001A1595" w:rsidP="002412AA">
            <w:pPr>
              <w:jc w:val="both"/>
              <w:rPr>
                <w:rFonts w:ascii="Times New Roman" w:hAnsi="Times New Roman" w:cs="Times New Roman"/>
                <w:b/>
                <w:sz w:val="24"/>
                <w:szCs w:val="24"/>
              </w:rPr>
            </w:pPr>
          </w:p>
          <w:p w14:paraId="16BB0F4F" w14:textId="77777777" w:rsidR="001A1595" w:rsidRPr="0067241E" w:rsidRDefault="001A1595" w:rsidP="002412AA">
            <w:pPr>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21470E1C"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Протоколи от Извършване на периодични проверки на мястото, на което се предоставя социалната услуга, включително в празнични и в почивни дни и в различни часове на денонощието</w:t>
            </w:r>
          </w:p>
        </w:tc>
      </w:tr>
    </w:tbl>
    <w:p w14:paraId="7F38097E" w14:textId="77777777" w:rsidR="001A1595" w:rsidRPr="0067241E" w:rsidRDefault="001A1595" w:rsidP="001A1595">
      <w:pPr>
        <w:spacing w:after="0"/>
        <w:jc w:val="both"/>
        <w:rPr>
          <w:rFonts w:ascii="Times New Roman" w:hAnsi="Times New Roman" w:cs="Times New Roman"/>
          <w:b/>
          <w:sz w:val="24"/>
          <w:szCs w:val="24"/>
        </w:rPr>
      </w:pPr>
    </w:p>
    <w:p w14:paraId="23D1234E" w14:textId="77777777" w:rsidR="001A1595" w:rsidRPr="0067241E" w:rsidRDefault="001A1595" w:rsidP="001A1595">
      <w:pPr>
        <w:pStyle w:val="ListParagraph"/>
        <w:numPr>
          <w:ilvl w:val="1"/>
          <w:numId w:val="4"/>
        </w:numPr>
        <w:spacing w:after="0"/>
        <w:rPr>
          <w:rFonts w:ascii="Times New Roman" w:hAnsi="Times New Roman" w:cs="Times New Roman"/>
          <w:b/>
          <w:sz w:val="24"/>
          <w:szCs w:val="24"/>
          <w:lang w:val="en-US"/>
        </w:rPr>
      </w:pPr>
      <w:r w:rsidRPr="0067241E">
        <w:rPr>
          <w:rFonts w:ascii="Times New Roman" w:hAnsi="Times New Roman" w:cs="Times New Roman"/>
          <w:sz w:val="24"/>
          <w:szCs w:val="24"/>
        </w:rPr>
        <w:t xml:space="preserve"> </w:t>
      </w:r>
      <w:r w:rsidRPr="0067241E">
        <w:rPr>
          <w:rFonts w:ascii="Times New Roman" w:hAnsi="Times New Roman" w:cs="Times New Roman"/>
          <w:b/>
          <w:sz w:val="24"/>
          <w:szCs w:val="24"/>
        </w:rPr>
        <w:t>Съдържание на тематична проверка № 2 - Организация и управление на социалната услуга</w:t>
      </w:r>
      <w:r w:rsidRPr="0067241E">
        <w:rPr>
          <w:rFonts w:ascii="Times New Roman" w:hAnsi="Times New Roman" w:cs="Times New Roman"/>
          <w:b/>
          <w:sz w:val="24"/>
          <w:szCs w:val="24"/>
          <w:lang w:val="en-US"/>
        </w:rPr>
        <w:t>.</w:t>
      </w:r>
    </w:p>
    <w:p w14:paraId="29443CFB" w14:textId="77777777" w:rsidR="001A1595" w:rsidRPr="0067241E" w:rsidRDefault="001A1595" w:rsidP="001A1595">
      <w:pPr>
        <w:spacing w:after="0"/>
        <w:jc w:val="both"/>
        <w:rPr>
          <w:rFonts w:ascii="Times New Roman" w:hAnsi="Times New Roman" w:cs="Times New Roman"/>
          <w:b/>
          <w:sz w:val="24"/>
          <w:szCs w:val="24"/>
        </w:rPr>
      </w:pPr>
    </w:p>
    <w:tbl>
      <w:tblPr>
        <w:tblStyle w:val="TableGrid"/>
        <w:tblW w:w="10916" w:type="dxa"/>
        <w:tblInd w:w="-998" w:type="dxa"/>
        <w:tblLayout w:type="fixed"/>
        <w:tblLook w:val="04A0" w:firstRow="1" w:lastRow="0" w:firstColumn="1" w:lastColumn="0" w:noHBand="0" w:noVBand="1"/>
      </w:tblPr>
      <w:tblGrid>
        <w:gridCol w:w="851"/>
        <w:gridCol w:w="1560"/>
        <w:gridCol w:w="2268"/>
        <w:gridCol w:w="1984"/>
        <w:gridCol w:w="1418"/>
        <w:gridCol w:w="2835"/>
      </w:tblGrid>
      <w:tr w:rsidR="001A1595" w:rsidRPr="0067241E" w14:paraId="02B5C855" w14:textId="77777777" w:rsidTr="002412AA">
        <w:tc>
          <w:tcPr>
            <w:tcW w:w="10916" w:type="dxa"/>
            <w:gridSpan w:val="6"/>
          </w:tcPr>
          <w:p w14:paraId="39E43443"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 xml:space="preserve">ТЕМАТИЧНА ПРОВЕРКА № 2 – ПЕРИОД НА ИЗПЪЛНЕНИЕ </w:t>
            </w:r>
            <w:r w:rsidRPr="0067241E">
              <w:rPr>
                <w:rFonts w:ascii="Times New Roman" w:hAnsi="Times New Roman" w:cs="Times New Roman"/>
                <w:b/>
                <w:sz w:val="24"/>
                <w:szCs w:val="24"/>
                <w:highlight w:val="yellow"/>
              </w:rPr>
              <w:t>01.04…..г. – 31.06….г.</w:t>
            </w:r>
          </w:p>
        </w:tc>
      </w:tr>
      <w:tr w:rsidR="001A1595" w:rsidRPr="0067241E" w14:paraId="0E05658B" w14:textId="77777777" w:rsidTr="002412AA">
        <w:tc>
          <w:tcPr>
            <w:tcW w:w="851" w:type="dxa"/>
          </w:tcPr>
          <w:p w14:paraId="12D31E21" w14:textId="77777777" w:rsidR="001A1595" w:rsidRPr="0067241E" w:rsidRDefault="001A1595" w:rsidP="002412AA">
            <w:pPr>
              <w:spacing w:line="259" w:lineRule="auto"/>
              <w:jc w:val="both"/>
              <w:rPr>
                <w:rFonts w:ascii="Times New Roman" w:hAnsi="Times New Roman" w:cs="Times New Roman"/>
                <w:b/>
                <w:sz w:val="24"/>
                <w:szCs w:val="24"/>
              </w:rPr>
            </w:pPr>
          </w:p>
          <w:p w14:paraId="483782C6" w14:textId="77777777" w:rsidR="001A1595" w:rsidRPr="0067241E" w:rsidRDefault="001A1595" w:rsidP="002412AA">
            <w:pPr>
              <w:spacing w:line="259" w:lineRule="auto"/>
              <w:jc w:val="both"/>
              <w:rPr>
                <w:rFonts w:ascii="Times New Roman" w:hAnsi="Times New Roman" w:cs="Times New Roman"/>
                <w:b/>
                <w:sz w:val="24"/>
                <w:szCs w:val="24"/>
              </w:rPr>
            </w:pPr>
          </w:p>
          <w:p w14:paraId="14A0CBE9"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Вид соц. услуга по ППЗСП</w:t>
            </w:r>
          </w:p>
        </w:tc>
        <w:tc>
          <w:tcPr>
            <w:tcW w:w="1560" w:type="dxa"/>
          </w:tcPr>
          <w:p w14:paraId="77BB6549" w14:textId="77777777" w:rsidR="001A1595" w:rsidRPr="0067241E" w:rsidRDefault="001A1595" w:rsidP="002412AA">
            <w:pPr>
              <w:spacing w:line="259" w:lineRule="auto"/>
              <w:jc w:val="both"/>
              <w:rPr>
                <w:rFonts w:ascii="Times New Roman" w:hAnsi="Times New Roman" w:cs="Times New Roman"/>
                <w:b/>
                <w:sz w:val="24"/>
                <w:szCs w:val="24"/>
              </w:rPr>
            </w:pPr>
          </w:p>
          <w:p w14:paraId="6B2991D6"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Приложими стандарти за качество за СУ-а по чл. 15 от ЗСУ, съгласно § 1 от ПЗР на НКСУ</w:t>
            </w:r>
          </w:p>
        </w:tc>
        <w:tc>
          <w:tcPr>
            <w:tcW w:w="2268" w:type="dxa"/>
          </w:tcPr>
          <w:p w14:paraId="34CCA35F" w14:textId="77777777" w:rsidR="001A1595" w:rsidRPr="0067241E" w:rsidRDefault="001A1595" w:rsidP="002412AA">
            <w:pPr>
              <w:spacing w:line="259" w:lineRule="auto"/>
              <w:jc w:val="both"/>
              <w:rPr>
                <w:rFonts w:ascii="Times New Roman" w:hAnsi="Times New Roman" w:cs="Times New Roman"/>
                <w:b/>
                <w:sz w:val="24"/>
                <w:szCs w:val="24"/>
              </w:rPr>
            </w:pPr>
          </w:p>
          <w:p w14:paraId="29A44B41"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Тематичен обхват,  брой и вид на контролните дейности, извършвани на място в социалната услуга</w:t>
            </w:r>
          </w:p>
        </w:tc>
        <w:tc>
          <w:tcPr>
            <w:tcW w:w="1984" w:type="dxa"/>
          </w:tcPr>
          <w:p w14:paraId="1EE7CAFE" w14:textId="77777777" w:rsidR="001A1595" w:rsidRPr="0067241E" w:rsidRDefault="001A1595" w:rsidP="002412AA">
            <w:pPr>
              <w:spacing w:line="259" w:lineRule="auto"/>
              <w:jc w:val="both"/>
              <w:rPr>
                <w:rFonts w:ascii="Times New Roman" w:hAnsi="Times New Roman" w:cs="Times New Roman"/>
                <w:b/>
                <w:sz w:val="24"/>
                <w:szCs w:val="24"/>
              </w:rPr>
            </w:pPr>
          </w:p>
          <w:p w14:paraId="3D63259A"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Продължителност на осъществяване на дейностите за контрол в рамките на  периода на изпълнение на проверката</w:t>
            </w:r>
          </w:p>
          <w:p w14:paraId="1FA648AF" w14:textId="77777777" w:rsidR="001A1595" w:rsidRPr="0067241E" w:rsidRDefault="001A1595" w:rsidP="002412AA">
            <w:pPr>
              <w:spacing w:line="259" w:lineRule="auto"/>
              <w:jc w:val="both"/>
              <w:rPr>
                <w:rFonts w:ascii="Times New Roman" w:hAnsi="Times New Roman" w:cs="Times New Roman"/>
                <w:b/>
                <w:sz w:val="24"/>
                <w:szCs w:val="24"/>
              </w:rPr>
            </w:pPr>
          </w:p>
        </w:tc>
        <w:tc>
          <w:tcPr>
            <w:tcW w:w="1418" w:type="dxa"/>
          </w:tcPr>
          <w:p w14:paraId="493F1CD8" w14:textId="77777777" w:rsidR="001A1595" w:rsidRPr="0067241E" w:rsidRDefault="001A1595" w:rsidP="002412AA">
            <w:pPr>
              <w:spacing w:line="259" w:lineRule="auto"/>
              <w:jc w:val="both"/>
              <w:rPr>
                <w:rFonts w:ascii="Times New Roman" w:hAnsi="Times New Roman" w:cs="Times New Roman"/>
                <w:b/>
                <w:sz w:val="24"/>
                <w:szCs w:val="24"/>
              </w:rPr>
            </w:pPr>
          </w:p>
          <w:p w14:paraId="154257F3" w14:textId="77777777" w:rsidR="001A1595" w:rsidRPr="0067241E" w:rsidRDefault="001A1595" w:rsidP="002412AA">
            <w:pPr>
              <w:spacing w:line="259" w:lineRule="auto"/>
              <w:jc w:val="both"/>
              <w:rPr>
                <w:rFonts w:ascii="Times New Roman" w:hAnsi="Times New Roman" w:cs="Times New Roman"/>
                <w:b/>
                <w:sz w:val="24"/>
                <w:szCs w:val="24"/>
              </w:rPr>
            </w:pPr>
          </w:p>
          <w:p w14:paraId="2D34B1B6" w14:textId="77777777" w:rsidR="001A1595" w:rsidRPr="0067241E" w:rsidRDefault="001A1595" w:rsidP="002412AA">
            <w:pPr>
              <w:spacing w:line="259" w:lineRule="auto"/>
              <w:jc w:val="both"/>
              <w:rPr>
                <w:rFonts w:ascii="Times New Roman" w:hAnsi="Times New Roman" w:cs="Times New Roman"/>
                <w:b/>
                <w:sz w:val="24"/>
                <w:szCs w:val="24"/>
              </w:rPr>
            </w:pPr>
          </w:p>
          <w:p w14:paraId="599261F1"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Констатации (резултати)</w:t>
            </w:r>
          </w:p>
        </w:tc>
        <w:tc>
          <w:tcPr>
            <w:tcW w:w="2835" w:type="dxa"/>
          </w:tcPr>
          <w:p w14:paraId="5FC437AF"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 xml:space="preserve"> </w:t>
            </w:r>
          </w:p>
          <w:p w14:paraId="05992C50" w14:textId="77777777" w:rsidR="001A1595" w:rsidRPr="0067241E" w:rsidRDefault="001A1595" w:rsidP="002412AA">
            <w:pPr>
              <w:spacing w:line="259" w:lineRule="auto"/>
              <w:jc w:val="both"/>
              <w:rPr>
                <w:rFonts w:ascii="Times New Roman" w:hAnsi="Times New Roman" w:cs="Times New Roman"/>
                <w:b/>
                <w:sz w:val="24"/>
                <w:szCs w:val="24"/>
              </w:rPr>
            </w:pPr>
          </w:p>
          <w:p w14:paraId="6045B694" w14:textId="77777777" w:rsidR="001A1595" w:rsidRPr="0067241E" w:rsidRDefault="001A1595" w:rsidP="002412AA">
            <w:pPr>
              <w:spacing w:line="259" w:lineRule="auto"/>
              <w:jc w:val="both"/>
              <w:rPr>
                <w:rFonts w:ascii="Times New Roman" w:hAnsi="Times New Roman" w:cs="Times New Roman"/>
                <w:b/>
                <w:sz w:val="24"/>
                <w:szCs w:val="24"/>
              </w:rPr>
            </w:pPr>
          </w:p>
          <w:p w14:paraId="6D7A2A79" w14:textId="77777777" w:rsidR="001A1595" w:rsidRPr="0067241E" w:rsidRDefault="001A1595" w:rsidP="002412AA">
            <w:pPr>
              <w:spacing w:line="259" w:lineRule="auto"/>
              <w:jc w:val="both"/>
              <w:rPr>
                <w:rFonts w:ascii="Times New Roman" w:hAnsi="Times New Roman" w:cs="Times New Roman"/>
                <w:b/>
                <w:sz w:val="24"/>
                <w:szCs w:val="24"/>
              </w:rPr>
            </w:pPr>
          </w:p>
          <w:p w14:paraId="02BC5494"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Индикатори</w:t>
            </w:r>
          </w:p>
        </w:tc>
      </w:tr>
      <w:tr w:rsidR="001A1595" w:rsidRPr="0067241E" w14:paraId="35BFD748" w14:textId="77777777" w:rsidTr="002412AA">
        <w:tc>
          <w:tcPr>
            <w:tcW w:w="851" w:type="dxa"/>
            <w:vMerge w:val="restart"/>
          </w:tcPr>
          <w:p w14:paraId="00154CAF"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ЦНСТПЛПР</w:t>
            </w:r>
          </w:p>
        </w:tc>
        <w:tc>
          <w:tcPr>
            <w:tcW w:w="1560" w:type="dxa"/>
            <w:vMerge w:val="restart"/>
          </w:tcPr>
          <w:p w14:paraId="4C2B8F1E"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-Резидентна грижа</w:t>
            </w:r>
          </w:p>
          <w:p w14:paraId="3E1E5EEC"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lastRenderedPageBreak/>
              <w:t>-Информиране и консултиране (като специализирана услуга)</w:t>
            </w:r>
          </w:p>
          <w:p w14:paraId="2E2C4FDD"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-Застъпничество и посредничество</w:t>
            </w:r>
          </w:p>
          <w:p w14:paraId="750099BD"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-Терапия и рехабилитация (само стандартите за терапия)</w:t>
            </w:r>
          </w:p>
          <w:p w14:paraId="3316DA4D"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-Обучение за придобиване на умения (като специализирана услуга)</w:t>
            </w:r>
          </w:p>
          <w:p w14:paraId="0EC19285"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331EA3ED" w14:textId="77777777" w:rsidR="001A1595" w:rsidRPr="0067241E" w:rsidRDefault="001A1595" w:rsidP="002412AA">
            <w:pPr>
              <w:spacing w:line="259" w:lineRule="auto"/>
              <w:jc w:val="both"/>
              <w:rPr>
                <w:rFonts w:ascii="Times New Roman" w:hAnsi="Times New Roman" w:cs="Times New Roman"/>
                <w:b/>
                <w:sz w:val="24"/>
                <w:szCs w:val="24"/>
                <w:lang w:val="en-US"/>
              </w:rPr>
            </w:pPr>
            <w:r w:rsidRPr="0067241E">
              <w:rPr>
                <w:rFonts w:ascii="Times New Roman" w:hAnsi="Times New Roman" w:cs="Times New Roman"/>
                <w:b/>
                <w:sz w:val="24"/>
                <w:szCs w:val="24"/>
                <w:lang w:val="en-US"/>
              </w:rPr>
              <w:lastRenderedPageBreak/>
              <w:t xml:space="preserve">I. </w:t>
            </w:r>
            <w:bookmarkStart w:id="2" w:name="_Hlk110682925"/>
            <w:r w:rsidRPr="0067241E">
              <w:rPr>
                <w:rFonts w:ascii="Times New Roman" w:hAnsi="Times New Roman" w:cs="Times New Roman"/>
                <w:b/>
                <w:sz w:val="24"/>
                <w:szCs w:val="24"/>
              </w:rPr>
              <w:t xml:space="preserve">Организация и управление на </w:t>
            </w:r>
            <w:r w:rsidRPr="0067241E">
              <w:rPr>
                <w:rFonts w:ascii="Times New Roman" w:hAnsi="Times New Roman" w:cs="Times New Roman"/>
                <w:b/>
                <w:sz w:val="24"/>
                <w:szCs w:val="24"/>
              </w:rPr>
              <w:lastRenderedPageBreak/>
              <w:t>социалната услуга</w:t>
            </w:r>
            <w:r w:rsidRPr="0067241E">
              <w:rPr>
                <w:rFonts w:ascii="Times New Roman" w:hAnsi="Times New Roman" w:cs="Times New Roman"/>
                <w:b/>
                <w:sz w:val="24"/>
                <w:szCs w:val="24"/>
                <w:lang w:val="en-US"/>
              </w:rPr>
              <w:t>.</w:t>
            </w:r>
          </w:p>
          <w:bookmarkEnd w:id="2"/>
          <w:p w14:paraId="398389FF" w14:textId="77777777" w:rsidR="001A1595" w:rsidRPr="0067241E" w:rsidRDefault="001A1595" w:rsidP="002412AA">
            <w:pPr>
              <w:spacing w:line="259" w:lineRule="auto"/>
              <w:jc w:val="both"/>
              <w:rPr>
                <w:rStyle w:val="Hyperlink"/>
                <w:rFonts w:ascii="Times New Roman" w:hAnsi="Times New Roman" w:cs="Times New Roman"/>
                <w:b/>
                <w:sz w:val="24"/>
                <w:szCs w:val="24"/>
              </w:rPr>
            </w:pPr>
            <w:r w:rsidRPr="0067241E">
              <w:rPr>
                <w:rFonts w:ascii="Times New Roman" w:hAnsi="Times New Roman" w:cs="Times New Roman"/>
                <w:b/>
                <w:sz w:val="24"/>
                <w:szCs w:val="24"/>
              </w:rPr>
              <w:t xml:space="preserve">                </w:t>
            </w:r>
            <w:r w:rsidRPr="0067241E">
              <w:rPr>
                <w:rFonts w:ascii="Times New Roman" w:hAnsi="Times New Roman" w:cs="Times New Roman"/>
                <w:b/>
                <w:sz w:val="24"/>
                <w:szCs w:val="24"/>
              </w:rPr>
              <w:fldChar w:fldCharType="begin"/>
            </w:r>
            <w:r w:rsidRPr="0067241E">
              <w:rPr>
                <w:rFonts w:ascii="Times New Roman" w:hAnsi="Times New Roman" w:cs="Times New Roman"/>
                <w:b/>
                <w:sz w:val="24"/>
                <w:szCs w:val="24"/>
              </w:rPr>
              <w:instrText xml:space="preserve"> HYPERLINK "https://www-emojiall-com.webpkgcache.com/doc/-/s/www.emojiall.com/bg/emoji/%E2%AC%87" </w:instrText>
            </w:r>
            <w:r w:rsidRPr="0067241E">
              <w:rPr>
                <w:rFonts w:ascii="Times New Roman" w:hAnsi="Times New Roman" w:cs="Times New Roman"/>
                <w:b/>
                <w:sz w:val="24"/>
                <w:szCs w:val="24"/>
              </w:rPr>
              <w:fldChar w:fldCharType="separate"/>
            </w:r>
          </w:p>
          <w:p w14:paraId="0651DFBF" w14:textId="77777777" w:rsidR="001A1595" w:rsidRPr="0067241E" w:rsidRDefault="001A1595" w:rsidP="002412AA">
            <w:pPr>
              <w:spacing w:line="259" w:lineRule="auto"/>
              <w:jc w:val="both"/>
              <w:rPr>
                <w:rStyle w:val="Hyperlink"/>
                <w:rFonts w:ascii="Times New Roman" w:hAnsi="Times New Roman" w:cs="Times New Roman"/>
                <w:b/>
                <w:sz w:val="24"/>
                <w:szCs w:val="24"/>
              </w:rPr>
            </w:pPr>
          </w:p>
          <w:p w14:paraId="0E014947" w14:textId="77777777" w:rsidR="001A1595" w:rsidRPr="0067241E" w:rsidRDefault="001A1595" w:rsidP="002412AA">
            <w:pPr>
              <w:spacing w:line="259" w:lineRule="auto"/>
              <w:jc w:val="both"/>
              <w:rPr>
                <w:rStyle w:val="Hyperlink"/>
                <w:rFonts w:ascii="Times New Roman" w:hAnsi="Times New Roman" w:cs="Times New Roman"/>
                <w:b/>
                <w:sz w:val="24"/>
                <w:szCs w:val="24"/>
              </w:rPr>
            </w:pPr>
          </w:p>
          <w:p w14:paraId="6264E6AF" w14:textId="77777777" w:rsidR="001A1595" w:rsidRPr="0067241E" w:rsidRDefault="001A1595" w:rsidP="002412AA">
            <w:pPr>
              <w:spacing w:line="259" w:lineRule="auto"/>
              <w:jc w:val="both"/>
              <w:rPr>
                <w:rStyle w:val="Hyperlink"/>
                <w:rFonts w:ascii="Times New Roman" w:hAnsi="Times New Roman" w:cs="Times New Roman"/>
                <w:b/>
                <w:sz w:val="24"/>
                <w:szCs w:val="24"/>
              </w:rPr>
            </w:pPr>
          </w:p>
          <w:p w14:paraId="53F2A2C3"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fldChar w:fldCharType="end"/>
            </w:r>
          </w:p>
          <w:p w14:paraId="1E5AEEDB" w14:textId="77777777" w:rsidR="001A1595" w:rsidRPr="0067241E" w:rsidRDefault="001A1595" w:rsidP="002412AA">
            <w:pPr>
              <w:spacing w:line="259" w:lineRule="auto"/>
              <w:jc w:val="both"/>
              <w:rPr>
                <w:rFonts w:ascii="Times New Roman" w:hAnsi="Times New Roman" w:cs="Times New Roman"/>
                <w:b/>
                <w:sz w:val="24"/>
                <w:szCs w:val="24"/>
              </w:rPr>
            </w:pPr>
          </w:p>
          <w:p w14:paraId="2189FD22"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c>
          <w:tcPr>
            <w:tcW w:w="1984" w:type="dxa"/>
          </w:tcPr>
          <w:p w14:paraId="45C0D652"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lastRenderedPageBreak/>
              <w:t>3 месеца</w:t>
            </w:r>
          </w:p>
          <w:p w14:paraId="11EAE0E2" w14:textId="77777777" w:rsidR="001A1595" w:rsidRPr="0067241E" w:rsidRDefault="001A1595" w:rsidP="002412AA">
            <w:pPr>
              <w:spacing w:line="259" w:lineRule="auto"/>
              <w:jc w:val="both"/>
              <w:rPr>
                <w:rFonts w:ascii="Times New Roman" w:hAnsi="Times New Roman" w:cs="Times New Roman"/>
                <w:b/>
                <w:sz w:val="24"/>
                <w:szCs w:val="24"/>
              </w:rPr>
            </w:pPr>
          </w:p>
          <w:p w14:paraId="7AC1F073" w14:textId="77777777" w:rsidR="001A1595" w:rsidRPr="0067241E" w:rsidRDefault="001A1595" w:rsidP="002412AA">
            <w:pPr>
              <w:spacing w:line="259" w:lineRule="auto"/>
              <w:jc w:val="both"/>
              <w:rPr>
                <w:rFonts w:ascii="Times New Roman" w:hAnsi="Times New Roman" w:cs="Times New Roman"/>
                <w:b/>
                <w:sz w:val="24"/>
                <w:szCs w:val="24"/>
              </w:rPr>
            </w:pPr>
          </w:p>
          <w:p w14:paraId="7D326E60" w14:textId="77777777" w:rsidR="001A1595" w:rsidRPr="0067241E" w:rsidRDefault="001A1595" w:rsidP="002412AA">
            <w:pPr>
              <w:spacing w:line="259" w:lineRule="auto"/>
              <w:jc w:val="both"/>
              <w:rPr>
                <w:rFonts w:ascii="Times New Roman" w:hAnsi="Times New Roman" w:cs="Times New Roman"/>
                <w:b/>
                <w:sz w:val="24"/>
                <w:szCs w:val="24"/>
              </w:rPr>
            </w:pPr>
          </w:p>
          <w:p w14:paraId="12C149CC" w14:textId="77777777" w:rsidR="001A1595" w:rsidRPr="0067241E" w:rsidRDefault="001A1595" w:rsidP="002412AA">
            <w:pPr>
              <w:spacing w:line="259" w:lineRule="auto"/>
              <w:jc w:val="both"/>
              <w:rPr>
                <w:rFonts w:ascii="Times New Roman" w:hAnsi="Times New Roman" w:cs="Times New Roman"/>
                <w:b/>
                <w:sz w:val="24"/>
                <w:szCs w:val="24"/>
              </w:rPr>
            </w:pPr>
          </w:p>
          <w:p w14:paraId="1C38C066" w14:textId="77777777" w:rsidR="001A1595" w:rsidRPr="0067241E" w:rsidRDefault="001A1595" w:rsidP="002412AA">
            <w:pPr>
              <w:spacing w:line="259" w:lineRule="auto"/>
              <w:jc w:val="both"/>
              <w:rPr>
                <w:rFonts w:ascii="Times New Roman" w:hAnsi="Times New Roman" w:cs="Times New Roman"/>
                <w:b/>
                <w:sz w:val="24"/>
                <w:szCs w:val="24"/>
              </w:rPr>
            </w:pPr>
          </w:p>
          <w:p w14:paraId="4839BFC1" w14:textId="77777777" w:rsidR="001A1595" w:rsidRPr="0067241E" w:rsidRDefault="001A1595" w:rsidP="002412AA">
            <w:pPr>
              <w:spacing w:line="259" w:lineRule="auto"/>
              <w:jc w:val="both"/>
              <w:rPr>
                <w:rFonts w:ascii="Times New Roman" w:hAnsi="Times New Roman" w:cs="Times New Roman"/>
                <w:b/>
                <w:sz w:val="24"/>
                <w:szCs w:val="24"/>
              </w:rPr>
            </w:pPr>
          </w:p>
          <w:p w14:paraId="6A7E1984" w14:textId="77777777" w:rsidR="001A1595" w:rsidRPr="0067241E" w:rsidRDefault="001A1595" w:rsidP="002412AA">
            <w:pPr>
              <w:spacing w:line="259" w:lineRule="auto"/>
              <w:jc w:val="both"/>
              <w:rPr>
                <w:rFonts w:ascii="Times New Roman" w:hAnsi="Times New Roman" w:cs="Times New Roman"/>
                <w:b/>
                <w:sz w:val="24"/>
                <w:szCs w:val="24"/>
              </w:rPr>
            </w:pPr>
          </w:p>
          <w:p w14:paraId="02A5C4F5" w14:textId="77777777" w:rsidR="001A1595" w:rsidRPr="0067241E" w:rsidRDefault="001A1595" w:rsidP="002412AA">
            <w:pPr>
              <w:spacing w:line="259" w:lineRule="auto"/>
              <w:jc w:val="both"/>
              <w:rPr>
                <w:rFonts w:ascii="Times New Roman" w:hAnsi="Times New Roman" w:cs="Times New Roman"/>
                <w:b/>
                <w:sz w:val="24"/>
                <w:szCs w:val="24"/>
              </w:rPr>
            </w:pPr>
          </w:p>
          <w:p w14:paraId="2C81A2FA" w14:textId="77777777" w:rsidR="001A1595" w:rsidRPr="0067241E" w:rsidRDefault="001A1595" w:rsidP="002412AA">
            <w:pPr>
              <w:spacing w:line="259" w:lineRule="auto"/>
              <w:jc w:val="both"/>
              <w:rPr>
                <w:rFonts w:ascii="Times New Roman" w:hAnsi="Times New Roman" w:cs="Times New Roman"/>
                <w:b/>
                <w:sz w:val="24"/>
                <w:szCs w:val="24"/>
              </w:rPr>
            </w:pPr>
          </w:p>
          <w:p w14:paraId="04561E9A"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c>
          <w:tcPr>
            <w:tcW w:w="1418" w:type="dxa"/>
          </w:tcPr>
          <w:p w14:paraId="76E0B2E3"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lastRenderedPageBreak/>
              <w:t xml:space="preserve">Обобщение на </w:t>
            </w:r>
            <w:r w:rsidRPr="0067241E">
              <w:rPr>
                <w:rFonts w:ascii="Times New Roman" w:hAnsi="Times New Roman" w:cs="Times New Roman"/>
                <w:b/>
                <w:sz w:val="24"/>
                <w:szCs w:val="24"/>
              </w:rPr>
              <w:lastRenderedPageBreak/>
              <w:t>всички изброени констатации към отделните контролни дейности по-долу</w:t>
            </w:r>
          </w:p>
          <w:p w14:paraId="253BB078"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c>
          <w:tcPr>
            <w:tcW w:w="2835" w:type="dxa"/>
          </w:tcPr>
          <w:p w14:paraId="7DEDA4C3"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lastRenderedPageBreak/>
              <w:t>Всички изброени по – долу</w:t>
            </w:r>
          </w:p>
          <w:p w14:paraId="20D6BD62" w14:textId="77777777" w:rsidR="001A1595" w:rsidRPr="0067241E" w:rsidRDefault="001A1595" w:rsidP="002412AA">
            <w:pPr>
              <w:spacing w:line="259" w:lineRule="auto"/>
              <w:jc w:val="both"/>
              <w:rPr>
                <w:rFonts w:ascii="Times New Roman" w:hAnsi="Times New Roman" w:cs="Times New Roman"/>
                <w:b/>
                <w:sz w:val="24"/>
                <w:szCs w:val="24"/>
              </w:rPr>
            </w:pPr>
          </w:p>
          <w:p w14:paraId="692C2BD8" w14:textId="77777777" w:rsidR="001A1595" w:rsidRPr="0067241E" w:rsidRDefault="001A1595" w:rsidP="002412AA">
            <w:pPr>
              <w:spacing w:line="259" w:lineRule="auto"/>
              <w:jc w:val="both"/>
              <w:rPr>
                <w:rFonts w:ascii="Times New Roman" w:hAnsi="Times New Roman" w:cs="Times New Roman"/>
                <w:b/>
                <w:sz w:val="24"/>
                <w:szCs w:val="24"/>
              </w:rPr>
            </w:pPr>
          </w:p>
          <w:p w14:paraId="5E9AF61A" w14:textId="77777777" w:rsidR="001A1595" w:rsidRPr="0067241E" w:rsidRDefault="001A1595" w:rsidP="002412AA">
            <w:pPr>
              <w:spacing w:line="259" w:lineRule="auto"/>
              <w:jc w:val="both"/>
              <w:rPr>
                <w:rFonts w:ascii="Times New Roman" w:hAnsi="Times New Roman" w:cs="Times New Roman"/>
                <w:b/>
                <w:sz w:val="24"/>
                <w:szCs w:val="24"/>
              </w:rPr>
            </w:pPr>
          </w:p>
          <w:p w14:paraId="79E02E37" w14:textId="77777777" w:rsidR="001A1595" w:rsidRPr="0067241E" w:rsidRDefault="001A1595" w:rsidP="002412AA">
            <w:pPr>
              <w:spacing w:line="259" w:lineRule="auto"/>
              <w:jc w:val="both"/>
              <w:rPr>
                <w:rFonts w:ascii="Times New Roman" w:hAnsi="Times New Roman" w:cs="Times New Roman"/>
                <w:b/>
                <w:sz w:val="24"/>
                <w:szCs w:val="24"/>
              </w:rPr>
            </w:pPr>
          </w:p>
          <w:p w14:paraId="2859EDF7" w14:textId="77777777" w:rsidR="001A1595" w:rsidRPr="0067241E" w:rsidRDefault="001A1595" w:rsidP="002412AA">
            <w:pPr>
              <w:spacing w:line="259" w:lineRule="auto"/>
              <w:jc w:val="both"/>
              <w:rPr>
                <w:rFonts w:ascii="Times New Roman" w:hAnsi="Times New Roman" w:cs="Times New Roman"/>
                <w:b/>
                <w:sz w:val="24"/>
                <w:szCs w:val="24"/>
              </w:rPr>
            </w:pPr>
          </w:p>
          <w:p w14:paraId="1D0AEB7C" w14:textId="77777777" w:rsidR="001A1595" w:rsidRPr="0067241E" w:rsidRDefault="001A1595" w:rsidP="002412AA">
            <w:pPr>
              <w:spacing w:line="259" w:lineRule="auto"/>
              <w:jc w:val="both"/>
              <w:rPr>
                <w:rFonts w:ascii="Times New Roman" w:hAnsi="Times New Roman" w:cs="Times New Roman"/>
                <w:b/>
                <w:sz w:val="24"/>
                <w:szCs w:val="24"/>
              </w:rPr>
            </w:pPr>
          </w:p>
          <w:p w14:paraId="46F8A3DA" w14:textId="77777777" w:rsidR="001A1595" w:rsidRPr="0067241E" w:rsidRDefault="001A1595" w:rsidP="002412AA">
            <w:pPr>
              <w:spacing w:line="259" w:lineRule="auto"/>
              <w:jc w:val="both"/>
              <w:rPr>
                <w:rFonts w:ascii="Times New Roman" w:hAnsi="Times New Roman" w:cs="Times New Roman"/>
                <w:b/>
                <w:sz w:val="24"/>
                <w:szCs w:val="24"/>
              </w:rPr>
            </w:pPr>
          </w:p>
          <w:p w14:paraId="4BB2B7B0" w14:textId="77777777" w:rsidR="001A1595" w:rsidRPr="0067241E" w:rsidRDefault="001A1595" w:rsidP="002412AA">
            <w:pPr>
              <w:spacing w:line="259" w:lineRule="auto"/>
              <w:jc w:val="both"/>
              <w:rPr>
                <w:rFonts w:ascii="Times New Roman" w:hAnsi="Times New Roman" w:cs="Times New Roman"/>
                <w:b/>
                <w:sz w:val="24"/>
                <w:szCs w:val="24"/>
              </w:rPr>
            </w:pPr>
          </w:p>
          <w:p w14:paraId="223DBE72"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r>
      <w:tr w:rsidR="001A1595" w:rsidRPr="0067241E" w14:paraId="03D26537" w14:textId="77777777" w:rsidTr="002412AA">
        <w:tc>
          <w:tcPr>
            <w:tcW w:w="851" w:type="dxa"/>
            <w:vMerge/>
          </w:tcPr>
          <w:p w14:paraId="1BB2C405"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3416A5A5"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63DD7CC3" w14:textId="77777777" w:rsidR="001A1595" w:rsidRPr="0067241E" w:rsidRDefault="001A1595" w:rsidP="002412AA">
            <w:pPr>
              <w:spacing w:line="259" w:lineRule="auto"/>
              <w:jc w:val="both"/>
              <w:rPr>
                <w:rFonts w:ascii="Times New Roman" w:hAnsi="Times New Roman" w:cs="Times New Roman"/>
                <w:b/>
                <w:sz w:val="24"/>
                <w:szCs w:val="24"/>
              </w:rPr>
            </w:pPr>
          </w:p>
          <w:p w14:paraId="43082C2B"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 xml:space="preserve">1.Извършване на наблюдение на местоположението и достъпа до средата в която се предоставя социалната услуга. </w:t>
            </w:r>
          </w:p>
        </w:tc>
        <w:tc>
          <w:tcPr>
            <w:tcW w:w="1984" w:type="dxa"/>
          </w:tcPr>
          <w:p w14:paraId="2B93339B" w14:textId="77777777" w:rsidR="001A1595" w:rsidRPr="0067241E" w:rsidRDefault="001A1595" w:rsidP="002412AA">
            <w:pPr>
              <w:spacing w:line="259" w:lineRule="auto"/>
              <w:jc w:val="both"/>
              <w:rPr>
                <w:rFonts w:ascii="Times New Roman" w:hAnsi="Times New Roman" w:cs="Times New Roman"/>
                <w:b/>
                <w:sz w:val="24"/>
                <w:szCs w:val="24"/>
              </w:rPr>
            </w:pPr>
          </w:p>
          <w:p w14:paraId="492F8DCF"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4060297F" w14:textId="77777777" w:rsidR="001A1595" w:rsidRPr="0067241E" w:rsidRDefault="001A1595" w:rsidP="002412AA">
            <w:pPr>
              <w:spacing w:line="259" w:lineRule="auto"/>
              <w:jc w:val="both"/>
              <w:rPr>
                <w:rFonts w:ascii="Times New Roman" w:hAnsi="Times New Roman" w:cs="Times New Roman"/>
                <w:b/>
                <w:sz w:val="24"/>
                <w:szCs w:val="24"/>
              </w:rPr>
            </w:pPr>
          </w:p>
          <w:p w14:paraId="4424CB2C" w14:textId="77777777" w:rsidR="001A1595" w:rsidRPr="0067241E" w:rsidRDefault="001A1595" w:rsidP="002412AA">
            <w:pPr>
              <w:spacing w:line="259" w:lineRule="auto"/>
              <w:jc w:val="both"/>
              <w:rPr>
                <w:rFonts w:ascii="Times New Roman" w:hAnsi="Times New Roman" w:cs="Times New Roman"/>
                <w:b/>
                <w:sz w:val="24"/>
                <w:szCs w:val="24"/>
              </w:rPr>
            </w:pPr>
          </w:p>
          <w:p w14:paraId="52932F40" w14:textId="77777777" w:rsidR="001A1595" w:rsidRPr="0067241E" w:rsidRDefault="001A1595" w:rsidP="002412AA">
            <w:pPr>
              <w:spacing w:line="259" w:lineRule="auto"/>
              <w:jc w:val="both"/>
              <w:rPr>
                <w:rFonts w:ascii="Times New Roman" w:hAnsi="Times New Roman" w:cs="Times New Roman"/>
                <w:b/>
                <w:sz w:val="24"/>
                <w:szCs w:val="24"/>
              </w:rPr>
            </w:pPr>
          </w:p>
          <w:p w14:paraId="7388830A" w14:textId="77777777" w:rsidR="001A1595" w:rsidRPr="0067241E" w:rsidRDefault="001A1595" w:rsidP="002412AA">
            <w:pPr>
              <w:spacing w:line="259" w:lineRule="auto"/>
              <w:jc w:val="both"/>
              <w:rPr>
                <w:rFonts w:ascii="Times New Roman" w:hAnsi="Times New Roman" w:cs="Times New Roman"/>
                <w:b/>
                <w:sz w:val="24"/>
                <w:szCs w:val="24"/>
              </w:rPr>
            </w:pPr>
          </w:p>
          <w:p w14:paraId="5717F9D6"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4DD87376"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color w:val="000000"/>
                <w:sz w:val="24"/>
                <w:szCs w:val="24"/>
              </w:rPr>
              <w:t>Социалната услуга е разположена самостоятелно – не е разположена в една сграда с друга услуга за резидентна грижа и/или разполага със собствен вход и изход.</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За достъпа до услугата няма прегради и пречки като бариери, забрана за спиране. Наличие и достъп до лечебни заведения, други социални услуги, административни звена, магазини и т.н.</w:t>
            </w:r>
          </w:p>
        </w:tc>
      </w:tr>
      <w:tr w:rsidR="001A1595" w:rsidRPr="0067241E" w14:paraId="59021EFE" w14:textId="77777777" w:rsidTr="002412AA">
        <w:tc>
          <w:tcPr>
            <w:tcW w:w="851" w:type="dxa"/>
            <w:vMerge/>
          </w:tcPr>
          <w:p w14:paraId="39819F4F"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3CC9799C"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84B1C55"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2. Извършване на наблюдение за наличие на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 xml:space="preserve">създадени подходящи и устойчиви условия за живот в специализираната среда и възможност за ефективна подкрепа на потребителите. </w:t>
            </w:r>
          </w:p>
        </w:tc>
        <w:tc>
          <w:tcPr>
            <w:tcW w:w="1984" w:type="dxa"/>
          </w:tcPr>
          <w:p w14:paraId="148AA75F"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2643ADB9" w14:textId="77777777" w:rsidR="001A1595" w:rsidRPr="0067241E" w:rsidRDefault="001A1595" w:rsidP="002412AA">
            <w:pPr>
              <w:spacing w:line="259" w:lineRule="auto"/>
              <w:jc w:val="both"/>
              <w:rPr>
                <w:rFonts w:ascii="Times New Roman" w:hAnsi="Times New Roman" w:cs="Times New Roman"/>
                <w:b/>
                <w:sz w:val="24"/>
                <w:szCs w:val="24"/>
              </w:rPr>
            </w:pPr>
          </w:p>
          <w:p w14:paraId="0D6C4D41" w14:textId="77777777" w:rsidR="001A1595" w:rsidRPr="0067241E" w:rsidRDefault="001A1595" w:rsidP="002412AA">
            <w:pPr>
              <w:spacing w:line="259" w:lineRule="auto"/>
              <w:jc w:val="both"/>
              <w:rPr>
                <w:rFonts w:ascii="Times New Roman" w:hAnsi="Times New Roman" w:cs="Times New Roman"/>
                <w:b/>
                <w:sz w:val="24"/>
                <w:szCs w:val="24"/>
              </w:rPr>
            </w:pPr>
          </w:p>
          <w:p w14:paraId="0EDC6F30" w14:textId="77777777" w:rsidR="001A1595" w:rsidRPr="0067241E" w:rsidRDefault="001A1595" w:rsidP="002412AA">
            <w:pPr>
              <w:spacing w:line="259" w:lineRule="auto"/>
              <w:jc w:val="both"/>
              <w:rPr>
                <w:rFonts w:ascii="Times New Roman" w:hAnsi="Times New Roman" w:cs="Times New Roman"/>
                <w:b/>
                <w:sz w:val="24"/>
                <w:szCs w:val="24"/>
              </w:rPr>
            </w:pPr>
          </w:p>
          <w:p w14:paraId="39A23D3C" w14:textId="77777777" w:rsidR="001A1595" w:rsidRPr="0067241E" w:rsidRDefault="001A1595" w:rsidP="002412AA">
            <w:pPr>
              <w:spacing w:line="259" w:lineRule="auto"/>
              <w:jc w:val="both"/>
              <w:rPr>
                <w:rFonts w:ascii="Times New Roman" w:hAnsi="Times New Roman" w:cs="Times New Roman"/>
                <w:b/>
                <w:sz w:val="24"/>
                <w:szCs w:val="24"/>
              </w:rPr>
            </w:pPr>
          </w:p>
          <w:p w14:paraId="2013F480" w14:textId="77777777" w:rsidR="001A1595" w:rsidRPr="0067241E" w:rsidRDefault="001A1595" w:rsidP="002412AA">
            <w:pPr>
              <w:spacing w:line="259" w:lineRule="auto"/>
              <w:jc w:val="both"/>
              <w:rPr>
                <w:rFonts w:ascii="Times New Roman" w:hAnsi="Times New Roman" w:cs="Times New Roman"/>
                <w:b/>
                <w:sz w:val="24"/>
                <w:szCs w:val="24"/>
              </w:rPr>
            </w:pPr>
          </w:p>
          <w:p w14:paraId="389793D7"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 xml:space="preserve">         …</w:t>
            </w:r>
          </w:p>
        </w:tc>
        <w:tc>
          <w:tcPr>
            <w:tcW w:w="2835" w:type="dxa"/>
          </w:tcPr>
          <w:p w14:paraId="2A0F6192" w14:textId="77777777" w:rsidR="001A1595" w:rsidRPr="0067241E" w:rsidRDefault="001A1595" w:rsidP="002412AA">
            <w:pPr>
              <w:jc w:val="both"/>
              <w:rPr>
                <w:rFonts w:ascii="Times New Roman" w:hAnsi="Times New Roman" w:cs="Times New Roman"/>
                <w:color w:val="000000"/>
                <w:sz w:val="24"/>
                <w:szCs w:val="24"/>
              </w:rPr>
            </w:pPr>
            <w:r w:rsidRPr="0067241E">
              <w:rPr>
                <w:rFonts w:ascii="Times New Roman" w:hAnsi="Times New Roman" w:cs="Times New Roman"/>
                <w:sz w:val="24"/>
                <w:szCs w:val="24"/>
              </w:rPr>
              <w:t>Всички потребители нощуват в стая с друг потребител от същия пол (изключения са възможни за семейства).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Всички потребители нощуват в стая с не повече от две места за спане.</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Всички помещения за живеене са обзаведени, така че да посрещнат индивидуалните нужди на потребителите.</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 xml:space="preserve">Създадени са условия за приготвяне/разпределяне на храна (наличие на поне едно помещение за хранене (трапезария) с подходящо обзавеждане (маси, столове и др.), в което могат да се съберат </w:t>
            </w:r>
            <w:r w:rsidRPr="0067241E">
              <w:rPr>
                <w:rFonts w:ascii="Times New Roman" w:hAnsi="Times New Roman" w:cs="Times New Roman"/>
                <w:color w:val="000000"/>
                <w:sz w:val="24"/>
                <w:szCs w:val="24"/>
              </w:rPr>
              <w:lastRenderedPageBreak/>
              <w:t>поне половината потребители.).</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Наличие на поне едно помещение за дневни занимания, в което могат да се съберат всички потребители.</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Наличие на поне едно помещение за индивидуална работа с потребителите/място за срещи с близки. Наличие на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поне едно помещение, даващо възможност за предоставяне на заместваща грижа.</w:t>
            </w:r>
            <w:r w:rsidRPr="0067241E">
              <w:rPr>
                <w:rFonts w:ascii="Times New Roman" w:hAnsi="Times New Roman" w:cs="Times New Roman"/>
              </w:rPr>
              <w:t xml:space="preserve"> </w:t>
            </w:r>
            <w:r w:rsidRPr="0067241E">
              <w:rPr>
                <w:rFonts w:ascii="Times New Roman" w:hAnsi="Times New Roman" w:cs="Times New Roman"/>
                <w:color w:val="000000"/>
                <w:sz w:val="24"/>
                <w:szCs w:val="24"/>
              </w:rPr>
              <w:t>Обособено място или помещение за пране и сушене на дрехи. Наличие на поне едно помещение за служителите. За социална услуга с над 20 потребители – наличие на здравен кабинет, отговарящ на нормативните изисквания.</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Наличие на условия за съхранение на лична документация на потребителите и архив (например метален шкаф, който се заключва) в офиса на служителите.</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Налично е необходимо оборудване при съблюдаване на професионалните норми и изисквания – домофон, телефонен пост, интернет връзка, видеонаблюдение (в общи помещения, коридори, входове).</w:t>
            </w:r>
          </w:p>
          <w:p w14:paraId="2B1ED5F0" w14:textId="77777777" w:rsidR="001A1595" w:rsidRPr="0067241E" w:rsidRDefault="001A1595" w:rsidP="002412AA">
            <w:pPr>
              <w:spacing w:line="259" w:lineRule="auto"/>
              <w:jc w:val="both"/>
              <w:rPr>
                <w:rFonts w:ascii="Times New Roman" w:hAnsi="Times New Roman" w:cs="Times New Roman"/>
                <w:sz w:val="24"/>
                <w:szCs w:val="24"/>
              </w:rPr>
            </w:pPr>
          </w:p>
        </w:tc>
      </w:tr>
      <w:tr w:rsidR="001A1595" w:rsidRPr="0067241E" w14:paraId="35484182" w14:textId="77777777" w:rsidTr="002412AA">
        <w:trPr>
          <w:trHeight w:val="2951"/>
        </w:trPr>
        <w:tc>
          <w:tcPr>
            <w:tcW w:w="851" w:type="dxa"/>
            <w:vMerge/>
          </w:tcPr>
          <w:p w14:paraId="416BE910"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63D8EF24"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45B1A3D"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 xml:space="preserve">3.Наблюдение за наличие на  </w:t>
            </w:r>
            <w:r w:rsidRPr="0067241E">
              <w:rPr>
                <w:rFonts w:ascii="Times New Roman" w:hAnsi="Times New Roman" w:cs="Times New Roman"/>
                <w:color w:val="000000"/>
                <w:sz w:val="24"/>
                <w:szCs w:val="24"/>
              </w:rPr>
              <w:t>санитарно-хигиенни помещения (бани, тоалетни) в социалната услуга, които да  са достатъчно на брой, като тоалетните и баните позволяват диференциране на ползването им по пол.</w:t>
            </w:r>
          </w:p>
        </w:tc>
        <w:tc>
          <w:tcPr>
            <w:tcW w:w="1984" w:type="dxa"/>
          </w:tcPr>
          <w:p w14:paraId="060A47B1"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Веднъж в рамките на периода за изпълнение на проверката.</w:t>
            </w:r>
          </w:p>
          <w:p w14:paraId="536D0740" w14:textId="77777777" w:rsidR="001A1595" w:rsidRPr="0067241E" w:rsidRDefault="001A1595" w:rsidP="002412AA">
            <w:pPr>
              <w:spacing w:line="259" w:lineRule="auto"/>
              <w:jc w:val="both"/>
              <w:rPr>
                <w:rFonts w:ascii="Times New Roman" w:hAnsi="Times New Roman" w:cs="Times New Roman"/>
                <w:b/>
                <w:sz w:val="24"/>
                <w:szCs w:val="24"/>
              </w:rPr>
            </w:pPr>
          </w:p>
          <w:p w14:paraId="18BBF3B3" w14:textId="77777777" w:rsidR="001A1595" w:rsidRPr="0067241E" w:rsidRDefault="001A1595" w:rsidP="002412AA">
            <w:pPr>
              <w:spacing w:line="259" w:lineRule="auto"/>
              <w:jc w:val="both"/>
              <w:rPr>
                <w:rFonts w:ascii="Times New Roman" w:hAnsi="Times New Roman" w:cs="Times New Roman"/>
                <w:b/>
                <w:sz w:val="24"/>
                <w:szCs w:val="24"/>
              </w:rPr>
            </w:pPr>
          </w:p>
          <w:p w14:paraId="7D80DE82" w14:textId="77777777" w:rsidR="001A1595" w:rsidRPr="0067241E" w:rsidRDefault="001A1595" w:rsidP="002412AA">
            <w:pPr>
              <w:spacing w:line="259" w:lineRule="auto"/>
              <w:jc w:val="both"/>
              <w:rPr>
                <w:rFonts w:ascii="Times New Roman" w:hAnsi="Times New Roman" w:cs="Times New Roman"/>
                <w:b/>
                <w:sz w:val="24"/>
                <w:szCs w:val="24"/>
              </w:rPr>
            </w:pPr>
          </w:p>
        </w:tc>
        <w:tc>
          <w:tcPr>
            <w:tcW w:w="1418" w:type="dxa"/>
          </w:tcPr>
          <w:p w14:paraId="53E5222D" w14:textId="77777777" w:rsidR="001A1595" w:rsidRPr="0067241E" w:rsidRDefault="001A1595" w:rsidP="002412AA">
            <w:pPr>
              <w:spacing w:line="259" w:lineRule="auto"/>
              <w:jc w:val="both"/>
              <w:rPr>
                <w:rFonts w:ascii="Times New Roman" w:hAnsi="Times New Roman" w:cs="Times New Roman"/>
                <w:b/>
                <w:sz w:val="24"/>
                <w:szCs w:val="24"/>
              </w:rPr>
            </w:pPr>
          </w:p>
          <w:p w14:paraId="185D096B" w14:textId="77777777" w:rsidR="001A1595" w:rsidRPr="0067241E" w:rsidRDefault="001A1595" w:rsidP="002412AA">
            <w:pPr>
              <w:spacing w:line="259" w:lineRule="auto"/>
              <w:jc w:val="both"/>
              <w:rPr>
                <w:rFonts w:ascii="Times New Roman" w:hAnsi="Times New Roman" w:cs="Times New Roman"/>
                <w:b/>
                <w:sz w:val="24"/>
                <w:szCs w:val="24"/>
              </w:rPr>
            </w:pPr>
          </w:p>
          <w:p w14:paraId="443F0505" w14:textId="77777777" w:rsidR="001A1595" w:rsidRPr="0067241E" w:rsidRDefault="001A1595" w:rsidP="002412AA">
            <w:pPr>
              <w:spacing w:line="259" w:lineRule="auto"/>
              <w:jc w:val="both"/>
              <w:rPr>
                <w:rFonts w:ascii="Times New Roman" w:hAnsi="Times New Roman" w:cs="Times New Roman"/>
                <w:b/>
                <w:sz w:val="24"/>
                <w:szCs w:val="24"/>
              </w:rPr>
            </w:pPr>
          </w:p>
          <w:p w14:paraId="40B05EAB" w14:textId="77777777" w:rsidR="001A1595" w:rsidRPr="0067241E" w:rsidRDefault="001A1595" w:rsidP="002412AA">
            <w:pPr>
              <w:spacing w:line="259" w:lineRule="auto"/>
              <w:jc w:val="both"/>
              <w:rPr>
                <w:rFonts w:ascii="Times New Roman" w:hAnsi="Times New Roman" w:cs="Times New Roman"/>
                <w:b/>
                <w:sz w:val="24"/>
                <w:szCs w:val="24"/>
              </w:rPr>
            </w:pPr>
          </w:p>
          <w:p w14:paraId="492C9565" w14:textId="77777777" w:rsidR="001A1595" w:rsidRPr="0067241E" w:rsidRDefault="001A1595" w:rsidP="002412AA">
            <w:pPr>
              <w:spacing w:line="259" w:lineRule="auto"/>
              <w:jc w:val="both"/>
              <w:rPr>
                <w:rFonts w:ascii="Times New Roman" w:hAnsi="Times New Roman" w:cs="Times New Roman"/>
                <w:b/>
                <w:sz w:val="24"/>
                <w:szCs w:val="24"/>
              </w:rPr>
            </w:pPr>
          </w:p>
          <w:p w14:paraId="4E6C2446" w14:textId="77777777" w:rsidR="001A1595" w:rsidRPr="0067241E" w:rsidRDefault="001A1595" w:rsidP="002412AA">
            <w:pPr>
              <w:spacing w:line="259" w:lineRule="auto"/>
              <w:jc w:val="both"/>
              <w:rPr>
                <w:rFonts w:ascii="Times New Roman" w:hAnsi="Times New Roman" w:cs="Times New Roman"/>
                <w:b/>
                <w:sz w:val="24"/>
                <w:szCs w:val="24"/>
              </w:rPr>
            </w:pPr>
          </w:p>
          <w:p w14:paraId="25B87071"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2FBE5ED1"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color w:val="000000"/>
                <w:sz w:val="24"/>
                <w:szCs w:val="24"/>
              </w:rPr>
              <w:t>Всички потребители ползват баня и тоалетна в близост до спалните им помещения.</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Служителите ползват санитарен възел, различен от тези на настанените потребители.</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Всички санитарни съоръжения (в т. ч. кранове и душове за студена и топла вода и др.) са работещи.</w:t>
            </w:r>
          </w:p>
        </w:tc>
      </w:tr>
      <w:tr w:rsidR="001A1595" w:rsidRPr="0067241E" w14:paraId="11712F80" w14:textId="77777777" w:rsidTr="002412AA">
        <w:tc>
          <w:tcPr>
            <w:tcW w:w="851" w:type="dxa"/>
            <w:vMerge/>
          </w:tcPr>
          <w:p w14:paraId="3005D9F1"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6B86B17D"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2953F86E"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color w:val="000000"/>
                <w:sz w:val="24"/>
                <w:szCs w:val="24"/>
              </w:rPr>
              <w:t xml:space="preserve">4.Наблюдение за наличие на </w:t>
            </w:r>
            <w:r w:rsidRPr="0067241E">
              <w:rPr>
                <w:rFonts w:ascii="Times New Roman" w:hAnsi="Times New Roman" w:cs="Times New Roman"/>
                <w:sz w:val="24"/>
                <w:szCs w:val="24"/>
              </w:rPr>
              <w:t>спазване на санитарно-хигиенните изисквания по отношение осветление, отопление и вентилация на всички помещения.</w:t>
            </w:r>
          </w:p>
        </w:tc>
        <w:tc>
          <w:tcPr>
            <w:tcW w:w="1984" w:type="dxa"/>
          </w:tcPr>
          <w:p w14:paraId="156E5CB8"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Веднъж в рамките на периода за изпълнение на проверката</w:t>
            </w:r>
            <w:r w:rsidRPr="0067241E">
              <w:rPr>
                <w:rFonts w:ascii="Times New Roman" w:hAnsi="Times New Roman" w:cs="Times New Roman"/>
                <w:b/>
                <w:sz w:val="24"/>
                <w:szCs w:val="24"/>
              </w:rPr>
              <w:t>.</w:t>
            </w:r>
          </w:p>
          <w:p w14:paraId="45E7C0A1" w14:textId="77777777" w:rsidR="001A1595" w:rsidRPr="0067241E" w:rsidRDefault="001A1595" w:rsidP="002412AA">
            <w:pPr>
              <w:spacing w:line="259" w:lineRule="auto"/>
              <w:jc w:val="both"/>
              <w:rPr>
                <w:rFonts w:ascii="Times New Roman" w:hAnsi="Times New Roman" w:cs="Times New Roman"/>
                <w:b/>
                <w:sz w:val="24"/>
                <w:szCs w:val="24"/>
              </w:rPr>
            </w:pPr>
          </w:p>
        </w:tc>
        <w:tc>
          <w:tcPr>
            <w:tcW w:w="1418" w:type="dxa"/>
          </w:tcPr>
          <w:p w14:paraId="66D5CCC2" w14:textId="77777777" w:rsidR="001A1595" w:rsidRPr="0067241E" w:rsidRDefault="001A1595" w:rsidP="002412AA">
            <w:pPr>
              <w:spacing w:line="259" w:lineRule="auto"/>
              <w:jc w:val="both"/>
              <w:rPr>
                <w:rFonts w:ascii="Times New Roman" w:hAnsi="Times New Roman" w:cs="Times New Roman"/>
                <w:b/>
                <w:sz w:val="24"/>
                <w:szCs w:val="24"/>
              </w:rPr>
            </w:pPr>
          </w:p>
          <w:p w14:paraId="331D1A60" w14:textId="77777777" w:rsidR="001A1595" w:rsidRPr="0067241E" w:rsidRDefault="001A1595" w:rsidP="002412AA">
            <w:pPr>
              <w:spacing w:line="259" w:lineRule="auto"/>
              <w:jc w:val="both"/>
              <w:rPr>
                <w:rFonts w:ascii="Times New Roman" w:hAnsi="Times New Roman" w:cs="Times New Roman"/>
                <w:b/>
                <w:sz w:val="24"/>
                <w:szCs w:val="24"/>
              </w:rPr>
            </w:pPr>
          </w:p>
          <w:p w14:paraId="7E899DED" w14:textId="77777777" w:rsidR="001A1595" w:rsidRPr="0067241E" w:rsidRDefault="001A1595" w:rsidP="002412AA">
            <w:pPr>
              <w:spacing w:line="259" w:lineRule="auto"/>
              <w:jc w:val="both"/>
              <w:rPr>
                <w:rFonts w:ascii="Times New Roman" w:hAnsi="Times New Roman" w:cs="Times New Roman"/>
                <w:b/>
                <w:sz w:val="24"/>
                <w:szCs w:val="24"/>
              </w:rPr>
            </w:pPr>
          </w:p>
          <w:p w14:paraId="007C9120"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45D82E33"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Всички жилищни помещения се отопляват, като през зимния период се поддържа постоянна температура в съответствие с хигиенните изисквания, в спалните – минимум 18 – 22°С, в дневната – минимум 20°С, когато се използват от потребителите.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Помещенията са проветрени и нямат специфичен мирис.</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Общите помещения и помещенията за живеене имат естествен източник на светлина.</w:t>
            </w:r>
          </w:p>
        </w:tc>
      </w:tr>
      <w:tr w:rsidR="001A1595" w:rsidRPr="0067241E" w14:paraId="1C734A38" w14:textId="77777777" w:rsidTr="002412AA">
        <w:trPr>
          <w:trHeight w:val="4091"/>
        </w:trPr>
        <w:tc>
          <w:tcPr>
            <w:tcW w:w="851" w:type="dxa"/>
            <w:vMerge/>
          </w:tcPr>
          <w:p w14:paraId="3E37FFB1"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0558FA01"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417B9D87"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lang w:val="en-US"/>
              </w:rPr>
              <w:t>5.</w:t>
            </w:r>
            <w:r w:rsidRPr="0067241E">
              <w:rPr>
                <w:rFonts w:ascii="Times New Roman" w:hAnsi="Times New Roman" w:cs="Times New Roman"/>
                <w:color w:val="000000"/>
                <w:sz w:val="24"/>
                <w:szCs w:val="24"/>
              </w:rPr>
              <w:t xml:space="preserve"> Наблюдение за наличие на осигурена възможност дали </w:t>
            </w:r>
            <w:r w:rsidRPr="0067241E">
              <w:rPr>
                <w:rFonts w:ascii="Times New Roman" w:hAnsi="Times New Roman" w:cs="Times New Roman"/>
                <w:sz w:val="24"/>
                <w:szCs w:val="24"/>
              </w:rPr>
              <w:t xml:space="preserve">специализираната среда (материалната база), в която се предоставя социалната услуга  е в състояние да посрещне потребители със специални </w:t>
            </w:r>
            <w:r w:rsidRPr="0067241E">
              <w:rPr>
                <w:rFonts w:ascii="Times New Roman" w:hAnsi="Times New Roman" w:cs="Times New Roman"/>
                <w:sz w:val="24"/>
                <w:szCs w:val="24"/>
              </w:rPr>
              <w:lastRenderedPageBreak/>
              <w:t>потребности при придвижване.</w:t>
            </w:r>
          </w:p>
        </w:tc>
        <w:tc>
          <w:tcPr>
            <w:tcW w:w="1984" w:type="dxa"/>
          </w:tcPr>
          <w:p w14:paraId="3E57217B"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lastRenderedPageBreak/>
              <w:t>Веднъж в рамките на периода за изпълнение на проверката</w:t>
            </w:r>
            <w:r w:rsidRPr="0067241E">
              <w:rPr>
                <w:rFonts w:ascii="Times New Roman" w:hAnsi="Times New Roman" w:cs="Times New Roman"/>
                <w:b/>
                <w:sz w:val="24"/>
                <w:szCs w:val="24"/>
              </w:rPr>
              <w:t>.</w:t>
            </w:r>
          </w:p>
          <w:p w14:paraId="2FAC3291" w14:textId="77777777" w:rsidR="001A1595" w:rsidRPr="0067241E" w:rsidRDefault="001A1595" w:rsidP="002412AA">
            <w:pPr>
              <w:spacing w:line="259" w:lineRule="auto"/>
              <w:jc w:val="both"/>
              <w:rPr>
                <w:rFonts w:ascii="Times New Roman" w:hAnsi="Times New Roman" w:cs="Times New Roman"/>
                <w:b/>
                <w:sz w:val="24"/>
                <w:szCs w:val="24"/>
              </w:rPr>
            </w:pPr>
          </w:p>
        </w:tc>
        <w:tc>
          <w:tcPr>
            <w:tcW w:w="1418" w:type="dxa"/>
          </w:tcPr>
          <w:p w14:paraId="7C1CB811" w14:textId="77777777" w:rsidR="001A1595" w:rsidRPr="0067241E" w:rsidRDefault="001A1595" w:rsidP="002412AA">
            <w:pPr>
              <w:spacing w:line="259" w:lineRule="auto"/>
              <w:jc w:val="both"/>
              <w:rPr>
                <w:rFonts w:ascii="Times New Roman" w:hAnsi="Times New Roman" w:cs="Times New Roman"/>
                <w:b/>
                <w:sz w:val="24"/>
                <w:szCs w:val="24"/>
              </w:rPr>
            </w:pPr>
          </w:p>
          <w:p w14:paraId="74CE6ABE" w14:textId="77777777" w:rsidR="001A1595" w:rsidRPr="0067241E" w:rsidRDefault="001A1595" w:rsidP="002412AA">
            <w:pPr>
              <w:spacing w:line="259" w:lineRule="auto"/>
              <w:jc w:val="both"/>
              <w:rPr>
                <w:rFonts w:ascii="Times New Roman" w:hAnsi="Times New Roman" w:cs="Times New Roman"/>
                <w:b/>
                <w:sz w:val="24"/>
                <w:szCs w:val="24"/>
              </w:rPr>
            </w:pPr>
          </w:p>
          <w:p w14:paraId="2DE203EB" w14:textId="77777777" w:rsidR="001A1595" w:rsidRPr="0067241E" w:rsidRDefault="001A1595" w:rsidP="002412AA">
            <w:pPr>
              <w:spacing w:line="259" w:lineRule="auto"/>
              <w:jc w:val="both"/>
              <w:rPr>
                <w:rFonts w:ascii="Times New Roman" w:hAnsi="Times New Roman" w:cs="Times New Roman"/>
                <w:b/>
                <w:sz w:val="24"/>
                <w:szCs w:val="24"/>
              </w:rPr>
            </w:pPr>
          </w:p>
          <w:p w14:paraId="52BD22D1" w14:textId="77777777" w:rsidR="001A1595" w:rsidRPr="0067241E" w:rsidRDefault="001A1595" w:rsidP="002412AA">
            <w:pPr>
              <w:spacing w:line="259" w:lineRule="auto"/>
              <w:jc w:val="both"/>
              <w:rPr>
                <w:rFonts w:ascii="Times New Roman" w:hAnsi="Times New Roman" w:cs="Times New Roman"/>
                <w:b/>
                <w:sz w:val="24"/>
                <w:szCs w:val="24"/>
              </w:rPr>
            </w:pPr>
          </w:p>
          <w:p w14:paraId="3CED7A9A" w14:textId="77777777" w:rsidR="001A1595" w:rsidRPr="0067241E" w:rsidRDefault="001A1595" w:rsidP="002412AA">
            <w:pPr>
              <w:spacing w:line="259" w:lineRule="auto"/>
              <w:jc w:val="both"/>
              <w:rPr>
                <w:rFonts w:ascii="Times New Roman" w:hAnsi="Times New Roman" w:cs="Times New Roman"/>
                <w:b/>
                <w:sz w:val="24"/>
                <w:szCs w:val="24"/>
              </w:rPr>
            </w:pPr>
          </w:p>
          <w:p w14:paraId="7D853524"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7A54A60D"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Наличие на функционираща рампа или други подходящи приспособления.</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 xml:space="preserve">Наличие на </w:t>
            </w:r>
            <w:r w:rsidRPr="0067241E">
              <w:rPr>
                <w:rFonts w:ascii="Times New Roman" w:hAnsi="Times New Roman" w:cs="Times New Roman"/>
                <w:sz w:val="24"/>
                <w:szCs w:val="24"/>
              </w:rPr>
              <w:t>съответен брой спални помещения с баня и тоалетна, които са приспособени за ползване от потребители с инвалидна количка или със специални потребности.</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 xml:space="preserve">Вратите позволяват ползване от потребители със </w:t>
            </w:r>
            <w:r w:rsidRPr="0067241E">
              <w:rPr>
                <w:rFonts w:ascii="Times New Roman" w:hAnsi="Times New Roman" w:cs="Times New Roman"/>
                <w:sz w:val="24"/>
                <w:szCs w:val="24"/>
              </w:rPr>
              <w:lastRenderedPageBreak/>
              <w:t>затруднения при придвижване или от друг характер – нямат прагове, бравите са на достъпна за потребителите височина.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Широчината на всички коридори и врати по пътя на движение позволяват безпрепятствено преминаване на инвалидна количка.</w:t>
            </w:r>
          </w:p>
        </w:tc>
      </w:tr>
      <w:tr w:rsidR="001A1595" w:rsidRPr="0067241E" w14:paraId="22B1DB9E" w14:textId="77777777" w:rsidTr="002412AA">
        <w:tc>
          <w:tcPr>
            <w:tcW w:w="851" w:type="dxa"/>
            <w:vMerge/>
          </w:tcPr>
          <w:p w14:paraId="0DF305D0"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3F32AA45"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5BAEB44" w14:textId="77777777" w:rsidR="001A1595" w:rsidRPr="0067241E" w:rsidRDefault="001A1595" w:rsidP="002412AA">
            <w:pPr>
              <w:spacing w:line="259" w:lineRule="auto"/>
              <w:jc w:val="both"/>
              <w:rPr>
                <w:rFonts w:ascii="Times New Roman" w:hAnsi="Times New Roman" w:cs="Times New Roman"/>
                <w:sz w:val="24"/>
                <w:szCs w:val="24"/>
                <w:lang w:val="en-US"/>
              </w:rPr>
            </w:pPr>
            <w:r w:rsidRPr="0067241E">
              <w:rPr>
                <w:rFonts w:ascii="Times New Roman" w:hAnsi="Times New Roman" w:cs="Times New Roman"/>
                <w:sz w:val="24"/>
                <w:szCs w:val="24"/>
              </w:rPr>
              <w:t>6. Наблюдение за наличие на осигурена сигурна и безопасна среда за потребителите и служителите според действащите нормативни изисквания,  при регулярно съгласуване на действията на ръководителя на социалната услуга с препоръките на компетентните органи.</w:t>
            </w:r>
          </w:p>
        </w:tc>
        <w:tc>
          <w:tcPr>
            <w:tcW w:w="1984" w:type="dxa"/>
          </w:tcPr>
          <w:p w14:paraId="3EE04D25"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p w14:paraId="3DFC5C2F" w14:textId="77777777" w:rsidR="001A1595" w:rsidRPr="0067241E" w:rsidRDefault="001A1595" w:rsidP="002412AA">
            <w:pPr>
              <w:spacing w:line="259" w:lineRule="auto"/>
              <w:jc w:val="both"/>
              <w:rPr>
                <w:rFonts w:ascii="Times New Roman" w:hAnsi="Times New Roman" w:cs="Times New Roman"/>
                <w:b/>
                <w:sz w:val="24"/>
                <w:szCs w:val="24"/>
              </w:rPr>
            </w:pPr>
          </w:p>
        </w:tc>
        <w:tc>
          <w:tcPr>
            <w:tcW w:w="1418" w:type="dxa"/>
          </w:tcPr>
          <w:p w14:paraId="15694574" w14:textId="77777777" w:rsidR="001A1595" w:rsidRPr="0067241E" w:rsidRDefault="001A1595" w:rsidP="002412AA">
            <w:pPr>
              <w:spacing w:line="259" w:lineRule="auto"/>
              <w:jc w:val="both"/>
              <w:rPr>
                <w:rFonts w:ascii="Times New Roman" w:hAnsi="Times New Roman" w:cs="Times New Roman"/>
                <w:b/>
                <w:sz w:val="24"/>
                <w:szCs w:val="24"/>
              </w:rPr>
            </w:pPr>
          </w:p>
          <w:p w14:paraId="029A2678" w14:textId="77777777" w:rsidR="001A1595" w:rsidRPr="0067241E" w:rsidRDefault="001A1595" w:rsidP="002412AA">
            <w:pPr>
              <w:spacing w:line="259" w:lineRule="auto"/>
              <w:jc w:val="both"/>
              <w:rPr>
                <w:rFonts w:ascii="Times New Roman" w:hAnsi="Times New Roman" w:cs="Times New Roman"/>
                <w:b/>
                <w:sz w:val="24"/>
                <w:szCs w:val="24"/>
              </w:rPr>
            </w:pPr>
          </w:p>
          <w:p w14:paraId="6EC28D54" w14:textId="77777777" w:rsidR="001A1595" w:rsidRPr="0067241E" w:rsidRDefault="001A1595" w:rsidP="002412AA">
            <w:pPr>
              <w:spacing w:line="259" w:lineRule="auto"/>
              <w:jc w:val="both"/>
              <w:rPr>
                <w:rFonts w:ascii="Times New Roman" w:hAnsi="Times New Roman" w:cs="Times New Roman"/>
                <w:b/>
                <w:sz w:val="24"/>
                <w:szCs w:val="24"/>
              </w:rPr>
            </w:pPr>
          </w:p>
          <w:p w14:paraId="38B4B126" w14:textId="77777777" w:rsidR="001A1595" w:rsidRPr="0067241E" w:rsidRDefault="001A1595" w:rsidP="002412AA">
            <w:pPr>
              <w:spacing w:line="259" w:lineRule="auto"/>
              <w:jc w:val="both"/>
              <w:rPr>
                <w:rFonts w:ascii="Times New Roman" w:hAnsi="Times New Roman" w:cs="Times New Roman"/>
                <w:b/>
                <w:sz w:val="24"/>
                <w:szCs w:val="24"/>
              </w:rPr>
            </w:pPr>
          </w:p>
          <w:p w14:paraId="06FCE34A" w14:textId="77777777" w:rsidR="001A1595" w:rsidRPr="0067241E" w:rsidRDefault="001A1595" w:rsidP="002412AA">
            <w:pPr>
              <w:spacing w:line="259" w:lineRule="auto"/>
              <w:jc w:val="both"/>
              <w:rPr>
                <w:rFonts w:ascii="Times New Roman" w:hAnsi="Times New Roman" w:cs="Times New Roman"/>
                <w:b/>
                <w:sz w:val="24"/>
                <w:szCs w:val="24"/>
              </w:rPr>
            </w:pPr>
          </w:p>
          <w:p w14:paraId="2EA83140"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057633E7" w14:textId="77777777" w:rsidR="001A1595" w:rsidRPr="0067241E" w:rsidRDefault="001A1595" w:rsidP="002412AA">
            <w:pPr>
              <w:spacing w:line="259" w:lineRule="auto"/>
              <w:jc w:val="both"/>
              <w:rPr>
                <w:rFonts w:ascii="Times New Roman" w:hAnsi="Times New Roman" w:cs="Times New Roman"/>
                <w:sz w:val="24"/>
                <w:szCs w:val="24"/>
                <w:lang w:val="en-US"/>
              </w:rPr>
            </w:pPr>
            <w:r w:rsidRPr="0067241E">
              <w:rPr>
                <w:rFonts w:ascii="Times New Roman" w:hAnsi="Times New Roman" w:cs="Times New Roman"/>
                <w:sz w:val="24"/>
                <w:szCs w:val="24"/>
              </w:rPr>
              <w:t>Доставчикът на социалната услуга е осигурил аварийна и пожарна безопасност за потребителите и служителите. Наличие на разработен План за защита при бедствия и аварии. Интервюираните служители са запознати със своите задължения по разработен План за защита при бедствия и аварии. Наличие на  обозначен авариен изход, работещо евакуационно осветление, поставен на видно място и в едър план на Евакуационен план.</w:t>
            </w:r>
          </w:p>
        </w:tc>
      </w:tr>
      <w:tr w:rsidR="001A1595" w:rsidRPr="0067241E" w14:paraId="6629B197" w14:textId="77777777" w:rsidTr="002412AA">
        <w:tc>
          <w:tcPr>
            <w:tcW w:w="851" w:type="dxa"/>
            <w:vMerge/>
          </w:tcPr>
          <w:p w14:paraId="1C4306CE"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5268CE79"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9C5D64B"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lang w:val="en-US"/>
              </w:rPr>
              <w:t>7.</w:t>
            </w:r>
            <w:r w:rsidRPr="0067241E">
              <w:rPr>
                <w:rFonts w:ascii="Times New Roman" w:hAnsi="Times New Roman" w:cs="Times New Roman"/>
                <w:sz w:val="24"/>
                <w:szCs w:val="24"/>
              </w:rPr>
              <w:t xml:space="preserve"> Наблюдение за наличие и прилагане на Процедура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 xml:space="preserve">за съхранение и използване на потенциално вредни вещества.  </w:t>
            </w:r>
          </w:p>
        </w:tc>
        <w:tc>
          <w:tcPr>
            <w:tcW w:w="1984" w:type="dxa"/>
          </w:tcPr>
          <w:p w14:paraId="55BAC905"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p w14:paraId="79BEB37B" w14:textId="77777777" w:rsidR="001A1595" w:rsidRPr="0067241E" w:rsidRDefault="001A1595" w:rsidP="002412AA">
            <w:pPr>
              <w:spacing w:line="259" w:lineRule="auto"/>
              <w:jc w:val="both"/>
              <w:rPr>
                <w:rFonts w:ascii="Times New Roman" w:hAnsi="Times New Roman" w:cs="Times New Roman"/>
                <w:b/>
                <w:sz w:val="24"/>
                <w:szCs w:val="24"/>
              </w:rPr>
            </w:pPr>
          </w:p>
        </w:tc>
        <w:tc>
          <w:tcPr>
            <w:tcW w:w="1418" w:type="dxa"/>
          </w:tcPr>
          <w:p w14:paraId="23F880C1" w14:textId="77777777" w:rsidR="001A1595" w:rsidRPr="0067241E" w:rsidRDefault="001A1595" w:rsidP="002412AA">
            <w:pPr>
              <w:spacing w:line="259" w:lineRule="auto"/>
              <w:jc w:val="both"/>
              <w:rPr>
                <w:rFonts w:ascii="Times New Roman" w:hAnsi="Times New Roman" w:cs="Times New Roman"/>
                <w:b/>
                <w:sz w:val="24"/>
                <w:szCs w:val="24"/>
              </w:rPr>
            </w:pPr>
          </w:p>
          <w:p w14:paraId="0F702463" w14:textId="77777777" w:rsidR="001A1595" w:rsidRPr="0067241E" w:rsidRDefault="001A1595" w:rsidP="002412AA">
            <w:pPr>
              <w:spacing w:line="259" w:lineRule="auto"/>
              <w:jc w:val="both"/>
              <w:rPr>
                <w:rFonts w:ascii="Times New Roman" w:hAnsi="Times New Roman" w:cs="Times New Roman"/>
                <w:b/>
                <w:sz w:val="24"/>
                <w:szCs w:val="24"/>
              </w:rPr>
            </w:pPr>
          </w:p>
          <w:p w14:paraId="5C30AD40" w14:textId="77777777" w:rsidR="001A1595" w:rsidRPr="0067241E" w:rsidRDefault="001A1595" w:rsidP="002412AA">
            <w:pPr>
              <w:spacing w:line="259" w:lineRule="auto"/>
              <w:jc w:val="both"/>
              <w:rPr>
                <w:rFonts w:ascii="Times New Roman" w:hAnsi="Times New Roman" w:cs="Times New Roman"/>
                <w:b/>
                <w:sz w:val="24"/>
                <w:szCs w:val="24"/>
              </w:rPr>
            </w:pPr>
          </w:p>
          <w:p w14:paraId="52734E6F"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2C94DE87"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Налична писмена процедура за съхранение и използване на потенциално вредни вещества. Наличие на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писмени указания за начина и дозировката на използване на препаратите за дезинфекция на ръцете на служителите, потребителите и на повърхностите.</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lastRenderedPageBreak/>
              <w:t>Перилните, миещите средства и другите потенциално вредни вещества са ясно обозначени и се съхраняват разделно от храните, в специални за това места, които са недостъпни за потребителите.</w:t>
            </w:r>
          </w:p>
        </w:tc>
      </w:tr>
      <w:tr w:rsidR="001A1595" w:rsidRPr="0067241E" w14:paraId="2D41D53C" w14:textId="77777777" w:rsidTr="002412AA">
        <w:tc>
          <w:tcPr>
            <w:tcW w:w="851" w:type="dxa"/>
            <w:vMerge/>
          </w:tcPr>
          <w:p w14:paraId="688ED1CF"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4A13D7E0"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764D98DE" w14:textId="77777777" w:rsidR="001A1595" w:rsidRPr="0067241E" w:rsidRDefault="001A1595" w:rsidP="002412AA">
            <w:pPr>
              <w:spacing w:line="259" w:lineRule="auto"/>
              <w:jc w:val="both"/>
              <w:rPr>
                <w:rFonts w:ascii="Times New Roman" w:hAnsi="Times New Roman" w:cs="Times New Roman"/>
                <w:sz w:val="24"/>
                <w:szCs w:val="24"/>
                <w:lang w:val="en-US"/>
              </w:rPr>
            </w:pPr>
            <w:r w:rsidRPr="0067241E">
              <w:rPr>
                <w:rFonts w:ascii="Times New Roman" w:hAnsi="Times New Roman" w:cs="Times New Roman"/>
                <w:sz w:val="24"/>
                <w:szCs w:val="24"/>
                <w:lang w:val="en-US"/>
              </w:rPr>
              <w:t>8.</w:t>
            </w:r>
            <w:r w:rsidRPr="0067241E">
              <w:rPr>
                <w:rFonts w:ascii="Times New Roman" w:hAnsi="Times New Roman" w:cs="Times New Roman"/>
                <w:sz w:val="24"/>
                <w:szCs w:val="24"/>
              </w:rPr>
              <w:t xml:space="preserve"> Наблюдение за наличие и прилагане на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Програма за превенция и план за действие при възникване на епидемична ситуация.</w:t>
            </w:r>
          </w:p>
        </w:tc>
        <w:tc>
          <w:tcPr>
            <w:tcW w:w="1984" w:type="dxa"/>
          </w:tcPr>
          <w:p w14:paraId="19EE7D74"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p w14:paraId="6D4F87E8" w14:textId="77777777" w:rsidR="001A1595" w:rsidRPr="0067241E" w:rsidRDefault="001A1595" w:rsidP="002412AA">
            <w:pPr>
              <w:spacing w:line="259" w:lineRule="auto"/>
              <w:jc w:val="both"/>
              <w:rPr>
                <w:rFonts w:ascii="Times New Roman" w:hAnsi="Times New Roman" w:cs="Times New Roman"/>
                <w:b/>
                <w:sz w:val="24"/>
                <w:szCs w:val="24"/>
              </w:rPr>
            </w:pPr>
          </w:p>
        </w:tc>
        <w:tc>
          <w:tcPr>
            <w:tcW w:w="1418" w:type="dxa"/>
          </w:tcPr>
          <w:p w14:paraId="1F1DB509" w14:textId="77777777" w:rsidR="001A1595" w:rsidRPr="0067241E" w:rsidRDefault="001A1595" w:rsidP="002412AA">
            <w:pPr>
              <w:spacing w:line="259" w:lineRule="auto"/>
              <w:jc w:val="both"/>
              <w:rPr>
                <w:rFonts w:ascii="Times New Roman" w:hAnsi="Times New Roman" w:cs="Times New Roman"/>
                <w:b/>
                <w:sz w:val="24"/>
                <w:szCs w:val="24"/>
              </w:rPr>
            </w:pPr>
          </w:p>
          <w:p w14:paraId="51B6E785" w14:textId="77777777" w:rsidR="001A1595" w:rsidRPr="0067241E" w:rsidRDefault="001A1595" w:rsidP="002412AA">
            <w:pPr>
              <w:spacing w:line="259" w:lineRule="auto"/>
              <w:jc w:val="both"/>
              <w:rPr>
                <w:rFonts w:ascii="Times New Roman" w:hAnsi="Times New Roman" w:cs="Times New Roman"/>
                <w:b/>
                <w:sz w:val="24"/>
                <w:szCs w:val="24"/>
              </w:rPr>
            </w:pPr>
          </w:p>
          <w:p w14:paraId="70DCBD91" w14:textId="77777777" w:rsidR="001A1595" w:rsidRPr="0067241E" w:rsidRDefault="001A1595" w:rsidP="002412AA">
            <w:pPr>
              <w:spacing w:line="259" w:lineRule="auto"/>
              <w:jc w:val="both"/>
              <w:rPr>
                <w:rFonts w:ascii="Times New Roman" w:hAnsi="Times New Roman" w:cs="Times New Roman"/>
                <w:b/>
                <w:sz w:val="24"/>
                <w:szCs w:val="24"/>
              </w:rPr>
            </w:pPr>
          </w:p>
          <w:p w14:paraId="5F61653A" w14:textId="77777777" w:rsidR="001A1595" w:rsidRPr="0067241E" w:rsidRDefault="001A1595" w:rsidP="002412AA">
            <w:pPr>
              <w:spacing w:line="259" w:lineRule="auto"/>
              <w:jc w:val="both"/>
              <w:rPr>
                <w:rFonts w:ascii="Times New Roman" w:hAnsi="Times New Roman" w:cs="Times New Roman"/>
                <w:b/>
                <w:sz w:val="24"/>
                <w:szCs w:val="24"/>
              </w:rPr>
            </w:pPr>
          </w:p>
          <w:p w14:paraId="36753E28" w14:textId="77777777" w:rsidR="001A1595" w:rsidRPr="0067241E" w:rsidRDefault="001A1595" w:rsidP="002412AA">
            <w:pPr>
              <w:spacing w:line="259" w:lineRule="auto"/>
              <w:jc w:val="both"/>
              <w:rPr>
                <w:rFonts w:ascii="Times New Roman" w:hAnsi="Times New Roman" w:cs="Times New Roman"/>
                <w:b/>
                <w:sz w:val="24"/>
                <w:szCs w:val="24"/>
              </w:rPr>
            </w:pPr>
          </w:p>
          <w:p w14:paraId="4ADE6770"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51330489"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Разработена Програма за превенция и план за действие при възникване на епидемична ситуация. Всички служители са запознати с разписаната Програма за превенция и план за действие при възникване на епидемична ситуация.</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Всички потребители и служители имат лични предпазни средства – маски, ръкавици и др., включително еднократни престилки, облекло и обувки за служителите, които се използват само в услугата.</w:t>
            </w:r>
          </w:p>
        </w:tc>
      </w:tr>
      <w:tr w:rsidR="001A1595" w:rsidRPr="0067241E" w14:paraId="1BC2142F" w14:textId="77777777" w:rsidTr="002412AA">
        <w:tc>
          <w:tcPr>
            <w:tcW w:w="851" w:type="dxa"/>
            <w:vMerge/>
          </w:tcPr>
          <w:p w14:paraId="519E33FD"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3D3D5EE8"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766EB6A1"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 xml:space="preserve">9. Наблюдение за наличие на осигурени гаранции от ръководителя на социалната услуга за предприемане на адекватни и бързи действия за закрилата на потребителите при настъпване на инцидент, застрашаващ живота и здравето на потребител, както и при отсъствие на </w:t>
            </w:r>
            <w:r w:rsidRPr="0067241E">
              <w:rPr>
                <w:rFonts w:ascii="Times New Roman" w:hAnsi="Times New Roman" w:cs="Times New Roman"/>
                <w:sz w:val="24"/>
                <w:szCs w:val="24"/>
              </w:rPr>
              <w:lastRenderedPageBreak/>
              <w:t>потребител без основателна причина или предупреждение.</w:t>
            </w:r>
          </w:p>
        </w:tc>
        <w:tc>
          <w:tcPr>
            <w:tcW w:w="1984" w:type="dxa"/>
          </w:tcPr>
          <w:p w14:paraId="10614237"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lastRenderedPageBreak/>
              <w:t>Веднъж в рамките на периода за изпълнение на проверката.</w:t>
            </w:r>
          </w:p>
          <w:p w14:paraId="7E35F80A" w14:textId="77777777" w:rsidR="001A1595" w:rsidRPr="0067241E" w:rsidRDefault="001A1595" w:rsidP="002412AA">
            <w:pPr>
              <w:spacing w:line="259" w:lineRule="auto"/>
              <w:jc w:val="both"/>
              <w:rPr>
                <w:rFonts w:ascii="Times New Roman" w:hAnsi="Times New Roman" w:cs="Times New Roman"/>
                <w:b/>
                <w:sz w:val="24"/>
                <w:szCs w:val="24"/>
              </w:rPr>
            </w:pPr>
          </w:p>
        </w:tc>
        <w:tc>
          <w:tcPr>
            <w:tcW w:w="1418" w:type="dxa"/>
          </w:tcPr>
          <w:p w14:paraId="7779A372" w14:textId="77777777" w:rsidR="001A1595" w:rsidRPr="0067241E" w:rsidRDefault="001A1595" w:rsidP="002412AA">
            <w:pPr>
              <w:spacing w:line="259" w:lineRule="auto"/>
              <w:jc w:val="both"/>
              <w:rPr>
                <w:rFonts w:ascii="Times New Roman" w:hAnsi="Times New Roman" w:cs="Times New Roman"/>
                <w:b/>
                <w:sz w:val="24"/>
                <w:szCs w:val="24"/>
              </w:rPr>
            </w:pPr>
          </w:p>
          <w:p w14:paraId="10804A86" w14:textId="77777777" w:rsidR="001A1595" w:rsidRPr="0067241E" w:rsidRDefault="001A1595" w:rsidP="002412AA">
            <w:pPr>
              <w:spacing w:line="259" w:lineRule="auto"/>
              <w:jc w:val="both"/>
              <w:rPr>
                <w:rFonts w:ascii="Times New Roman" w:hAnsi="Times New Roman" w:cs="Times New Roman"/>
                <w:b/>
                <w:sz w:val="24"/>
                <w:szCs w:val="24"/>
              </w:rPr>
            </w:pPr>
          </w:p>
          <w:p w14:paraId="24B79EC5" w14:textId="77777777" w:rsidR="001A1595" w:rsidRPr="0067241E" w:rsidRDefault="001A1595" w:rsidP="002412AA">
            <w:pPr>
              <w:spacing w:line="259" w:lineRule="auto"/>
              <w:jc w:val="both"/>
              <w:rPr>
                <w:rFonts w:ascii="Times New Roman" w:hAnsi="Times New Roman" w:cs="Times New Roman"/>
                <w:b/>
                <w:sz w:val="24"/>
                <w:szCs w:val="24"/>
              </w:rPr>
            </w:pPr>
          </w:p>
          <w:p w14:paraId="3352A5DD" w14:textId="77777777" w:rsidR="001A1595" w:rsidRPr="0067241E" w:rsidRDefault="001A1595" w:rsidP="002412AA">
            <w:pPr>
              <w:spacing w:line="259" w:lineRule="auto"/>
              <w:jc w:val="both"/>
              <w:rPr>
                <w:rFonts w:ascii="Times New Roman" w:hAnsi="Times New Roman" w:cs="Times New Roman"/>
                <w:b/>
                <w:sz w:val="24"/>
                <w:szCs w:val="24"/>
              </w:rPr>
            </w:pPr>
          </w:p>
          <w:p w14:paraId="04B1CEE7" w14:textId="77777777" w:rsidR="001A1595" w:rsidRPr="0067241E" w:rsidRDefault="001A1595" w:rsidP="002412AA">
            <w:pPr>
              <w:spacing w:line="259" w:lineRule="auto"/>
              <w:jc w:val="both"/>
              <w:rPr>
                <w:rFonts w:ascii="Times New Roman" w:hAnsi="Times New Roman" w:cs="Times New Roman"/>
                <w:b/>
                <w:sz w:val="24"/>
                <w:szCs w:val="24"/>
              </w:rPr>
            </w:pPr>
          </w:p>
          <w:p w14:paraId="345B2F90"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293C7145"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Наличие на утвърдени от ръководителя на социалната услуга:</w:t>
            </w:r>
          </w:p>
          <w:p w14:paraId="0ED22243"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-Процедура за уведомяване и действие при инцидент/смърт на потребител,</w:t>
            </w:r>
          </w:p>
          <w:p w14:paraId="2E790EAD"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Процедура за действие при отсъствие на потребител без основателна причина или предупреждение.</w:t>
            </w:r>
          </w:p>
          <w:p w14:paraId="7534CE5F"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Всички служители и потребители са запознати със своите задължения съгласно Процедурите.</w:t>
            </w:r>
          </w:p>
          <w:p w14:paraId="05DE1651"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lastRenderedPageBreak/>
              <w:t>Проведен инструктаж/обучение на служителите за оказване на първа помощ поне веднъж през последните 12 месеца.</w:t>
            </w:r>
          </w:p>
          <w:p w14:paraId="340AC205" w14:textId="77777777" w:rsidR="001A1595" w:rsidRPr="0067241E" w:rsidRDefault="001A1595" w:rsidP="002412AA">
            <w:pPr>
              <w:spacing w:line="259" w:lineRule="auto"/>
              <w:jc w:val="both"/>
              <w:rPr>
                <w:rFonts w:ascii="Times New Roman" w:hAnsi="Times New Roman" w:cs="Times New Roman"/>
                <w:sz w:val="24"/>
                <w:szCs w:val="24"/>
              </w:rPr>
            </w:pPr>
          </w:p>
        </w:tc>
      </w:tr>
      <w:tr w:rsidR="001A1595" w:rsidRPr="0067241E" w14:paraId="6DA47BCC" w14:textId="77777777" w:rsidTr="002412AA">
        <w:tc>
          <w:tcPr>
            <w:tcW w:w="851" w:type="dxa"/>
            <w:vMerge/>
          </w:tcPr>
          <w:p w14:paraId="7F8D04CB"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5FFDE903"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2AE10F4D"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10. Наблюдение за наличие на осигурена поверителност и сигурност на информацията, представляваща лични данни.</w:t>
            </w:r>
          </w:p>
        </w:tc>
        <w:tc>
          <w:tcPr>
            <w:tcW w:w="1984" w:type="dxa"/>
          </w:tcPr>
          <w:p w14:paraId="1714D671"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p w14:paraId="15735BE2" w14:textId="77777777" w:rsidR="001A1595" w:rsidRPr="0067241E" w:rsidRDefault="001A1595" w:rsidP="002412AA">
            <w:pPr>
              <w:spacing w:line="259" w:lineRule="auto"/>
              <w:jc w:val="both"/>
              <w:rPr>
                <w:rFonts w:ascii="Times New Roman" w:hAnsi="Times New Roman" w:cs="Times New Roman"/>
                <w:b/>
                <w:sz w:val="24"/>
                <w:szCs w:val="24"/>
              </w:rPr>
            </w:pPr>
          </w:p>
        </w:tc>
        <w:tc>
          <w:tcPr>
            <w:tcW w:w="1418" w:type="dxa"/>
          </w:tcPr>
          <w:p w14:paraId="0598B4BD" w14:textId="77777777" w:rsidR="001A1595" w:rsidRPr="0067241E" w:rsidRDefault="001A1595" w:rsidP="002412AA">
            <w:pPr>
              <w:spacing w:line="259" w:lineRule="auto"/>
              <w:jc w:val="both"/>
              <w:rPr>
                <w:rFonts w:ascii="Times New Roman" w:hAnsi="Times New Roman" w:cs="Times New Roman"/>
                <w:b/>
                <w:sz w:val="24"/>
                <w:szCs w:val="24"/>
              </w:rPr>
            </w:pPr>
          </w:p>
          <w:p w14:paraId="4E5A5CA6" w14:textId="77777777" w:rsidR="001A1595" w:rsidRPr="0067241E" w:rsidRDefault="001A1595" w:rsidP="002412AA">
            <w:pPr>
              <w:spacing w:line="259" w:lineRule="auto"/>
              <w:jc w:val="both"/>
              <w:rPr>
                <w:rFonts w:ascii="Times New Roman" w:hAnsi="Times New Roman" w:cs="Times New Roman"/>
                <w:b/>
                <w:sz w:val="24"/>
                <w:szCs w:val="24"/>
              </w:rPr>
            </w:pPr>
          </w:p>
          <w:p w14:paraId="7BA129A9" w14:textId="77777777" w:rsidR="001A1595" w:rsidRPr="0067241E" w:rsidRDefault="001A1595" w:rsidP="002412AA">
            <w:pPr>
              <w:spacing w:line="259" w:lineRule="auto"/>
              <w:jc w:val="both"/>
              <w:rPr>
                <w:rFonts w:ascii="Times New Roman" w:hAnsi="Times New Roman" w:cs="Times New Roman"/>
                <w:b/>
                <w:sz w:val="24"/>
                <w:szCs w:val="24"/>
              </w:rPr>
            </w:pPr>
          </w:p>
          <w:p w14:paraId="70C84508"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4E0D41DC"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Всички служители са запознати с политиката/процедурата за защита на личните данни и са наясно с отговорностите си за поддържане на поверителността на информацията за потребителите.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Желаещите да ползват социалната услуга (законните представители) са подписали Декларация за съгласие за предоставяне и обработване на лични данни за целите на изготвянето на ИОП и ИПП.</w:t>
            </w:r>
          </w:p>
        </w:tc>
      </w:tr>
      <w:tr w:rsidR="001A1595" w:rsidRPr="0067241E" w14:paraId="0B658A1E" w14:textId="77777777" w:rsidTr="002412AA">
        <w:tc>
          <w:tcPr>
            <w:tcW w:w="851" w:type="dxa"/>
            <w:vMerge/>
          </w:tcPr>
          <w:p w14:paraId="5A2E2A02"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380E73F5"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D8340B1"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11. Наблюдение за наличие на архивиране на досиетата на потребителите съгласно изискванията на Вътрешни правила за архивиране на информацията, разработени от ръководителя на услугата.</w:t>
            </w:r>
          </w:p>
        </w:tc>
        <w:tc>
          <w:tcPr>
            <w:tcW w:w="1984" w:type="dxa"/>
          </w:tcPr>
          <w:p w14:paraId="4F55931A"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20F92D41" w14:textId="77777777" w:rsidR="001A1595" w:rsidRPr="0067241E" w:rsidRDefault="001A1595" w:rsidP="002412AA">
            <w:pPr>
              <w:spacing w:line="259" w:lineRule="auto"/>
              <w:jc w:val="both"/>
              <w:rPr>
                <w:rFonts w:ascii="Times New Roman" w:hAnsi="Times New Roman" w:cs="Times New Roman"/>
                <w:b/>
                <w:sz w:val="24"/>
                <w:szCs w:val="24"/>
              </w:rPr>
            </w:pPr>
          </w:p>
          <w:p w14:paraId="1249E42B" w14:textId="77777777" w:rsidR="001A1595" w:rsidRPr="0067241E" w:rsidRDefault="001A1595" w:rsidP="002412AA">
            <w:pPr>
              <w:spacing w:line="259" w:lineRule="auto"/>
              <w:jc w:val="both"/>
              <w:rPr>
                <w:rFonts w:ascii="Times New Roman" w:hAnsi="Times New Roman" w:cs="Times New Roman"/>
                <w:b/>
                <w:sz w:val="24"/>
                <w:szCs w:val="24"/>
              </w:rPr>
            </w:pPr>
          </w:p>
          <w:p w14:paraId="37C2F906" w14:textId="77777777" w:rsidR="001A1595" w:rsidRPr="0067241E" w:rsidRDefault="001A1595" w:rsidP="002412AA">
            <w:pPr>
              <w:spacing w:line="259" w:lineRule="auto"/>
              <w:jc w:val="both"/>
              <w:rPr>
                <w:rFonts w:ascii="Times New Roman" w:hAnsi="Times New Roman" w:cs="Times New Roman"/>
                <w:b/>
                <w:sz w:val="24"/>
                <w:szCs w:val="24"/>
              </w:rPr>
            </w:pPr>
          </w:p>
          <w:p w14:paraId="4DD825E2" w14:textId="77777777" w:rsidR="001A1595" w:rsidRPr="0067241E" w:rsidRDefault="001A1595" w:rsidP="002412AA">
            <w:pPr>
              <w:spacing w:line="259" w:lineRule="auto"/>
              <w:jc w:val="both"/>
              <w:rPr>
                <w:rFonts w:ascii="Times New Roman" w:hAnsi="Times New Roman" w:cs="Times New Roman"/>
                <w:b/>
                <w:sz w:val="24"/>
                <w:szCs w:val="24"/>
              </w:rPr>
            </w:pPr>
          </w:p>
          <w:p w14:paraId="78322C9C" w14:textId="77777777" w:rsidR="001A1595" w:rsidRPr="0067241E" w:rsidRDefault="001A1595" w:rsidP="002412AA">
            <w:pPr>
              <w:spacing w:line="259" w:lineRule="auto"/>
              <w:jc w:val="both"/>
              <w:rPr>
                <w:rFonts w:ascii="Times New Roman" w:hAnsi="Times New Roman" w:cs="Times New Roman"/>
                <w:b/>
                <w:sz w:val="24"/>
                <w:szCs w:val="24"/>
              </w:rPr>
            </w:pPr>
          </w:p>
          <w:p w14:paraId="37E650E3"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19B9E3D1"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Всички документи се архивират по Правила за архивиране на информацията.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Процедурата за защита на личните данни на потребителите съдържа условията, времето и реда за унищожаване на личните данни.</w:t>
            </w:r>
          </w:p>
        </w:tc>
      </w:tr>
      <w:tr w:rsidR="001A1595" w:rsidRPr="0067241E" w14:paraId="507EFFF8" w14:textId="77777777" w:rsidTr="002412AA">
        <w:tc>
          <w:tcPr>
            <w:tcW w:w="851" w:type="dxa"/>
            <w:vMerge/>
          </w:tcPr>
          <w:p w14:paraId="5170556C"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5D89F6BC"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0CB76B9"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 xml:space="preserve">12. Наблюдение за наличие на предоставяне на социалната услуга във взаимодействие с други доставчици </w:t>
            </w:r>
            <w:r w:rsidRPr="0067241E">
              <w:rPr>
                <w:rFonts w:ascii="Times New Roman" w:hAnsi="Times New Roman" w:cs="Times New Roman"/>
                <w:sz w:val="24"/>
                <w:szCs w:val="24"/>
              </w:rPr>
              <w:lastRenderedPageBreak/>
              <w:t>на социални, образователни, здравни, културни и други услуги.</w:t>
            </w:r>
          </w:p>
        </w:tc>
        <w:tc>
          <w:tcPr>
            <w:tcW w:w="1984" w:type="dxa"/>
          </w:tcPr>
          <w:p w14:paraId="68964450"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lastRenderedPageBreak/>
              <w:t>Веднъж в рамките на периода за изпълнение на проверката.</w:t>
            </w:r>
          </w:p>
        </w:tc>
        <w:tc>
          <w:tcPr>
            <w:tcW w:w="1418" w:type="dxa"/>
          </w:tcPr>
          <w:p w14:paraId="67C7983D" w14:textId="77777777" w:rsidR="001A1595" w:rsidRPr="0067241E" w:rsidRDefault="001A1595" w:rsidP="002412AA">
            <w:pPr>
              <w:spacing w:line="259" w:lineRule="auto"/>
              <w:jc w:val="both"/>
              <w:rPr>
                <w:rFonts w:ascii="Times New Roman" w:hAnsi="Times New Roman" w:cs="Times New Roman"/>
                <w:b/>
                <w:sz w:val="24"/>
                <w:szCs w:val="24"/>
              </w:rPr>
            </w:pPr>
          </w:p>
          <w:p w14:paraId="6F283A91" w14:textId="77777777" w:rsidR="001A1595" w:rsidRPr="0067241E" w:rsidRDefault="001A1595" w:rsidP="002412AA">
            <w:pPr>
              <w:spacing w:line="259" w:lineRule="auto"/>
              <w:jc w:val="both"/>
              <w:rPr>
                <w:rFonts w:ascii="Times New Roman" w:hAnsi="Times New Roman" w:cs="Times New Roman"/>
                <w:b/>
                <w:sz w:val="24"/>
                <w:szCs w:val="24"/>
              </w:rPr>
            </w:pPr>
          </w:p>
          <w:p w14:paraId="755BC7C8" w14:textId="77777777" w:rsidR="001A1595" w:rsidRPr="0067241E" w:rsidRDefault="001A1595" w:rsidP="002412AA">
            <w:pPr>
              <w:spacing w:line="259" w:lineRule="auto"/>
              <w:jc w:val="both"/>
              <w:rPr>
                <w:rFonts w:ascii="Times New Roman" w:hAnsi="Times New Roman" w:cs="Times New Roman"/>
                <w:b/>
                <w:sz w:val="24"/>
                <w:szCs w:val="24"/>
              </w:rPr>
            </w:pPr>
          </w:p>
          <w:p w14:paraId="5D0C2E47"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375845EA"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 xml:space="preserve">При приложимост, услугите за всички потребители са реализирани координирано с други доставчици на социални </w:t>
            </w:r>
            <w:r w:rsidRPr="0067241E">
              <w:rPr>
                <w:rFonts w:ascii="Times New Roman" w:hAnsi="Times New Roman" w:cs="Times New Roman"/>
                <w:sz w:val="24"/>
                <w:szCs w:val="24"/>
              </w:rPr>
              <w:lastRenderedPageBreak/>
              <w:t>услуги, организации и институции.</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Доставчикът съдейства и посредничи на всички потребители за достъп до други форми на подкрепа съобразно индивидуалните им потребности и желания.</w:t>
            </w:r>
          </w:p>
        </w:tc>
      </w:tr>
      <w:tr w:rsidR="001A1595" w:rsidRPr="0067241E" w14:paraId="01D1D0F3" w14:textId="77777777" w:rsidTr="002412AA">
        <w:tc>
          <w:tcPr>
            <w:tcW w:w="851" w:type="dxa"/>
            <w:vMerge/>
          </w:tcPr>
          <w:p w14:paraId="332E9E64"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1E7F3F3E"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2A9E9FE" w14:textId="77777777" w:rsidR="001A1595" w:rsidRPr="0067241E" w:rsidRDefault="001A1595" w:rsidP="002412AA">
            <w:pPr>
              <w:spacing w:line="259" w:lineRule="auto"/>
              <w:jc w:val="both"/>
              <w:rPr>
                <w:rFonts w:ascii="Times New Roman" w:hAnsi="Times New Roman" w:cs="Times New Roman"/>
                <w:sz w:val="24"/>
                <w:szCs w:val="24"/>
                <w:lang w:val="en-US"/>
              </w:rPr>
            </w:pPr>
            <w:r w:rsidRPr="0067241E">
              <w:rPr>
                <w:rFonts w:ascii="Times New Roman" w:hAnsi="Times New Roman" w:cs="Times New Roman"/>
                <w:sz w:val="24"/>
                <w:szCs w:val="24"/>
                <w:lang w:val="en-US"/>
              </w:rPr>
              <w:t>13.</w:t>
            </w:r>
            <w:r w:rsidRPr="0067241E">
              <w:rPr>
                <w:rFonts w:ascii="Times New Roman" w:hAnsi="Times New Roman" w:cs="Times New Roman"/>
                <w:sz w:val="24"/>
                <w:szCs w:val="24"/>
              </w:rPr>
              <w:t xml:space="preserve"> Наблюдение за наличие на  разработена актуална информация за целите на външна и вътрешна комуникация в социалната услуга.</w:t>
            </w:r>
          </w:p>
        </w:tc>
        <w:tc>
          <w:tcPr>
            <w:tcW w:w="1984" w:type="dxa"/>
          </w:tcPr>
          <w:p w14:paraId="1B827F28"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7854D8C0" w14:textId="77777777" w:rsidR="001A1595" w:rsidRPr="0067241E" w:rsidRDefault="001A1595" w:rsidP="002412AA">
            <w:pPr>
              <w:spacing w:line="259" w:lineRule="auto"/>
              <w:jc w:val="both"/>
              <w:rPr>
                <w:rFonts w:ascii="Times New Roman" w:hAnsi="Times New Roman" w:cs="Times New Roman"/>
                <w:b/>
                <w:sz w:val="24"/>
                <w:szCs w:val="24"/>
              </w:rPr>
            </w:pPr>
          </w:p>
          <w:p w14:paraId="6A0C38EE" w14:textId="77777777" w:rsidR="001A1595" w:rsidRPr="0067241E" w:rsidRDefault="001A1595" w:rsidP="002412AA">
            <w:pPr>
              <w:spacing w:line="259" w:lineRule="auto"/>
              <w:jc w:val="both"/>
              <w:rPr>
                <w:rFonts w:ascii="Times New Roman" w:hAnsi="Times New Roman" w:cs="Times New Roman"/>
                <w:b/>
                <w:sz w:val="24"/>
                <w:szCs w:val="24"/>
              </w:rPr>
            </w:pPr>
          </w:p>
          <w:p w14:paraId="71F0F3F9" w14:textId="77777777" w:rsidR="001A1595" w:rsidRPr="0067241E" w:rsidRDefault="001A1595" w:rsidP="002412AA">
            <w:pPr>
              <w:spacing w:line="259" w:lineRule="auto"/>
              <w:jc w:val="both"/>
              <w:rPr>
                <w:rFonts w:ascii="Times New Roman" w:hAnsi="Times New Roman" w:cs="Times New Roman"/>
                <w:b/>
                <w:sz w:val="24"/>
                <w:szCs w:val="24"/>
              </w:rPr>
            </w:pPr>
          </w:p>
          <w:p w14:paraId="43CC9EC7" w14:textId="77777777" w:rsidR="001A1595" w:rsidRPr="0067241E" w:rsidRDefault="001A1595" w:rsidP="002412AA">
            <w:pPr>
              <w:spacing w:line="259" w:lineRule="auto"/>
              <w:jc w:val="both"/>
              <w:rPr>
                <w:rFonts w:ascii="Times New Roman" w:hAnsi="Times New Roman" w:cs="Times New Roman"/>
                <w:b/>
                <w:sz w:val="24"/>
                <w:szCs w:val="24"/>
              </w:rPr>
            </w:pPr>
          </w:p>
          <w:p w14:paraId="1BF413EF"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7DAD70EB"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Информационните материали, предназначени за общността, съдържат обобщена информация и са актуални.</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Информационните материали за потребителите съдържат подробна информация за услугата и са в подходящ за четене и разбиране от потребителите формат.</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Служители и потребители могат да посочат примери от съвместна работа с общността и други заинтересовани страни.</w:t>
            </w:r>
          </w:p>
        </w:tc>
      </w:tr>
      <w:tr w:rsidR="001A1595" w:rsidRPr="0067241E" w14:paraId="74A0CD2B" w14:textId="77777777" w:rsidTr="002412AA">
        <w:tc>
          <w:tcPr>
            <w:tcW w:w="851" w:type="dxa"/>
            <w:vMerge/>
          </w:tcPr>
          <w:p w14:paraId="6949AB34"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4A39DB2F"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289A7D22"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14. Наблюдение за наличие на предоставяне на социалната услуга законосъобразно, ефективно, отчетно и отговорно. Периодичен преглед на начина, по който се разходват предоставени средства от държавния и/или от общинския бюджет.</w:t>
            </w:r>
          </w:p>
        </w:tc>
        <w:tc>
          <w:tcPr>
            <w:tcW w:w="1984" w:type="dxa"/>
          </w:tcPr>
          <w:p w14:paraId="49BF39C6"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48183227" w14:textId="77777777" w:rsidR="001A1595" w:rsidRPr="0067241E" w:rsidRDefault="001A1595" w:rsidP="002412AA">
            <w:pPr>
              <w:spacing w:line="259" w:lineRule="auto"/>
              <w:jc w:val="both"/>
              <w:rPr>
                <w:rFonts w:ascii="Times New Roman" w:hAnsi="Times New Roman" w:cs="Times New Roman"/>
                <w:b/>
                <w:sz w:val="24"/>
                <w:szCs w:val="24"/>
              </w:rPr>
            </w:pPr>
          </w:p>
          <w:p w14:paraId="6348D81C" w14:textId="77777777" w:rsidR="001A1595" w:rsidRPr="0067241E" w:rsidRDefault="001A1595" w:rsidP="002412AA">
            <w:pPr>
              <w:spacing w:line="259" w:lineRule="auto"/>
              <w:jc w:val="both"/>
              <w:rPr>
                <w:rFonts w:ascii="Times New Roman" w:hAnsi="Times New Roman" w:cs="Times New Roman"/>
                <w:b/>
                <w:sz w:val="24"/>
                <w:szCs w:val="24"/>
              </w:rPr>
            </w:pPr>
          </w:p>
          <w:p w14:paraId="7C97911F"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5DA74221"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Годишният размер на средствата за финансиране на услугата е приет от общинския съвет като част от бюджета на общината за всички социални услуги, делегирани от държавата дейности. Наличие на Годишен план и отчет към определен период на средствата за финансиране на услугата по параграфи съгласно Единната бюджетна класификация за съответната година.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 xml:space="preserve">Размерът на работните заплати на служителите </w:t>
            </w:r>
            <w:r w:rsidRPr="0067241E">
              <w:rPr>
                <w:rFonts w:ascii="Times New Roman" w:hAnsi="Times New Roman" w:cs="Times New Roman"/>
                <w:color w:val="000000"/>
                <w:sz w:val="24"/>
                <w:szCs w:val="24"/>
              </w:rPr>
              <w:lastRenderedPageBreak/>
              <w:t xml:space="preserve">съответства на </w:t>
            </w:r>
            <w:hyperlink r:id="rId5" w:history="1">
              <w:r w:rsidRPr="0067241E">
                <w:rPr>
                  <w:rFonts w:ascii="Times New Roman" w:hAnsi="Times New Roman" w:cs="Times New Roman"/>
                  <w:color w:val="000000"/>
                  <w:sz w:val="24"/>
                  <w:szCs w:val="24"/>
                </w:rPr>
                <w:t>Наредба за стандартите за заплащане на труда на служителите, осъществяващи дейности по предоставяне на социални услуги, които се финансират от държавния бюджет</w:t>
              </w:r>
            </w:hyperlink>
            <w:r w:rsidRPr="0067241E">
              <w:rPr>
                <w:rFonts w:ascii="Times New Roman" w:hAnsi="Times New Roman" w:cs="Times New Roman"/>
                <w:color w:val="000000"/>
                <w:sz w:val="24"/>
                <w:szCs w:val="24"/>
              </w:rPr>
              <w:t>.</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При приложимост, дължимите такси за ползване на социалната услуга от потребителите се събират редовно в определения за потребителите размер и са отразени в счетоводната документация на доставчика на услугата.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Размерът на събраните такси не надхвърля размера на дължимите такси.</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Поне 80% от дължимите от потребителите такси са събрани от доставчика през последните 12 месеца.</w:t>
            </w:r>
          </w:p>
        </w:tc>
      </w:tr>
      <w:tr w:rsidR="001A1595" w:rsidRPr="0067241E" w14:paraId="1A4B004D" w14:textId="77777777" w:rsidTr="002412AA">
        <w:tc>
          <w:tcPr>
            <w:tcW w:w="851" w:type="dxa"/>
            <w:vMerge/>
          </w:tcPr>
          <w:p w14:paraId="57EBDB03"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0E3DED9E"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78D16C9C"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15. Периодичен преглед на наличната информация, въведена от ръководителя на социалната услуга в интегрираната информационна система на Агенцията за социално подпомагане.</w:t>
            </w:r>
          </w:p>
        </w:tc>
        <w:tc>
          <w:tcPr>
            <w:tcW w:w="1984" w:type="dxa"/>
          </w:tcPr>
          <w:p w14:paraId="15408EF1"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68B8672D" w14:textId="77777777" w:rsidR="001A1595" w:rsidRPr="0067241E" w:rsidRDefault="001A1595" w:rsidP="002412AA">
            <w:pPr>
              <w:spacing w:line="259" w:lineRule="auto"/>
              <w:jc w:val="both"/>
              <w:rPr>
                <w:rFonts w:ascii="Times New Roman" w:hAnsi="Times New Roman" w:cs="Times New Roman"/>
                <w:b/>
                <w:sz w:val="24"/>
                <w:szCs w:val="24"/>
              </w:rPr>
            </w:pPr>
          </w:p>
          <w:p w14:paraId="055B08F6" w14:textId="77777777" w:rsidR="001A1595" w:rsidRPr="0067241E" w:rsidRDefault="001A1595" w:rsidP="002412AA">
            <w:pPr>
              <w:spacing w:line="259" w:lineRule="auto"/>
              <w:jc w:val="both"/>
              <w:rPr>
                <w:rFonts w:ascii="Times New Roman" w:hAnsi="Times New Roman" w:cs="Times New Roman"/>
                <w:b/>
                <w:sz w:val="24"/>
                <w:szCs w:val="24"/>
              </w:rPr>
            </w:pPr>
          </w:p>
          <w:p w14:paraId="10737028" w14:textId="77777777" w:rsidR="001A1595" w:rsidRPr="0067241E" w:rsidRDefault="001A1595" w:rsidP="002412AA">
            <w:pPr>
              <w:spacing w:line="259" w:lineRule="auto"/>
              <w:jc w:val="both"/>
              <w:rPr>
                <w:rFonts w:ascii="Times New Roman" w:hAnsi="Times New Roman" w:cs="Times New Roman"/>
                <w:b/>
                <w:sz w:val="24"/>
                <w:szCs w:val="24"/>
              </w:rPr>
            </w:pPr>
          </w:p>
          <w:p w14:paraId="37A25725"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69F5EB26"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Въвеждане на необходимата информация в</w:t>
            </w:r>
            <w:r w:rsidRPr="0067241E">
              <w:rPr>
                <w:rFonts w:ascii="Times New Roman" w:hAnsi="Times New Roman" w:cs="Times New Roman"/>
                <w:b/>
                <w:sz w:val="24"/>
                <w:szCs w:val="24"/>
              </w:rPr>
              <w:t xml:space="preserve"> </w:t>
            </w:r>
            <w:r w:rsidRPr="0067241E">
              <w:rPr>
                <w:rFonts w:ascii="Times New Roman" w:hAnsi="Times New Roman" w:cs="Times New Roman"/>
                <w:sz w:val="24"/>
                <w:szCs w:val="24"/>
              </w:rPr>
              <w:t>интегрираната информационна система на Агенцията за социално подпомагане. Осигуряване на достъп на проверяващите лица до Интегрираната информационна система на Агенцията за социално подпомагане.</w:t>
            </w:r>
          </w:p>
        </w:tc>
      </w:tr>
      <w:tr w:rsidR="001A1595" w:rsidRPr="0067241E" w14:paraId="49009482" w14:textId="77777777" w:rsidTr="002412AA">
        <w:tc>
          <w:tcPr>
            <w:tcW w:w="851" w:type="dxa"/>
            <w:vMerge/>
          </w:tcPr>
          <w:p w14:paraId="4A57483D"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117B23D4"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3C1A436C"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 xml:space="preserve">16. </w:t>
            </w:r>
            <w:r w:rsidRPr="0067241E">
              <w:rPr>
                <w:rFonts w:ascii="Times New Roman" w:hAnsi="Times New Roman" w:cs="Times New Roman"/>
                <w:color w:val="000000"/>
                <w:sz w:val="24"/>
                <w:szCs w:val="24"/>
                <w:shd w:val="clear" w:color="auto" w:fill="FEFEFE"/>
              </w:rPr>
              <w:t xml:space="preserve">Регулярно проследяване на изпълнението на служебните </w:t>
            </w:r>
            <w:r w:rsidRPr="0067241E">
              <w:rPr>
                <w:rFonts w:ascii="Times New Roman" w:hAnsi="Times New Roman" w:cs="Times New Roman"/>
                <w:color w:val="000000"/>
                <w:sz w:val="24"/>
                <w:szCs w:val="24"/>
                <w:shd w:val="clear" w:color="auto" w:fill="FEFEFE"/>
              </w:rPr>
              <w:lastRenderedPageBreak/>
              <w:t>задължения и спазването на трудовата дисциплина от служителите, осъществяващи дейности по предоставяне на социални услуги.</w:t>
            </w:r>
          </w:p>
        </w:tc>
        <w:tc>
          <w:tcPr>
            <w:tcW w:w="1984" w:type="dxa"/>
          </w:tcPr>
          <w:p w14:paraId="5699640B"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lastRenderedPageBreak/>
              <w:t xml:space="preserve">Ежедневно в рамките на установеното работното време </w:t>
            </w:r>
            <w:r w:rsidRPr="0067241E">
              <w:rPr>
                <w:rFonts w:ascii="Times New Roman" w:hAnsi="Times New Roman" w:cs="Times New Roman"/>
                <w:sz w:val="24"/>
                <w:szCs w:val="24"/>
              </w:rPr>
              <w:lastRenderedPageBreak/>
              <w:t>за периода на изпълнение на проверката</w:t>
            </w:r>
          </w:p>
        </w:tc>
        <w:tc>
          <w:tcPr>
            <w:tcW w:w="1418" w:type="dxa"/>
          </w:tcPr>
          <w:p w14:paraId="559FE3B8" w14:textId="77777777" w:rsidR="001A1595" w:rsidRPr="0067241E" w:rsidRDefault="001A1595" w:rsidP="002412AA">
            <w:pPr>
              <w:spacing w:line="259" w:lineRule="auto"/>
              <w:jc w:val="both"/>
              <w:rPr>
                <w:rFonts w:ascii="Times New Roman" w:hAnsi="Times New Roman" w:cs="Times New Roman"/>
                <w:b/>
                <w:sz w:val="24"/>
                <w:szCs w:val="24"/>
              </w:rPr>
            </w:pPr>
          </w:p>
          <w:p w14:paraId="71EFEEFF" w14:textId="77777777" w:rsidR="001A1595" w:rsidRPr="0067241E" w:rsidRDefault="001A1595" w:rsidP="002412AA">
            <w:pPr>
              <w:spacing w:line="259" w:lineRule="auto"/>
              <w:jc w:val="both"/>
              <w:rPr>
                <w:rFonts w:ascii="Times New Roman" w:hAnsi="Times New Roman" w:cs="Times New Roman"/>
                <w:b/>
                <w:sz w:val="24"/>
                <w:szCs w:val="24"/>
              </w:rPr>
            </w:pPr>
          </w:p>
          <w:p w14:paraId="1CB08EB8"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3C5FF9D7"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 xml:space="preserve">Наличие на: работни графици, присъствени форми, болнични листове, молби за платен </w:t>
            </w:r>
            <w:r w:rsidRPr="0067241E">
              <w:rPr>
                <w:rFonts w:ascii="Times New Roman" w:hAnsi="Times New Roman" w:cs="Times New Roman"/>
                <w:sz w:val="24"/>
                <w:szCs w:val="24"/>
              </w:rPr>
              <w:lastRenderedPageBreak/>
              <w:t>годишен отпуск, Заповеди за получаване на разрешение за ползване на платен годишен отпуск, Заповеди за налагане на дисциплинарни наказания.</w:t>
            </w:r>
          </w:p>
        </w:tc>
      </w:tr>
      <w:tr w:rsidR="001A1595" w:rsidRPr="0067241E" w14:paraId="2A33BDCC" w14:textId="77777777" w:rsidTr="002412AA">
        <w:tc>
          <w:tcPr>
            <w:tcW w:w="851" w:type="dxa"/>
            <w:vMerge/>
          </w:tcPr>
          <w:p w14:paraId="364E0C2E"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6B360917"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307A308"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17. Провеждане на наблюдение за наличие на съответствие на реално извършваните от служителите дейности с определените им задължения по длъжностна характеристика.</w:t>
            </w:r>
          </w:p>
        </w:tc>
        <w:tc>
          <w:tcPr>
            <w:tcW w:w="1984" w:type="dxa"/>
          </w:tcPr>
          <w:p w14:paraId="27061E22"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30BEC8FB" w14:textId="77777777" w:rsidR="001A1595" w:rsidRPr="0067241E" w:rsidRDefault="001A1595" w:rsidP="002412AA">
            <w:pPr>
              <w:spacing w:line="259" w:lineRule="auto"/>
              <w:jc w:val="both"/>
              <w:rPr>
                <w:rFonts w:ascii="Times New Roman" w:hAnsi="Times New Roman" w:cs="Times New Roman"/>
                <w:b/>
                <w:sz w:val="24"/>
                <w:szCs w:val="24"/>
              </w:rPr>
            </w:pPr>
          </w:p>
          <w:p w14:paraId="22311BBA" w14:textId="77777777" w:rsidR="001A1595" w:rsidRPr="0067241E" w:rsidRDefault="001A1595" w:rsidP="002412AA">
            <w:pPr>
              <w:spacing w:line="259" w:lineRule="auto"/>
              <w:jc w:val="both"/>
              <w:rPr>
                <w:rFonts w:ascii="Times New Roman" w:hAnsi="Times New Roman" w:cs="Times New Roman"/>
                <w:b/>
                <w:sz w:val="24"/>
                <w:szCs w:val="24"/>
              </w:rPr>
            </w:pPr>
          </w:p>
          <w:p w14:paraId="5101808B"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41AD2365"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Служителите в социалната услуга са запознати със задълженията си по длъжностна характеристика и  изготвят ежемесечни писмени отчети за извършените от тях дейности. Наличие на удостоверителни документи и отчети.</w:t>
            </w:r>
          </w:p>
        </w:tc>
      </w:tr>
    </w:tbl>
    <w:p w14:paraId="1E05085D" w14:textId="77777777" w:rsidR="001A1595" w:rsidRPr="0067241E" w:rsidRDefault="001A1595" w:rsidP="001A1595">
      <w:pPr>
        <w:spacing w:after="0"/>
        <w:jc w:val="both"/>
        <w:rPr>
          <w:rFonts w:ascii="Times New Roman" w:hAnsi="Times New Roman" w:cs="Times New Roman"/>
          <w:b/>
          <w:sz w:val="24"/>
          <w:szCs w:val="24"/>
        </w:rPr>
      </w:pPr>
    </w:p>
    <w:p w14:paraId="421E95AD" w14:textId="77777777" w:rsidR="001A1595" w:rsidRPr="0067241E" w:rsidRDefault="001A1595" w:rsidP="001A1595">
      <w:pPr>
        <w:pStyle w:val="ListParagraph"/>
        <w:numPr>
          <w:ilvl w:val="1"/>
          <w:numId w:val="4"/>
        </w:numPr>
        <w:spacing w:after="0"/>
        <w:jc w:val="both"/>
        <w:rPr>
          <w:rFonts w:ascii="Times New Roman" w:hAnsi="Times New Roman" w:cs="Times New Roman"/>
          <w:b/>
          <w:sz w:val="24"/>
          <w:szCs w:val="24"/>
        </w:rPr>
      </w:pPr>
      <w:r w:rsidRPr="0067241E">
        <w:rPr>
          <w:rFonts w:ascii="Times New Roman" w:hAnsi="Times New Roman" w:cs="Times New Roman"/>
          <w:b/>
          <w:sz w:val="24"/>
          <w:szCs w:val="24"/>
        </w:rPr>
        <w:t xml:space="preserve"> Съдържание на тематична проверка № 3 - Организация и управление на социалната услуга</w:t>
      </w:r>
      <w:r w:rsidRPr="0067241E">
        <w:rPr>
          <w:rFonts w:ascii="Times New Roman" w:hAnsi="Times New Roman" w:cs="Times New Roman"/>
          <w:b/>
          <w:sz w:val="24"/>
          <w:szCs w:val="24"/>
          <w:lang w:val="en-US"/>
        </w:rPr>
        <w:t>.</w:t>
      </w:r>
      <w:r w:rsidRPr="0067241E">
        <w:rPr>
          <w:rFonts w:ascii="Times New Roman" w:hAnsi="Times New Roman" w:cs="Times New Roman"/>
          <w:b/>
          <w:sz w:val="24"/>
          <w:szCs w:val="24"/>
        </w:rPr>
        <w:t xml:space="preserve"> </w:t>
      </w:r>
      <w:r w:rsidRPr="0067241E">
        <w:rPr>
          <w:rFonts w:ascii="Times New Roman" w:hAnsi="Times New Roman" w:cs="Times New Roman"/>
          <w:b/>
          <w:bCs/>
          <w:sz w:val="24"/>
          <w:szCs w:val="24"/>
          <w:lang w:val="en-US"/>
        </w:rPr>
        <w:t>K</w:t>
      </w:r>
      <w:proofErr w:type="spellStart"/>
      <w:r w:rsidRPr="0067241E">
        <w:rPr>
          <w:rFonts w:ascii="Times New Roman" w:hAnsi="Times New Roman" w:cs="Times New Roman"/>
          <w:b/>
          <w:bCs/>
          <w:sz w:val="24"/>
          <w:szCs w:val="24"/>
        </w:rPr>
        <w:t>валификация</w:t>
      </w:r>
      <w:proofErr w:type="spellEnd"/>
      <w:r w:rsidRPr="0067241E">
        <w:rPr>
          <w:rFonts w:ascii="Times New Roman" w:hAnsi="Times New Roman" w:cs="Times New Roman"/>
          <w:b/>
          <w:bCs/>
          <w:sz w:val="24"/>
          <w:szCs w:val="24"/>
        </w:rPr>
        <w:t xml:space="preserve"> и професионално развитие на служителите, които осъществяват дейността по предоставянето на услугата.</w:t>
      </w:r>
    </w:p>
    <w:p w14:paraId="2A60E909" w14:textId="77777777" w:rsidR="001A1595" w:rsidRPr="0067241E" w:rsidRDefault="001A1595" w:rsidP="001A1595">
      <w:pPr>
        <w:pStyle w:val="ListParagraph"/>
        <w:spacing w:after="0"/>
        <w:ind w:left="717"/>
        <w:jc w:val="both"/>
        <w:rPr>
          <w:rFonts w:ascii="Times New Roman" w:hAnsi="Times New Roman" w:cs="Times New Roman"/>
          <w:b/>
          <w:sz w:val="24"/>
          <w:szCs w:val="24"/>
        </w:rPr>
      </w:pPr>
      <w:proofErr w:type="spellStart"/>
      <w:r w:rsidRPr="0067241E">
        <w:rPr>
          <w:rFonts w:ascii="Times New Roman" w:hAnsi="Times New Roman" w:cs="Times New Roman"/>
          <w:b/>
          <w:sz w:val="24"/>
          <w:szCs w:val="24"/>
        </w:rPr>
        <w:t>Eфективност</w:t>
      </w:r>
      <w:proofErr w:type="spellEnd"/>
      <w:r w:rsidRPr="0067241E">
        <w:rPr>
          <w:rFonts w:ascii="Times New Roman" w:hAnsi="Times New Roman" w:cs="Times New Roman"/>
          <w:b/>
          <w:sz w:val="24"/>
          <w:szCs w:val="24"/>
        </w:rPr>
        <w:t xml:space="preserve"> на услугата с оглед на постигнатите резултати за лицата, които я ползват, в отговор на потребностите им.</w:t>
      </w:r>
    </w:p>
    <w:p w14:paraId="62D8DA48" w14:textId="77777777" w:rsidR="001A1595" w:rsidRPr="0067241E" w:rsidRDefault="001A1595" w:rsidP="001A1595">
      <w:pPr>
        <w:spacing w:after="0"/>
        <w:jc w:val="both"/>
        <w:rPr>
          <w:rFonts w:ascii="Times New Roman" w:hAnsi="Times New Roman" w:cs="Times New Roman"/>
          <w:b/>
          <w:sz w:val="24"/>
          <w:szCs w:val="24"/>
        </w:rPr>
      </w:pPr>
    </w:p>
    <w:tbl>
      <w:tblPr>
        <w:tblStyle w:val="TableGrid"/>
        <w:tblW w:w="10916" w:type="dxa"/>
        <w:tblInd w:w="-998" w:type="dxa"/>
        <w:tblLayout w:type="fixed"/>
        <w:tblLook w:val="04A0" w:firstRow="1" w:lastRow="0" w:firstColumn="1" w:lastColumn="0" w:noHBand="0" w:noVBand="1"/>
      </w:tblPr>
      <w:tblGrid>
        <w:gridCol w:w="851"/>
        <w:gridCol w:w="1560"/>
        <w:gridCol w:w="2268"/>
        <w:gridCol w:w="1984"/>
        <w:gridCol w:w="1418"/>
        <w:gridCol w:w="2835"/>
      </w:tblGrid>
      <w:tr w:rsidR="001A1595" w:rsidRPr="0067241E" w14:paraId="5080E5B0" w14:textId="77777777" w:rsidTr="002412AA">
        <w:tc>
          <w:tcPr>
            <w:tcW w:w="10916" w:type="dxa"/>
            <w:gridSpan w:val="6"/>
          </w:tcPr>
          <w:p w14:paraId="343AD818"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 xml:space="preserve">ТЕМАТИЧНА ПРОВЕРКА № 3 – ПЕРИОД НА ИЗПЪЛНЕНИЕ </w:t>
            </w:r>
            <w:r w:rsidRPr="0067241E">
              <w:rPr>
                <w:rFonts w:ascii="Times New Roman" w:hAnsi="Times New Roman" w:cs="Times New Roman"/>
                <w:b/>
                <w:sz w:val="24"/>
                <w:szCs w:val="24"/>
                <w:highlight w:val="yellow"/>
              </w:rPr>
              <w:t>01.07…..г. – 31.09….г.</w:t>
            </w:r>
          </w:p>
        </w:tc>
      </w:tr>
      <w:tr w:rsidR="001A1595" w:rsidRPr="0067241E" w14:paraId="28CFFE81" w14:textId="77777777" w:rsidTr="002412AA">
        <w:tc>
          <w:tcPr>
            <w:tcW w:w="851" w:type="dxa"/>
          </w:tcPr>
          <w:p w14:paraId="7BF86A06" w14:textId="77777777" w:rsidR="001A1595" w:rsidRPr="0067241E" w:rsidRDefault="001A1595" w:rsidP="002412AA">
            <w:pPr>
              <w:spacing w:line="259" w:lineRule="auto"/>
              <w:jc w:val="both"/>
              <w:rPr>
                <w:rFonts w:ascii="Times New Roman" w:hAnsi="Times New Roman" w:cs="Times New Roman"/>
                <w:b/>
                <w:sz w:val="24"/>
                <w:szCs w:val="24"/>
              </w:rPr>
            </w:pPr>
          </w:p>
          <w:p w14:paraId="04086743" w14:textId="77777777" w:rsidR="001A1595" w:rsidRPr="0067241E" w:rsidRDefault="001A1595" w:rsidP="002412AA">
            <w:pPr>
              <w:spacing w:line="259" w:lineRule="auto"/>
              <w:jc w:val="both"/>
              <w:rPr>
                <w:rFonts w:ascii="Times New Roman" w:hAnsi="Times New Roman" w:cs="Times New Roman"/>
                <w:b/>
                <w:sz w:val="24"/>
                <w:szCs w:val="24"/>
              </w:rPr>
            </w:pPr>
          </w:p>
          <w:p w14:paraId="516E2B36"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Вид соц. услуга по ППЗСП</w:t>
            </w:r>
          </w:p>
        </w:tc>
        <w:tc>
          <w:tcPr>
            <w:tcW w:w="1560" w:type="dxa"/>
          </w:tcPr>
          <w:p w14:paraId="0A7CA776" w14:textId="77777777" w:rsidR="001A1595" w:rsidRPr="0067241E" w:rsidRDefault="001A1595" w:rsidP="002412AA">
            <w:pPr>
              <w:spacing w:line="259" w:lineRule="auto"/>
              <w:jc w:val="both"/>
              <w:rPr>
                <w:rFonts w:ascii="Times New Roman" w:hAnsi="Times New Roman" w:cs="Times New Roman"/>
                <w:b/>
                <w:sz w:val="24"/>
                <w:szCs w:val="24"/>
              </w:rPr>
            </w:pPr>
          </w:p>
          <w:p w14:paraId="6B312278"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Приложими стандарти за качество за СУ-а по чл. 15 от ЗСУ, съгласно § 1 от ПЗР на НКСУ</w:t>
            </w:r>
          </w:p>
        </w:tc>
        <w:tc>
          <w:tcPr>
            <w:tcW w:w="2268" w:type="dxa"/>
          </w:tcPr>
          <w:p w14:paraId="5704562B" w14:textId="77777777" w:rsidR="001A1595" w:rsidRPr="0067241E" w:rsidRDefault="001A1595" w:rsidP="002412AA">
            <w:pPr>
              <w:spacing w:line="259" w:lineRule="auto"/>
              <w:jc w:val="both"/>
              <w:rPr>
                <w:rFonts w:ascii="Times New Roman" w:hAnsi="Times New Roman" w:cs="Times New Roman"/>
                <w:b/>
                <w:sz w:val="24"/>
                <w:szCs w:val="24"/>
              </w:rPr>
            </w:pPr>
          </w:p>
          <w:p w14:paraId="5C6AA422"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Тематичен обхват,  брой и вид на контролните дейности, извършвани на място в социалната услуга</w:t>
            </w:r>
          </w:p>
        </w:tc>
        <w:tc>
          <w:tcPr>
            <w:tcW w:w="1984" w:type="dxa"/>
          </w:tcPr>
          <w:p w14:paraId="02279781" w14:textId="77777777" w:rsidR="001A1595" w:rsidRPr="0067241E" w:rsidRDefault="001A1595" w:rsidP="002412AA">
            <w:pPr>
              <w:spacing w:line="259" w:lineRule="auto"/>
              <w:jc w:val="both"/>
              <w:rPr>
                <w:rFonts w:ascii="Times New Roman" w:hAnsi="Times New Roman" w:cs="Times New Roman"/>
                <w:b/>
                <w:sz w:val="24"/>
                <w:szCs w:val="24"/>
              </w:rPr>
            </w:pPr>
          </w:p>
          <w:p w14:paraId="43EBD999"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Продължителност на осъществяване на дейностите за контрол в рамките на  периода на изпълнение на проверката</w:t>
            </w:r>
          </w:p>
          <w:p w14:paraId="4A07A317" w14:textId="77777777" w:rsidR="001A1595" w:rsidRPr="0067241E" w:rsidRDefault="001A1595" w:rsidP="002412AA">
            <w:pPr>
              <w:spacing w:line="259" w:lineRule="auto"/>
              <w:jc w:val="both"/>
              <w:rPr>
                <w:rFonts w:ascii="Times New Roman" w:hAnsi="Times New Roman" w:cs="Times New Roman"/>
                <w:b/>
                <w:sz w:val="24"/>
                <w:szCs w:val="24"/>
              </w:rPr>
            </w:pPr>
          </w:p>
        </w:tc>
        <w:tc>
          <w:tcPr>
            <w:tcW w:w="1418" w:type="dxa"/>
          </w:tcPr>
          <w:p w14:paraId="22089867" w14:textId="77777777" w:rsidR="001A1595" w:rsidRPr="0067241E" w:rsidRDefault="001A1595" w:rsidP="002412AA">
            <w:pPr>
              <w:spacing w:line="259" w:lineRule="auto"/>
              <w:jc w:val="both"/>
              <w:rPr>
                <w:rFonts w:ascii="Times New Roman" w:hAnsi="Times New Roman" w:cs="Times New Roman"/>
                <w:b/>
                <w:sz w:val="24"/>
                <w:szCs w:val="24"/>
              </w:rPr>
            </w:pPr>
          </w:p>
          <w:p w14:paraId="3ECB623D" w14:textId="77777777" w:rsidR="001A1595" w:rsidRPr="0067241E" w:rsidRDefault="001A1595" w:rsidP="002412AA">
            <w:pPr>
              <w:spacing w:line="259" w:lineRule="auto"/>
              <w:jc w:val="both"/>
              <w:rPr>
                <w:rFonts w:ascii="Times New Roman" w:hAnsi="Times New Roman" w:cs="Times New Roman"/>
                <w:b/>
                <w:sz w:val="24"/>
                <w:szCs w:val="24"/>
              </w:rPr>
            </w:pPr>
          </w:p>
          <w:p w14:paraId="1B848831" w14:textId="77777777" w:rsidR="001A1595" w:rsidRPr="0067241E" w:rsidRDefault="001A1595" w:rsidP="002412AA">
            <w:pPr>
              <w:spacing w:line="259" w:lineRule="auto"/>
              <w:jc w:val="both"/>
              <w:rPr>
                <w:rFonts w:ascii="Times New Roman" w:hAnsi="Times New Roman" w:cs="Times New Roman"/>
                <w:b/>
                <w:sz w:val="24"/>
                <w:szCs w:val="24"/>
              </w:rPr>
            </w:pPr>
          </w:p>
          <w:p w14:paraId="466984F6"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Констатации (резултати)</w:t>
            </w:r>
          </w:p>
        </w:tc>
        <w:tc>
          <w:tcPr>
            <w:tcW w:w="2835" w:type="dxa"/>
          </w:tcPr>
          <w:p w14:paraId="591E9DF1"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 xml:space="preserve"> </w:t>
            </w:r>
          </w:p>
          <w:p w14:paraId="069E18D2" w14:textId="77777777" w:rsidR="001A1595" w:rsidRPr="0067241E" w:rsidRDefault="001A1595" w:rsidP="002412AA">
            <w:pPr>
              <w:spacing w:line="259" w:lineRule="auto"/>
              <w:jc w:val="both"/>
              <w:rPr>
                <w:rFonts w:ascii="Times New Roman" w:hAnsi="Times New Roman" w:cs="Times New Roman"/>
                <w:b/>
                <w:sz w:val="24"/>
                <w:szCs w:val="24"/>
              </w:rPr>
            </w:pPr>
          </w:p>
          <w:p w14:paraId="7A2AE3D6" w14:textId="77777777" w:rsidR="001A1595" w:rsidRPr="0067241E" w:rsidRDefault="001A1595" w:rsidP="002412AA">
            <w:pPr>
              <w:spacing w:line="259" w:lineRule="auto"/>
              <w:jc w:val="both"/>
              <w:rPr>
                <w:rFonts w:ascii="Times New Roman" w:hAnsi="Times New Roman" w:cs="Times New Roman"/>
                <w:b/>
                <w:sz w:val="24"/>
                <w:szCs w:val="24"/>
              </w:rPr>
            </w:pPr>
          </w:p>
          <w:p w14:paraId="5A7387BF" w14:textId="77777777" w:rsidR="001A1595" w:rsidRPr="0067241E" w:rsidRDefault="001A1595" w:rsidP="002412AA">
            <w:pPr>
              <w:spacing w:line="259" w:lineRule="auto"/>
              <w:jc w:val="both"/>
              <w:rPr>
                <w:rFonts w:ascii="Times New Roman" w:hAnsi="Times New Roman" w:cs="Times New Roman"/>
                <w:b/>
                <w:sz w:val="24"/>
                <w:szCs w:val="24"/>
              </w:rPr>
            </w:pPr>
          </w:p>
          <w:p w14:paraId="1D2B7FBC"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Индикатори</w:t>
            </w:r>
          </w:p>
        </w:tc>
      </w:tr>
      <w:tr w:rsidR="001A1595" w:rsidRPr="0067241E" w14:paraId="19F95E23" w14:textId="77777777" w:rsidTr="002412AA">
        <w:tc>
          <w:tcPr>
            <w:tcW w:w="851" w:type="dxa"/>
            <w:vMerge w:val="restart"/>
          </w:tcPr>
          <w:p w14:paraId="4E635EF9"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ЦНСТПЛПР</w:t>
            </w:r>
          </w:p>
        </w:tc>
        <w:tc>
          <w:tcPr>
            <w:tcW w:w="1560" w:type="dxa"/>
            <w:vMerge w:val="restart"/>
          </w:tcPr>
          <w:p w14:paraId="553F5491"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-Резидентна грижа</w:t>
            </w:r>
          </w:p>
          <w:p w14:paraId="799C1DE8"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-Информиране и консултиран</w:t>
            </w:r>
            <w:r w:rsidRPr="0067241E">
              <w:rPr>
                <w:rFonts w:ascii="Times New Roman" w:hAnsi="Times New Roman" w:cs="Times New Roman"/>
                <w:sz w:val="24"/>
                <w:szCs w:val="24"/>
              </w:rPr>
              <w:lastRenderedPageBreak/>
              <w:t>е (като специализирана услуга)</w:t>
            </w:r>
          </w:p>
          <w:p w14:paraId="75344850"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-Застъпничество и посредничество</w:t>
            </w:r>
          </w:p>
          <w:p w14:paraId="71C708CA"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-Терапия и рехабилитация (само стандартите за терапия)</w:t>
            </w:r>
          </w:p>
          <w:p w14:paraId="7BA92497"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-Обучение за придобиване на умения (като специализирана услуга)</w:t>
            </w:r>
          </w:p>
          <w:p w14:paraId="22EDB4C3"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43C52B7" w14:textId="77777777" w:rsidR="001A1595" w:rsidRPr="0067241E" w:rsidRDefault="001A1595" w:rsidP="002412AA">
            <w:pPr>
              <w:spacing w:line="259" w:lineRule="auto"/>
              <w:jc w:val="both"/>
              <w:rPr>
                <w:rFonts w:ascii="Times New Roman" w:hAnsi="Times New Roman" w:cs="Times New Roman"/>
                <w:b/>
                <w:sz w:val="24"/>
                <w:szCs w:val="24"/>
                <w:lang w:val="en-US"/>
              </w:rPr>
            </w:pPr>
            <w:r w:rsidRPr="0067241E">
              <w:rPr>
                <w:rFonts w:ascii="Times New Roman" w:hAnsi="Times New Roman" w:cs="Times New Roman"/>
                <w:b/>
                <w:sz w:val="24"/>
                <w:szCs w:val="24"/>
                <w:lang w:val="en-US"/>
              </w:rPr>
              <w:lastRenderedPageBreak/>
              <w:t xml:space="preserve">I. </w:t>
            </w:r>
            <w:r w:rsidRPr="0067241E">
              <w:rPr>
                <w:rFonts w:ascii="Times New Roman" w:hAnsi="Times New Roman" w:cs="Times New Roman"/>
                <w:b/>
                <w:sz w:val="24"/>
                <w:szCs w:val="24"/>
              </w:rPr>
              <w:t>Организация и управление на социалната услуга</w:t>
            </w:r>
            <w:r w:rsidRPr="0067241E">
              <w:rPr>
                <w:rFonts w:ascii="Times New Roman" w:hAnsi="Times New Roman" w:cs="Times New Roman"/>
                <w:b/>
                <w:sz w:val="24"/>
                <w:szCs w:val="24"/>
                <w:lang w:val="en-US"/>
              </w:rPr>
              <w:t>.</w:t>
            </w:r>
          </w:p>
          <w:p w14:paraId="693E00F5" w14:textId="77777777" w:rsidR="001A1595" w:rsidRPr="0067241E" w:rsidRDefault="001A1595" w:rsidP="002412AA">
            <w:pPr>
              <w:spacing w:line="259" w:lineRule="auto"/>
              <w:jc w:val="both"/>
              <w:rPr>
                <w:rStyle w:val="Hyperlink"/>
                <w:rFonts w:ascii="Times New Roman" w:hAnsi="Times New Roman" w:cs="Times New Roman"/>
                <w:b/>
                <w:sz w:val="24"/>
                <w:szCs w:val="24"/>
              </w:rPr>
            </w:pPr>
            <w:r w:rsidRPr="0067241E">
              <w:rPr>
                <w:rFonts w:ascii="Times New Roman" w:hAnsi="Times New Roman" w:cs="Times New Roman"/>
                <w:b/>
                <w:sz w:val="24"/>
                <w:szCs w:val="24"/>
              </w:rPr>
              <w:t xml:space="preserve">                </w:t>
            </w:r>
            <w:r w:rsidRPr="0067241E">
              <w:rPr>
                <w:rFonts w:ascii="Times New Roman" w:hAnsi="Times New Roman" w:cs="Times New Roman"/>
                <w:b/>
                <w:sz w:val="24"/>
                <w:szCs w:val="24"/>
              </w:rPr>
              <w:fldChar w:fldCharType="begin"/>
            </w:r>
            <w:r w:rsidRPr="0067241E">
              <w:rPr>
                <w:rFonts w:ascii="Times New Roman" w:hAnsi="Times New Roman" w:cs="Times New Roman"/>
                <w:b/>
                <w:sz w:val="24"/>
                <w:szCs w:val="24"/>
              </w:rPr>
              <w:instrText xml:space="preserve"> HYPERLINK "https://www-emojiall-com.webpkgcache.com/doc/-/s/www.emojiall.com/bg/emoji/%E2%AC%87" </w:instrText>
            </w:r>
            <w:r w:rsidRPr="0067241E">
              <w:rPr>
                <w:rFonts w:ascii="Times New Roman" w:hAnsi="Times New Roman" w:cs="Times New Roman"/>
                <w:b/>
                <w:sz w:val="24"/>
                <w:szCs w:val="24"/>
              </w:rPr>
              <w:fldChar w:fldCharType="separate"/>
            </w:r>
          </w:p>
          <w:p w14:paraId="0AB7A5FA" w14:textId="77777777" w:rsidR="001A1595" w:rsidRPr="0067241E" w:rsidRDefault="001A1595" w:rsidP="002412AA">
            <w:pPr>
              <w:spacing w:line="259" w:lineRule="auto"/>
              <w:jc w:val="both"/>
              <w:rPr>
                <w:rStyle w:val="Hyperlink"/>
                <w:rFonts w:ascii="Times New Roman" w:hAnsi="Times New Roman" w:cs="Times New Roman"/>
                <w:b/>
                <w:sz w:val="24"/>
                <w:szCs w:val="24"/>
              </w:rPr>
            </w:pPr>
          </w:p>
          <w:p w14:paraId="42671BAC" w14:textId="77777777" w:rsidR="001A1595" w:rsidRPr="0067241E" w:rsidRDefault="001A1595" w:rsidP="002412AA">
            <w:pPr>
              <w:spacing w:line="259" w:lineRule="auto"/>
              <w:jc w:val="both"/>
              <w:rPr>
                <w:rStyle w:val="Hyperlink"/>
                <w:rFonts w:ascii="Times New Roman" w:hAnsi="Times New Roman" w:cs="Times New Roman"/>
                <w:b/>
                <w:sz w:val="24"/>
                <w:szCs w:val="24"/>
              </w:rPr>
            </w:pPr>
          </w:p>
          <w:p w14:paraId="089D63A3" w14:textId="77777777" w:rsidR="001A1595" w:rsidRPr="0067241E" w:rsidRDefault="001A1595" w:rsidP="002412AA">
            <w:pPr>
              <w:spacing w:line="259" w:lineRule="auto"/>
              <w:jc w:val="both"/>
              <w:rPr>
                <w:rStyle w:val="Hyperlink"/>
                <w:rFonts w:ascii="Times New Roman" w:hAnsi="Times New Roman" w:cs="Times New Roman"/>
                <w:b/>
                <w:sz w:val="24"/>
                <w:szCs w:val="24"/>
              </w:rPr>
            </w:pPr>
          </w:p>
          <w:p w14:paraId="19042900"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fldChar w:fldCharType="end"/>
            </w:r>
          </w:p>
          <w:p w14:paraId="4FA5B519" w14:textId="77777777" w:rsidR="001A1595" w:rsidRPr="0067241E" w:rsidRDefault="001A1595" w:rsidP="002412AA">
            <w:pPr>
              <w:spacing w:line="259" w:lineRule="auto"/>
              <w:jc w:val="both"/>
              <w:rPr>
                <w:rFonts w:ascii="Times New Roman" w:hAnsi="Times New Roman" w:cs="Times New Roman"/>
                <w:b/>
                <w:sz w:val="24"/>
                <w:szCs w:val="24"/>
              </w:rPr>
            </w:pPr>
          </w:p>
          <w:p w14:paraId="23216097"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c>
          <w:tcPr>
            <w:tcW w:w="1984" w:type="dxa"/>
          </w:tcPr>
          <w:p w14:paraId="528358E5"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lastRenderedPageBreak/>
              <w:t>3 месеца</w:t>
            </w:r>
          </w:p>
          <w:p w14:paraId="13F63371" w14:textId="77777777" w:rsidR="001A1595" w:rsidRPr="0067241E" w:rsidRDefault="001A1595" w:rsidP="002412AA">
            <w:pPr>
              <w:spacing w:line="259" w:lineRule="auto"/>
              <w:jc w:val="both"/>
              <w:rPr>
                <w:rFonts w:ascii="Times New Roman" w:hAnsi="Times New Roman" w:cs="Times New Roman"/>
                <w:b/>
                <w:sz w:val="24"/>
                <w:szCs w:val="24"/>
              </w:rPr>
            </w:pPr>
          </w:p>
          <w:p w14:paraId="67203F41" w14:textId="77777777" w:rsidR="001A1595" w:rsidRPr="0067241E" w:rsidRDefault="001A1595" w:rsidP="002412AA">
            <w:pPr>
              <w:spacing w:line="259" w:lineRule="auto"/>
              <w:jc w:val="both"/>
              <w:rPr>
                <w:rFonts w:ascii="Times New Roman" w:hAnsi="Times New Roman" w:cs="Times New Roman"/>
                <w:b/>
                <w:sz w:val="24"/>
                <w:szCs w:val="24"/>
              </w:rPr>
            </w:pPr>
          </w:p>
          <w:p w14:paraId="5B278C35" w14:textId="77777777" w:rsidR="001A1595" w:rsidRPr="0067241E" w:rsidRDefault="001A1595" w:rsidP="002412AA">
            <w:pPr>
              <w:spacing w:line="259" w:lineRule="auto"/>
              <w:jc w:val="both"/>
              <w:rPr>
                <w:rFonts w:ascii="Times New Roman" w:hAnsi="Times New Roman" w:cs="Times New Roman"/>
                <w:b/>
                <w:sz w:val="24"/>
                <w:szCs w:val="24"/>
              </w:rPr>
            </w:pPr>
          </w:p>
          <w:p w14:paraId="173AC72A" w14:textId="77777777" w:rsidR="001A1595" w:rsidRPr="0067241E" w:rsidRDefault="001A1595" w:rsidP="002412AA">
            <w:pPr>
              <w:spacing w:line="259" w:lineRule="auto"/>
              <w:jc w:val="both"/>
              <w:rPr>
                <w:rFonts w:ascii="Times New Roman" w:hAnsi="Times New Roman" w:cs="Times New Roman"/>
                <w:b/>
                <w:sz w:val="24"/>
                <w:szCs w:val="24"/>
              </w:rPr>
            </w:pPr>
          </w:p>
          <w:p w14:paraId="44F75E0A" w14:textId="77777777" w:rsidR="001A1595" w:rsidRPr="0067241E" w:rsidRDefault="001A1595" w:rsidP="002412AA">
            <w:pPr>
              <w:spacing w:line="259" w:lineRule="auto"/>
              <w:jc w:val="both"/>
              <w:rPr>
                <w:rFonts w:ascii="Times New Roman" w:hAnsi="Times New Roman" w:cs="Times New Roman"/>
                <w:b/>
                <w:sz w:val="24"/>
                <w:szCs w:val="24"/>
              </w:rPr>
            </w:pPr>
          </w:p>
          <w:p w14:paraId="60DF7FEB" w14:textId="77777777" w:rsidR="001A1595" w:rsidRPr="0067241E" w:rsidRDefault="001A1595" w:rsidP="002412AA">
            <w:pPr>
              <w:spacing w:line="259" w:lineRule="auto"/>
              <w:jc w:val="both"/>
              <w:rPr>
                <w:rFonts w:ascii="Times New Roman" w:hAnsi="Times New Roman" w:cs="Times New Roman"/>
                <w:b/>
                <w:sz w:val="24"/>
                <w:szCs w:val="24"/>
              </w:rPr>
            </w:pPr>
          </w:p>
          <w:p w14:paraId="793B55DA" w14:textId="77777777" w:rsidR="001A1595" w:rsidRPr="0067241E" w:rsidRDefault="001A1595" w:rsidP="002412AA">
            <w:pPr>
              <w:spacing w:line="259" w:lineRule="auto"/>
              <w:jc w:val="both"/>
              <w:rPr>
                <w:rFonts w:ascii="Times New Roman" w:hAnsi="Times New Roman" w:cs="Times New Roman"/>
                <w:b/>
                <w:sz w:val="24"/>
                <w:szCs w:val="24"/>
              </w:rPr>
            </w:pPr>
          </w:p>
          <w:p w14:paraId="74597338" w14:textId="77777777" w:rsidR="001A1595" w:rsidRPr="0067241E" w:rsidRDefault="001A1595" w:rsidP="002412AA">
            <w:pPr>
              <w:spacing w:line="259" w:lineRule="auto"/>
              <w:jc w:val="both"/>
              <w:rPr>
                <w:rFonts w:ascii="Times New Roman" w:hAnsi="Times New Roman" w:cs="Times New Roman"/>
                <w:b/>
                <w:sz w:val="24"/>
                <w:szCs w:val="24"/>
              </w:rPr>
            </w:pPr>
          </w:p>
          <w:p w14:paraId="26A62242" w14:textId="77777777" w:rsidR="001A1595" w:rsidRPr="0067241E" w:rsidRDefault="001A1595" w:rsidP="002412AA">
            <w:pPr>
              <w:spacing w:line="259" w:lineRule="auto"/>
              <w:jc w:val="both"/>
              <w:rPr>
                <w:rFonts w:ascii="Times New Roman" w:hAnsi="Times New Roman" w:cs="Times New Roman"/>
                <w:b/>
                <w:sz w:val="24"/>
                <w:szCs w:val="24"/>
              </w:rPr>
            </w:pPr>
          </w:p>
          <w:p w14:paraId="4E7CFBA4"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c>
          <w:tcPr>
            <w:tcW w:w="1418" w:type="dxa"/>
          </w:tcPr>
          <w:p w14:paraId="2BCEAF3A"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lastRenderedPageBreak/>
              <w:t xml:space="preserve">Обобщение на всички изброени констатации към </w:t>
            </w:r>
            <w:r w:rsidRPr="0067241E">
              <w:rPr>
                <w:rFonts w:ascii="Times New Roman" w:hAnsi="Times New Roman" w:cs="Times New Roman"/>
                <w:b/>
                <w:sz w:val="24"/>
                <w:szCs w:val="24"/>
              </w:rPr>
              <w:lastRenderedPageBreak/>
              <w:t>отделните контролни дейности по-долу</w:t>
            </w:r>
          </w:p>
          <w:p w14:paraId="33250615"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c>
          <w:tcPr>
            <w:tcW w:w="2835" w:type="dxa"/>
          </w:tcPr>
          <w:p w14:paraId="2E672E72"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lastRenderedPageBreak/>
              <w:t>Всички изброени по – долу</w:t>
            </w:r>
          </w:p>
          <w:p w14:paraId="476D8496" w14:textId="77777777" w:rsidR="001A1595" w:rsidRPr="0067241E" w:rsidRDefault="001A1595" w:rsidP="002412AA">
            <w:pPr>
              <w:spacing w:line="259" w:lineRule="auto"/>
              <w:jc w:val="both"/>
              <w:rPr>
                <w:rFonts w:ascii="Times New Roman" w:hAnsi="Times New Roman" w:cs="Times New Roman"/>
                <w:b/>
                <w:sz w:val="24"/>
                <w:szCs w:val="24"/>
              </w:rPr>
            </w:pPr>
          </w:p>
          <w:p w14:paraId="4F8438AC" w14:textId="77777777" w:rsidR="001A1595" w:rsidRPr="0067241E" w:rsidRDefault="001A1595" w:rsidP="002412AA">
            <w:pPr>
              <w:spacing w:line="259" w:lineRule="auto"/>
              <w:jc w:val="both"/>
              <w:rPr>
                <w:rFonts w:ascii="Times New Roman" w:hAnsi="Times New Roman" w:cs="Times New Roman"/>
                <w:b/>
                <w:sz w:val="24"/>
                <w:szCs w:val="24"/>
              </w:rPr>
            </w:pPr>
          </w:p>
          <w:p w14:paraId="1E7EF195" w14:textId="77777777" w:rsidR="001A1595" w:rsidRPr="0067241E" w:rsidRDefault="001A1595" w:rsidP="002412AA">
            <w:pPr>
              <w:spacing w:line="259" w:lineRule="auto"/>
              <w:jc w:val="both"/>
              <w:rPr>
                <w:rFonts w:ascii="Times New Roman" w:hAnsi="Times New Roman" w:cs="Times New Roman"/>
                <w:b/>
                <w:sz w:val="24"/>
                <w:szCs w:val="24"/>
              </w:rPr>
            </w:pPr>
          </w:p>
          <w:p w14:paraId="0706A578" w14:textId="77777777" w:rsidR="001A1595" w:rsidRPr="0067241E" w:rsidRDefault="001A1595" w:rsidP="002412AA">
            <w:pPr>
              <w:spacing w:line="259" w:lineRule="auto"/>
              <w:jc w:val="both"/>
              <w:rPr>
                <w:rFonts w:ascii="Times New Roman" w:hAnsi="Times New Roman" w:cs="Times New Roman"/>
                <w:b/>
                <w:sz w:val="24"/>
                <w:szCs w:val="24"/>
              </w:rPr>
            </w:pPr>
          </w:p>
          <w:p w14:paraId="250692E2" w14:textId="77777777" w:rsidR="001A1595" w:rsidRPr="0067241E" w:rsidRDefault="001A1595" w:rsidP="002412AA">
            <w:pPr>
              <w:spacing w:line="259" w:lineRule="auto"/>
              <w:jc w:val="both"/>
              <w:rPr>
                <w:rFonts w:ascii="Times New Roman" w:hAnsi="Times New Roman" w:cs="Times New Roman"/>
                <w:b/>
                <w:sz w:val="24"/>
                <w:szCs w:val="24"/>
              </w:rPr>
            </w:pPr>
          </w:p>
          <w:p w14:paraId="083DBAFA" w14:textId="77777777" w:rsidR="001A1595" w:rsidRPr="0067241E" w:rsidRDefault="001A1595" w:rsidP="002412AA">
            <w:pPr>
              <w:spacing w:line="259" w:lineRule="auto"/>
              <w:jc w:val="both"/>
              <w:rPr>
                <w:rFonts w:ascii="Times New Roman" w:hAnsi="Times New Roman" w:cs="Times New Roman"/>
                <w:b/>
                <w:sz w:val="24"/>
                <w:szCs w:val="24"/>
              </w:rPr>
            </w:pPr>
          </w:p>
          <w:p w14:paraId="433AB840" w14:textId="77777777" w:rsidR="001A1595" w:rsidRPr="0067241E" w:rsidRDefault="001A1595" w:rsidP="002412AA">
            <w:pPr>
              <w:spacing w:line="259" w:lineRule="auto"/>
              <w:jc w:val="both"/>
              <w:rPr>
                <w:rFonts w:ascii="Times New Roman" w:hAnsi="Times New Roman" w:cs="Times New Roman"/>
                <w:b/>
                <w:sz w:val="24"/>
                <w:szCs w:val="24"/>
              </w:rPr>
            </w:pPr>
          </w:p>
          <w:p w14:paraId="3EBB4844" w14:textId="77777777" w:rsidR="001A1595" w:rsidRPr="0067241E" w:rsidRDefault="001A1595" w:rsidP="002412AA">
            <w:pPr>
              <w:spacing w:line="259" w:lineRule="auto"/>
              <w:jc w:val="both"/>
              <w:rPr>
                <w:rFonts w:ascii="Times New Roman" w:hAnsi="Times New Roman" w:cs="Times New Roman"/>
                <w:b/>
                <w:sz w:val="24"/>
                <w:szCs w:val="24"/>
              </w:rPr>
            </w:pPr>
          </w:p>
          <w:p w14:paraId="31D02A73"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r>
      <w:tr w:rsidR="001A1595" w:rsidRPr="0067241E" w14:paraId="641FBC6F" w14:textId="77777777" w:rsidTr="002412AA">
        <w:tc>
          <w:tcPr>
            <w:tcW w:w="851" w:type="dxa"/>
            <w:vMerge/>
          </w:tcPr>
          <w:p w14:paraId="0E9D2ED3"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3F19FA6B"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62A8A353"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1.</w:t>
            </w:r>
            <w:r w:rsidRPr="0067241E">
              <w:rPr>
                <w:rFonts w:ascii="Times New Roman" w:hAnsi="Times New Roman" w:cs="Times New Roman"/>
                <w:color w:val="000000"/>
                <w:sz w:val="24"/>
                <w:szCs w:val="24"/>
                <w:shd w:val="clear" w:color="auto" w:fill="FEFEFE"/>
              </w:rPr>
              <w:t>Регулярно проследяване на изпълнението на служебните задължения и спазването на трудовата дисциплина от служителите, осъществяващи дейности по предоставяне на социални услуги.</w:t>
            </w:r>
          </w:p>
        </w:tc>
        <w:tc>
          <w:tcPr>
            <w:tcW w:w="1984" w:type="dxa"/>
          </w:tcPr>
          <w:p w14:paraId="7A8E99CA"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Ежедневно в рамките на установеното работното време за периода на изпълнение на проверката</w:t>
            </w:r>
          </w:p>
        </w:tc>
        <w:tc>
          <w:tcPr>
            <w:tcW w:w="1418" w:type="dxa"/>
          </w:tcPr>
          <w:p w14:paraId="4BAED723" w14:textId="77777777" w:rsidR="001A1595" w:rsidRPr="0067241E" w:rsidRDefault="001A1595" w:rsidP="002412AA">
            <w:pPr>
              <w:spacing w:line="259" w:lineRule="auto"/>
              <w:jc w:val="both"/>
              <w:rPr>
                <w:rFonts w:ascii="Times New Roman" w:hAnsi="Times New Roman" w:cs="Times New Roman"/>
                <w:b/>
                <w:sz w:val="24"/>
                <w:szCs w:val="24"/>
              </w:rPr>
            </w:pPr>
          </w:p>
          <w:p w14:paraId="0D804431" w14:textId="77777777" w:rsidR="001A1595" w:rsidRPr="0067241E" w:rsidRDefault="001A1595" w:rsidP="002412AA">
            <w:pPr>
              <w:spacing w:line="259" w:lineRule="auto"/>
              <w:jc w:val="both"/>
              <w:rPr>
                <w:rFonts w:ascii="Times New Roman" w:hAnsi="Times New Roman" w:cs="Times New Roman"/>
                <w:b/>
                <w:sz w:val="24"/>
                <w:szCs w:val="24"/>
              </w:rPr>
            </w:pPr>
          </w:p>
          <w:p w14:paraId="0CC4C38D" w14:textId="77777777" w:rsidR="001A1595" w:rsidRPr="0067241E" w:rsidRDefault="001A1595" w:rsidP="002412AA">
            <w:pPr>
              <w:spacing w:line="259" w:lineRule="auto"/>
              <w:jc w:val="both"/>
              <w:rPr>
                <w:rFonts w:ascii="Times New Roman" w:hAnsi="Times New Roman" w:cs="Times New Roman"/>
                <w:b/>
                <w:sz w:val="24"/>
                <w:szCs w:val="24"/>
              </w:rPr>
            </w:pPr>
          </w:p>
          <w:p w14:paraId="738EB117" w14:textId="77777777" w:rsidR="001A1595" w:rsidRPr="0067241E" w:rsidRDefault="001A1595" w:rsidP="002412AA">
            <w:pPr>
              <w:spacing w:line="259" w:lineRule="auto"/>
              <w:jc w:val="both"/>
              <w:rPr>
                <w:rFonts w:ascii="Times New Roman" w:hAnsi="Times New Roman" w:cs="Times New Roman"/>
                <w:b/>
                <w:sz w:val="24"/>
                <w:szCs w:val="24"/>
              </w:rPr>
            </w:pPr>
          </w:p>
          <w:p w14:paraId="442CBA63"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02F74BB3"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Наличие на: работни графици, присъствени форми, болнични листове, молби за платен годишен отпуск, Заповеди за получаване на разрешение за ползване на платен годишен отпуск, Заповеди за налагане на дисциплинарни наказания.</w:t>
            </w:r>
          </w:p>
        </w:tc>
      </w:tr>
      <w:tr w:rsidR="001A1595" w:rsidRPr="0067241E" w14:paraId="5186AC65" w14:textId="77777777" w:rsidTr="002412AA">
        <w:tc>
          <w:tcPr>
            <w:tcW w:w="851" w:type="dxa"/>
            <w:vMerge/>
          </w:tcPr>
          <w:p w14:paraId="308CE730"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288DE665"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66CC6EE1"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2. Провеждане на наблюдение за наличие на съответствие на реално извършваните от служителите дейности с определените им задължения по длъжностна характеристика.</w:t>
            </w:r>
          </w:p>
        </w:tc>
        <w:tc>
          <w:tcPr>
            <w:tcW w:w="1984" w:type="dxa"/>
          </w:tcPr>
          <w:p w14:paraId="4BC6A4CD"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1EAD1801" w14:textId="77777777" w:rsidR="001A1595" w:rsidRPr="0067241E" w:rsidRDefault="001A1595" w:rsidP="002412AA">
            <w:pPr>
              <w:spacing w:line="259" w:lineRule="auto"/>
              <w:jc w:val="both"/>
              <w:rPr>
                <w:rFonts w:ascii="Times New Roman" w:hAnsi="Times New Roman" w:cs="Times New Roman"/>
                <w:b/>
                <w:sz w:val="24"/>
                <w:szCs w:val="24"/>
              </w:rPr>
            </w:pPr>
          </w:p>
          <w:p w14:paraId="717E956F" w14:textId="77777777" w:rsidR="001A1595" w:rsidRPr="0067241E" w:rsidRDefault="001A1595" w:rsidP="002412AA">
            <w:pPr>
              <w:spacing w:line="259" w:lineRule="auto"/>
              <w:jc w:val="both"/>
              <w:rPr>
                <w:rFonts w:ascii="Times New Roman" w:hAnsi="Times New Roman" w:cs="Times New Roman"/>
                <w:b/>
                <w:sz w:val="24"/>
                <w:szCs w:val="24"/>
              </w:rPr>
            </w:pPr>
          </w:p>
          <w:p w14:paraId="2037B092" w14:textId="77777777" w:rsidR="001A1595" w:rsidRPr="0067241E" w:rsidRDefault="001A1595" w:rsidP="002412AA">
            <w:pPr>
              <w:spacing w:line="259" w:lineRule="auto"/>
              <w:jc w:val="both"/>
              <w:rPr>
                <w:rFonts w:ascii="Times New Roman" w:hAnsi="Times New Roman" w:cs="Times New Roman"/>
                <w:b/>
                <w:sz w:val="24"/>
                <w:szCs w:val="24"/>
              </w:rPr>
            </w:pPr>
          </w:p>
          <w:p w14:paraId="137DA496" w14:textId="77777777" w:rsidR="001A1595" w:rsidRPr="0067241E" w:rsidRDefault="001A1595" w:rsidP="002412AA">
            <w:pPr>
              <w:spacing w:line="259" w:lineRule="auto"/>
              <w:jc w:val="both"/>
              <w:rPr>
                <w:rFonts w:ascii="Times New Roman" w:hAnsi="Times New Roman" w:cs="Times New Roman"/>
                <w:b/>
                <w:sz w:val="24"/>
                <w:szCs w:val="24"/>
              </w:rPr>
            </w:pPr>
          </w:p>
          <w:p w14:paraId="561FD646" w14:textId="77777777" w:rsidR="001A1595" w:rsidRPr="0067241E" w:rsidRDefault="001A1595" w:rsidP="002412AA">
            <w:pPr>
              <w:spacing w:line="259" w:lineRule="auto"/>
              <w:jc w:val="both"/>
              <w:rPr>
                <w:rFonts w:ascii="Times New Roman" w:hAnsi="Times New Roman" w:cs="Times New Roman"/>
                <w:b/>
                <w:sz w:val="24"/>
                <w:szCs w:val="24"/>
              </w:rPr>
            </w:pPr>
          </w:p>
          <w:p w14:paraId="1E6C15B8"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 xml:space="preserve">         …</w:t>
            </w:r>
          </w:p>
        </w:tc>
        <w:tc>
          <w:tcPr>
            <w:tcW w:w="2835" w:type="dxa"/>
          </w:tcPr>
          <w:p w14:paraId="338A08F7"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Служителите в социалната услуга са запознати със задълженията си по длъжностна характеристика и  изготвят ежемесечни писмени отчети за извършените от тях дейности. Наличие на удостоверителни документи и отчети.</w:t>
            </w:r>
          </w:p>
        </w:tc>
      </w:tr>
      <w:tr w:rsidR="001A1595" w:rsidRPr="0067241E" w14:paraId="55FCAEA2" w14:textId="77777777" w:rsidTr="002412AA">
        <w:tc>
          <w:tcPr>
            <w:tcW w:w="851" w:type="dxa"/>
            <w:vMerge/>
          </w:tcPr>
          <w:p w14:paraId="36906F2A" w14:textId="77777777" w:rsidR="001A1595" w:rsidRPr="0067241E" w:rsidRDefault="001A1595" w:rsidP="002412AA">
            <w:pPr>
              <w:jc w:val="both"/>
              <w:rPr>
                <w:rFonts w:ascii="Times New Roman" w:hAnsi="Times New Roman" w:cs="Times New Roman"/>
                <w:b/>
                <w:sz w:val="24"/>
                <w:szCs w:val="24"/>
              </w:rPr>
            </w:pPr>
          </w:p>
        </w:tc>
        <w:tc>
          <w:tcPr>
            <w:tcW w:w="1560" w:type="dxa"/>
            <w:vMerge/>
          </w:tcPr>
          <w:p w14:paraId="5E057B3E" w14:textId="77777777" w:rsidR="001A1595" w:rsidRPr="0067241E" w:rsidRDefault="001A1595" w:rsidP="002412AA">
            <w:pPr>
              <w:jc w:val="both"/>
              <w:rPr>
                <w:rFonts w:ascii="Times New Roman" w:hAnsi="Times New Roman" w:cs="Times New Roman"/>
                <w:b/>
                <w:sz w:val="24"/>
                <w:szCs w:val="24"/>
              </w:rPr>
            </w:pPr>
          </w:p>
        </w:tc>
        <w:tc>
          <w:tcPr>
            <w:tcW w:w="2268" w:type="dxa"/>
          </w:tcPr>
          <w:p w14:paraId="1355E353" w14:textId="77777777" w:rsidR="001A1595" w:rsidRPr="0067241E" w:rsidRDefault="001A1595" w:rsidP="002412AA">
            <w:pPr>
              <w:jc w:val="center"/>
              <w:rPr>
                <w:rFonts w:ascii="Times New Roman" w:hAnsi="Times New Roman" w:cs="Times New Roman"/>
                <w:b/>
                <w:bCs/>
                <w:sz w:val="24"/>
                <w:szCs w:val="24"/>
              </w:rPr>
            </w:pPr>
            <w:r w:rsidRPr="0067241E">
              <w:rPr>
                <w:rFonts w:ascii="Times New Roman" w:hAnsi="Times New Roman" w:cs="Times New Roman"/>
                <w:b/>
                <w:sz w:val="24"/>
                <w:szCs w:val="24"/>
                <w:lang w:val="en-US"/>
              </w:rPr>
              <w:t>II.</w:t>
            </w:r>
            <w:r w:rsidRPr="0067241E">
              <w:rPr>
                <w:rFonts w:ascii="Times New Roman" w:hAnsi="Times New Roman" w:cs="Times New Roman"/>
                <w:b/>
                <w:bCs/>
                <w:color w:val="000000"/>
                <w:sz w:val="18"/>
                <w:szCs w:val="18"/>
              </w:rPr>
              <w:t xml:space="preserve"> </w:t>
            </w:r>
            <w:r w:rsidRPr="0067241E">
              <w:rPr>
                <w:rFonts w:ascii="Times New Roman" w:hAnsi="Times New Roman" w:cs="Times New Roman"/>
                <w:b/>
                <w:bCs/>
                <w:sz w:val="24"/>
                <w:szCs w:val="24"/>
                <w:lang w:val="en-US"/>
              </w:rPr>
              <w:t>K</w:t>
            </w:r>
            <w:proofErr w:type="spellStart"/>
            <w:r w:rsidRPr="0067241E">
              <w:rPr>
                <w:rFonts w:ascii="Times New Roman" w:hAnsi="Times New Roman" w:cs="Times New Roman"/>
                <w:b/>
                <w:bCs/>
                <w:sz w:val="24"/>
                <w:szCs w:val="24"/>
              </w:rPr>
              <w:t>валификация</w:t>
            </w:r>
            <w:proofErr w:type="spellEnd"/>
            <w:r w:rsidRPr="0067241E">
              <w:rPr>
                <w:rFonts w:ascii="Times New Roman" w:hAnsi="Times New Roman" w:cs="Times New Roman"/>
                <w:b/>
                <w:bCs/>
                <w:sz w:val="24"/>
                <w:szCs w:val="24"/>
              </w:rPr>
              <w:t xml:space="preserve"> и професионално развитие на служителите, които осъществяват дейността по предоставянето на услугата:</w:t>
            </w:r>
          </w:p>
          <w:p w14:paraId="60FEACE9" w14:textId="77777777" w:rsidR="001A1595" w:rsidRPr="0067241E" w:rsidRDefault="001A1595" w:rsidP="002412AA">
            <w:pPr>
              <w:jc w:val="center"/>
              <w:rPr>
                <w:rFonts w:ascii="Times New Roman" w:hAnsi="Times New Roman" w:cs="Times New Roman"/>
                <w:b/>
                <w:bCs/>
                <w:sz w:val="24"/>
                <w:szCs w:val="24"/>
              </w:rPr>
            </w:pPr>
          </w:p>
          <w:p w14:paraId="253C449B" w14:textId="77777777" w:rsidR="001A1595" w:rsidRPr="0067241E" w:rsidRDefault="001A1595" w:rsidP="002412AA">
            <w:pPr>
              <w:jc w:val="center"/>
              <w:rPr>
                <w:rFonts w:ascii="Times New Roman" w:hAnsi="Times New Roman" w:cs="Times New Roman"/>
                <w:b/>
                <w:bCs/>
                <w:sz w:val="24"/>
                <w:szCs w:val="24"/>
              </w:rPr>
            </w:pPr>
          </w:p>
          <w:p w14:paraId="1420BF9C" w14:textId="77777777" w:rsidR="001A1595" w:rsidRPr="0067241E" w:rsidRDefault="001A1595" w:rsidP="002412AA">
            <w:pPr>
              <w:jc w:val="center"/>
              <w:rPr>
                <w:rFonts w:ascii="Times New Roman" w:hAnsi="Times New Roman" w:cs="Times New Roman"/>
                <w:b/>
                <w:color w:val="0070C0"/>
                <w:sz w:val="24"/>
                <w:szCs w:val="24"/>
              </w:rPr>
            </w:pPr>
          </w:p>
          <w:p w14:paraId="47637A38" w14:textId="77777777" w:rsidR="001A1595" w:rsidRPr="0067241E" w:rsidRDefault="001A1595" w:rsidP="002412AA">
            <w:pPr>
              <w:jc w:val="center"/>
              <w:rPr>
                <w:rFonts w:ascii="Times New Roman" w:hAnsi="Times New Roman" w:cs="Times New Roman"/>
                <w:b/>
                <w:color w:val="0070C0"/>
                <w:sz w:val="24"/>
                <w:szCs w:val="24"/>
              </w:rPr>
            </w:pPr>
          </w:p>
          <w:p w14:paraId="4E54992C" w14:textId="77777777" w:rsidR="001A1595" w:rsidRPr="0067241E" w:rsidRDefault="001A1595" w:rsidP="002412AA">
            <w:pPr>
              <w:jc w:val="center"/>
              <w:rPr>
                <w:rFonts w:ascii="Times New Roman" w:hAnsi="Times New Roman" w:cs="Times New Roman"/>
                <w:b/>
                <w:color w:val="0070C0"/>
                <w:sz w:val="24"/>
                <w:szCs w:val="24"/>
              </w:rPr>
            </w:pPr>
          </w:p>
          <w:p w14:paraId="1E851D3B" w14:textId="77777777" w:rsidR="001A1595" w:rsidRPr="0067241E" w:rsidRDefault="001A1595" w:rsidP="002412AA">
            <w:pPr>
              <w:jc w:val="center"/>
              <w:rPr>
                <w:rFonts w:ascii="Times New Roman" w:hAnsi="Times New Roman" w:cs="Times New Roman"/>
                <w:b/>
                <w:color w:val="0070C0"/>
                <w:sz w:val="24"/>
                <w:szCs w:val="24"/>
              </w:rPr>
            </w:pPr>
          </w:p>
          <w:p w14:paraId="73BF17A7" w14:textId="77777777" w:rsidR="001A1595" w:rsidRPr="0067241E" w:rsidRDefault="001A1595" w:rsidP="002412AA">
            <w:pPr>
              <w:jc w:val="center"/>
              <w:rPr>
                <w:rFonts w:ascii="Times New Roman" w:hAnsi="Times New Roman" w:cs="Times New Roman"/>
                <w:sz w:val="24"/>
                <w:szCs w:val="24"/>
                <w:lang w:val="en-US"/>
              </w:rPr>
            </w:pPr>
            <w:r w:rsidRPr="0067241E">
              <w:rPr>
                <w:rFonts w:ascii="Segoe UI Emoji" w:hAnsi="Segoe UI Emoji" w:cs="Segoe UI Emoji"/>
                <w:b/>
                <w:color w:val="0070C0"/>
                <w:sz w:val="24"/>
                <w:szCs w:val="24"/>
              </w:rPr>
              <w:t>⬇</w:t>
            </w:r>
          </w:p>
        </w:tc>
        <w:tc>
          <w:tcPr>
            <w:tcW w:w="1984" w:type="dxa"/>
          </w:tcPr>
          <w:p w14:paraId="04FB5CDB" w14:textId="77777777" w:rsidR="001A1595" w:rsidRPr="0067241E" w:rsidRDefault="001A1595" w:rsidP="002412AA">
            <w:pPr>
              <w:spacing w:line="259" w:lineRule="auto"/>
              <w:jc w:val="center"/>
              <w:rPr>
                <w:rFonts w:ascii="Times New Roman" w:hAnsi="Times New Roman" w:cs="Times New Roman"/>
                <w:b/>
                <w:sz w:val="24"/>
                <w:szCs w:val="24"/>
              </w:rPr>
            </w:pPr>
          </w:p>
          <w:p w14:paraId="3A25E259" w14:textId="77777777" w:rsidR="001A1595" w:rsidRPr="0067241E" w:rsidRDefault="001A1595" w:rsidP="002412AA">
            <w:pPr>
              <w:spacing w:line="259" w:lineRule="auto"/>
              <w:jc w:val="center"/>
              <w:rPr>
                <w:rFonts w:ascii="Times New Roman" w:hAnsi="Times New Roman" w:cs="Times New Roman"/>
                <w:b/>
                <w:sz w:val="24"/>
                <w:szCs w:val="24"/>
              </w:rPr>
            </w:pPr>
          </w:p>
          <w:p w14:paraId="5A69514A"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3 месеца</w:t>
            </w:r>
          </w:p>
          <w:p w14:paraId="15605F60" w14:textId="77777777" w:rsidR="001A1595" w:rsidRPr="0067241E" w:rsidRDefault="001A1595" w:rsidP="002412AA">
            <w:pPr>
              <w:spacing w:line="259" w:lineRule="auto"/>
              <w:jc w:val="center"/>
              <w:rPr>
                <w:rFonts w:ascii="Times New Roman" w:hAnsi="Times New Roman" w:cs="Times New Roman"/>
                <w:b/>
                <w:sz w:val="24"/>
                <w:szCs w:val="24"/>
              </w:rPr>
            </w:pPr>
          </w:p>
          <w:p w14:paraId="2D379109" w14:textId="77777777" w:rsidR="001A1595" w:rsidRPr="0067241E" w:rsidRDefault="001A1595" w:rsidP="002412AA">
            <w:pPr>
              <w:spacing w:line="259" w:lineRule="auto"/>
              <w:jc w:val="center"/>
              <w:rPr>
                <w:rFonts w:ascii="Times New Roman" w:hAnsi="Times New Roman" w:cs="Times New Roman"/>
                <w:b/>
                <w:sz w:val="24"/>
                <w:szCs w:val="24"/>
              </w:rPr>
            </w:pPr>
          </w:p>
          <w:p w14:paraId="47C3D1B9" w14:textId="77777777" w:rsidR="001A1595" w:rsidRPr="0067241E" w:rsidRDefault="001A1595" w:rsidP="002412AA">
            <w:pPr>
              <w:spacing w:line="259" w:lineRule="auto"/>
              <w:jc w:val="center"/>
              <w:rPr>
                <w:rFonts w:ascii="Times New Roman" w:hAnsi="Times New Roman" w:cs="Times New Roman"/>
                <w:b/>
                <w:sz w:val="24"/>
                <w:szCs w:val="24"/>
              </w:rPr>
            </w:pPr>
          </w:p>
          <w:p w14:paraId="3E517CAD" w14:textId="77777777" w:rsidR="001A1595" w:rsidRPr="0067241E" w:rsidRDefault="001A1595" w:rsidP="002412AA">
            <w:pPr>
              <w:spacing w:line="259" w:lineRule="auto"/>
              <w:jc w:val="center"/>
              <w:rPr>
                <w:rFonts w:ascii="Times New Roman" w:hAnsi="Times New Roman" w:cs="Times New Roman"/>
                <w:b/>
                <w:sz w:val="24"/>
                <w:szCs w:val="24"/>
              </w:rPr>
            </w:pPr>
          </w:p>
          <w:p w14:paraId="5728C3DA" w14:textId="77777777" w:rsidR="001A1595" w:rsidRPr="0067241E" w:rsidRDefault="001A1595" w:rsidP="002412AA">
            <w:pPr>
              <w:spacing w:line="259" w:lineRule="auto"/>
              <w:jc w:val="center"/>
              <w:rPr>
                <w:rFonts w:ascii="Times New Roman" w:hAnsi="Times New Roman" w:cs="Times New Roman"/>
                <w:b/>
                <w:sz w:val="24"/>
                <w:szCs w:val="24"/>
              </w:rPr>
            </w:pPr>
          </w:p>
          <w:p w14:paraId="51EE5537" w14:textId="77777777" w:rsidR="001A1595" w:rsidRPr="0067241E" w:rsidRDefault="001A1595" w:rsidP="002412AA">
            <w:pPr>
              <w:spacing w:line="259" w:lineRule="auto"/>
              <w:jc w:val="center"/>
              <w:rPr>
                <w:rFonts w:ascii="Times New Roman" w:hAnsi="Times New Roman" w:cs="Times New Roman"/>
                <w:b/>
                <w:sz w:val="24"/>
                <w:szCs w:val="24"/>
              </w:rPr>
            </w:pPr>
          </w:p>
          <w:p w14:paraId="3F4802B6" w14:textId="77777777" w:rsidR="001A1595" w:rsidRPr="0067241E" w:rsidRDefault="001A1595" w:rsidP="002412AA">
            <w:pPr>
              <w:spacing w:line="259" w:lineRule="auto"/>
              <w:jc w:val="center"/>
              <w:rPr>
                <w:rFonts w:ascii="Times New Roman" w:hAnsi="Times New Roman" w:cs="Times New Roman"/>
                <w:b/>
                <w:sz w:val="24"/>
                <w:szCs w:val="24"/>
              </w:rPr>
            </w:pPr>
          </w:p>
          <w:p w14:paraId="489CD0E4" w14:textId="77777777" w:rsidR="001A1595" w:rsidRPr="0067241E" w:rsidRDefault="001A1595" w:rsidP="002412AA">
            <w:pPr>
              <w:spacing w:line="259" w:lineRule="auto"/>
              <w:jc w:val="center"/>
              <w:rPr>
                <w:rFonts w:ascii="Times New Roman" w:hAnsi="Times New Roman" w:cs="Times New Roman"/>
                <w:b/>
                <w:sz w:val="24"/>
                <w:szCs w:val="24"/>
              </w:rPr>
            </w:pPr>
          </w:p>
          <w:p w14:paraId="43068D53" w14:textId="77777777" w:rsidR="001A1595" w:rsidRPr="0067241E" w:rsidRDefault="001A1595" w:rsidP="002412AA">
            <w:pPr>
              <w:spacing w:line="259" w:lineRule="auto"/>
              <w:jc w:val="center"/>
              <w:rPr>
                <w:rFonts w:ascii="Times New Roman" w:hAnsi="Times New Roman" w:cs="Times New Roman"/>
                <w:b/>
                <w:sz w:val="24"/>
                <w:szCs w:val="24"/>
              </w:rPr>
            </w:pPr>
          </w:p>
          <w:p w14:paraId="6D688277" w14:textId="77777777" w:rsidR="001A1595" w:rsidRPr="0067241E" w:rsidRDefault="001A1595" w:rsidP="002412AA">
            <w:pPr>
              <w:jc w:val="center"/>
              <w:rPr>
                <w:rFonts w:ascii="Times New Roman" w:hAnsi="Times New Roman" w:cs="Times New Roman"/>
                <w:b/>
                <w:color w:val="0070C0"/>
                <w:sz w:val="24"/>
                <w:szCs w:val="24"/>
              </w:rPr>
            </w:pPr>
          </w:p>
          <w:p w14:paraId="5D61FCD9" w14:textId="77777777" w:rsidR="001A1595" w:rsidRPr="0067241E" w:rsidRDefault="001A1595" w:rsidP="002412AA">
            <w:pPr>
              <w:jc w:val="center"/>
              <w:rPr>
                <w:rFonts w:ascii="Times New Roman" w:hAnsi="Times New Roman" w:cs="Times New Roman"/>
                <w:sz w:val="24"/>
                <w:szCs w:val="24"/>
              </w:rPr>
            </w:pPr>
            <w:r w:rsidRPr="0067241E">
              <w:rPr>
                <w:rFonts w:ascii="Segoe UI Emoji" w:hAnsi="Segoe UI Emoji" w:cs="Segoe UI Emoji"/>
                <w:b/>
                <w:color w:val="0070C0"/>
                <w:sz w:val="24"/>
                <w:szCs w:val="24"/>
              </w:rPr>
              <w:t>⬇</w:t>
            </w:r>
          </w:p>
        </w:tc>
        <w:tc>
          <w:tcPr>
            <w:tcW w:w="1418" w:type="dxa"/>
          </w:tcPr>
          <w:p w14:paraId="132E0726"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Обобщение на всички изброени констатации към отделните контролни дейности по-долу</w:t>
            </w:r>
          </w:p>
          <w:p w14:paraId="67D4E903" w14:textId="77777777" w:rsidR="001A1595" w:rsidRPr="0067241E" w:rsidRDefault="001A1595" w:rsidP="002412AA">
            <w:pPr>
              <w:jc w:val="center"/>
              <w:rPr>
                <w:rFonts w:ascii="Times New Roman" w:hAnsi="Times New Roman" w:cs="Times New Roman"/>
                <w:b/>
                <w:color w:val="0070C0"/>
                <w:sz w:val="24"/>
                <w:szCs w:val="24"/>
              </w:rPr>
            </w:pPr>
          </w:p>
          <w:p w14:paraId="6DFBF85F" w14:textId="77777777" w:rsidR="001A1595" w:rsidRPr="0067241E" w:rsidRDefault="001A1595" w:rsidP="002412AA">
            <w:pPr>
              <w:jc w:val="center"/>
              <w:rPr>
                <w:rFonts w:ascii="Times New Roman" w:hAnsi="Times New Roman" w:cs="Times New Roman"/>
                <w:b/>
                <w:color w:val="0070C0"/>
                <w:sz w:val="24"/>
                <w:szCs w:val="24"/>
              </w:rPr>
            </w:pPr>
          </w:p>
          <w:p w14:paraId="76743E02" w14:textId="77777777" w:rsidR="001A1595" w:rsidRPr="0067241E" w:rsidRDefault="001A1595" w:rsidP="002412AA">
            <w:pPr>
              <w:jc w:val="center"/>
              <w:rPr>
                <w:rFonts w:ascii="Times New Roman" w:hAnsi="Times New Roman" w:cs="Times New Roman"/>
                <w:b/>
                <w:color w:val="0070C0"/>
                <w:sz w:val="24"/>
                <w:szCs w:val="24"/>
              </w:rPr>
            </w:pPr>
          </w:p>
          <w:p w14:paraId="647BC956" w14:textId="77777777" w:rsidR="001A1595" w:rsidRPr="0067241E" w:rsidRDefault="001A1595" w:rsidP="002412AA">
            <w:pPr>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c>
          <w:tcPr>
            <w:tcW w:w="2835" w:type="dxa"/>
          </w:tcPr>
          <w:p w14:paraId="7BE7D6C2"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Критерии</w:t>
            </w:r>
          </w:p>
          <w:p w14:paraId="0826CD9C"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Всички изброени по – долу</w:t>
            </w:r>
          </w:p>
          <w:p w14:paraId="53AA9A56" w14:textId="77777777" w:rsidR="001A1595" w:rsidRPr="0067241E" w:rsidRDefault="001A1595" w:rsidP="002412AA">
            <w:pPr>
              <w:spacing w:line="259" w:lineRule="auto"/>
              <w:jc w:val="center"/>
              <w:rPr>
                <w:rFonts w:ascii="Times New Roman" w:hAnsi="Times New Roman" w:cs="Times New Roman"/>
                <w:b/>
                <w:sz w:val="24"/>
                <w:szCs w:val="24"/>
              </w:rPr>
            </w:pPr>
          </w:p>
          <w:p w14:paraId="52EFA5B7" w14:textId="77777777" w:rsidR="001A1595" w:rsidRPr="0067241E" w:rsidRDefault="001A1595" w:rsidP="002412AA">
            <w:pPr>
              <w:spacing w:line="259" w:lineRule="auto"/>
              <w:jc w:val="center"/>
              <w:rPr>
                <w:rFonts w:ascii="Times New Roman" w:hAnsi="Times New Roman" w:cs="Times New Roman"/>
                <w:b/>
                <w:sz w:val="24"/>
                <w:szCs w:val="24"/>
              </w:rPr>
            </w:pPr>
          </w:p>
          <w:p w14:paraId="4EB53A77" w14:textId="77777777" w:rsidR="001A1595" w:rsidRPr="0067241E" w:rsidRDefault="001A1595" w:rsidP="002412AA">
            <w:pPr>
              <w:spacing w:line="259" w:lineRule="auto"/>
              <w:jc w:val="center"/>
              <w:rPr>
                <w:rFonts w:ascii="Times New Roman" w:hAnsi="Times New Roman" w:cs="Times New Roman"/>
                <w:b/>
                <w:sz w:val="24"/>
                <w:szCs w:val="24"/>
              </w:rPr>
            </w:pPr>
          </w:p>
          <w:p w14:paraId="1990D108" w14:textId="77777777" w:rsidR="001A1595" w:rsidRPr="0067241E" w:rsidRDefault="001A1595" w:rsidP="002412AA">
            <w:pPr>
              <w:spacing w:line="259" w:lineRule="auto"/>
              <w:jc w:val="center"/>
              <w:rPr>
                <w:rFonts w:ascii="Times New Roman" w:hAnsi="Times New Roman" w:cs="Times New Roman"/>
                <w:b/>
                <w:sz w:val="24"/>
                <w:szCs w:val="24"/>
              </w:rPr>
            </w:pPr>
          </w:p>
          <w:p w14:paraId="63AFE5AA" w14:textId="77777777" w:rsidR="001A1595" w:rsidRPr="0067241E" w:rsidRDefault="001A1595" w:rsidP="002412AA">
            <w:pPr>
              <w:spacing w:line="259" w:lineRule="auto"/>
              <w:jc w:val="center"/>
              <w:rPr>
                <w:rFonts w:ascii="Times New Roman" w:hAnsi="Times New Roman" w:cs="Times New Roman"/>
                <w:b/>
                <w:sz w:val="24"/>
                <w:szCs w:val="24"/>
              </w:rPr>
            </w:pPr>
          </w:p>
          <w:p w14:paraId="6E0A88B7" w14:textId="77777777" w:rsidR="001A1595" w:rsidRPr="0067241E" w:rsidRDefault="001A1595" w:rsidP="002412AA">
            <w:pPr>
              <w:spacing w:line="259" w:lineRule="auto"/>
              <w:jc w:val="center"/>
              <w:rPr>
                <w:rFonts w:ascii="Times New Roman" w:hAnsi="Times New Roman" w:cs="Times New Roman"/>
                <w:b/>
                <w:sz w:val="24"/>
                <w:szCs w:val="24"/>
              </w:rPr>
            </w:pPr>
          </w:p>
          <w:p w14:paraId="252BCC25" w14:textId="77777777" w:rsidR="001A1595" w:rsidRPr="0067241E" w:rsidRDefault="001A1595" w:rsidP="002412AA">
            <w:pPr>
              <w:spacing w:line="259" w:lineRule="auto"/>
              <w:jc w:val="center"/>
              <w:rPr>
                <w:rFonts w:ascii="Times New Roman" w:hAnsi="Times New Roman" w:cs="Times New Roman"/>
                <w:b/>
                <w:sz w:val="24"/>
                <w:szCs w:val="24"/>
              </w:rPr>
            </w:pPr>
          </w:p>
          <w:p w14:paraId="1C435E11" w14:textId="77777777" w:rsidR="001A1595" w:rsidRPr="0067241E" w:rsidRDefault="001A1595" w:rsidP="002412AA">
            <w:pPr>
              <w:spacing w:line="259" w:lineRule="auto"/>
              <w:jc w:val="center"/>
              <w:rPr>
                <w:rFonts w:ascii="Times New Roman" w:hAnsi="Times New Roman" w:cs="Times New Roman"/>
                <w:b/>
                <w:color w:val="0070C0"/>
                <w:sz w:val="24"/>
                <w:szCs w:val="24"/>
              </w:rPr>
            </w:pPr>
          </w:p>
          <w:p w14:paraId="5F7C759C" w14:textId="77777777" w:rsidR="001A1595" w:rsidRPr="0067241E" w:rsidRDefault="001A1595" w:rsidP="002412AA">
            <w:pPr>
              <w:spacing w:line="259" w:lineRule="auto"/>
              <w:jc w:val="center"/>
              <w:rPr>
                <w:rFonts w:ascii="Times New Roman" w:hAnsi="Times New Roman" w:cs="Times New Roman"/>
                <w:b/>
                <w:color w:val="0070C0"/>
                <w:sz w:val="24"/>
                <w:szCs w:val="24"/>
              </w:rPr>
            </w:pPr>
          </w:p>
          <w:p w14:paraId="44B8CDCB" w14:textId="77777777" w:rsidR="001A1595" w:rsidRPr="0067241E" w:rsidRDefault="001A1595" w:rsidP="002412AA">
            <w:pPr>
              <w:spacing w:line="259" w:lineRule="auto"/>
              <w:jc w:val="center"/>
              <w:rPr>
                <w:rFonts w:ascii="Times New Roman" w:hAnsi="Times New Roman" w:cs="Times New Roman"/>
                <w:b/>
                <w:color w:val="0070C0"/>
                <w:sz w:val="24"/>
                <w:szCs w:val="24"/>
              </w:rPr>
            </w:pPr>
          </w:p>
          <w:p w14:paraId="00BBC2B6"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p w14:paraId="3E296B0D" w14:textId="77777777" w:rsidR="001A1595" w:rsidRPr="0067241E" w:rsidRDefault="001A1595" w:rsidP="002412AA">
            <w:pPr>
              <w:jc w:val="center"/>
              <w:rPr>
                <w:rFonts w:ascii="Times New Roman" w:hAnsi="Times New Roman" w:cs="Times New Roman"/>
                <w:sz w:val="24"/>
                <w:szCs w:val="24"/>
              </w:rPr>
            </w:pPr>
          </w:p>
        </w:tc>
      </w:tr>
      <w:tr w:rsidR="001A1595" w:rsidRPr="0067241E" w14:paraId="26EA9B40" w14:textId="77777777" w:rsidTr="002412AA">
        <w:trPr>
          <w:trHeight w:val="2951"/>
        </w:trPr>
        <w:tc>
          <w:tcPr>
            <w:tcW w:w="851" w:type="dxa"/>
            <w:vMerge/>
          </w:tcPr>
          <w:p w14:paraId="59C46B25"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5F4F52AA"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01233700"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 xml:space="preserve">1. Наблюдение за наличие на </w:t>
            </w:r>
            <w:r w:rsidRPr="0067241E">
              <w:rPr>
                <w:rFonts w:ascii="Times New Roman" w:hAnsi="Times New Roman" w:cs="Times New Roman"/>
                <w:color w:val="000000"/>
                <w:sz w:val="24"/>
                <w:szCs w:val="24"/>
              </w:rPr>
              <w:t>достатъчно на брой и с необходимата професионална подготовка служители</w:t>
            </w:r>
          </w:p>
        </w:tc>
        <w:tc>
          <w:tcPr>
            <w:tcW w:w="1984" w:type="dxa"/>
          </w:tcPr>
          <w:p w14:paraId="3F01BC6A"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Веднъж в рамките на периода за изпълнение на проверката.</w:t>
            </w:r>
          </w:p>
          <w:p w14:paraId="40A5F7F0" w14:textId="77777777" w:rsidR="001A1595" w:rsidRPr="0067241E" w:rsidRDefault="001A1595" w:rsidP="002412AA">
            <w:pPr>
              <w:spacing w:line="259" w:lineRule="auto"/>
              <w:jc w:val="both"/>
              <w:rPr>
                <w:rFonts w:ascii="Times New Roman" w:hAnsi="Times New Roman" w:cs="Times New Roman"/>
                <w:b/>
                <w:sz w:val="24"/>
                <w:szCs w:val="24"/>
              </w:rPr>
            </w:pPr>
          </w:p>
          <w:p w14:paraId="3A2597CA" w14:textId="77777777" w:rsidR="001A1595" w:rsidRPr="0067241E" w:rsidRDefault="001A1595" w:rsidP="002412AA">
            <w:pPr>
              <w:spacing w:line="259" w:lineRule="auto"/>
              <w:jc w:val="both"/>
              <w:rPr>
                <w:rFonts w:ascii="Times New Roman" w:hAnsi="Times New Roman" w:cs="Times New Roman"/>
                <w:b/>
                <w:sz w:val="24"/>
                <w:szCs w:val="24"/>
              </w:rPr>
            </w:pPr>
          </w:p>
          <w:p w14:paraId="4F3D05E9" w14:textId="77777777" w:rsidR="001A1595" w:rsidRPr="0067241E" w:rsidRDefault="001A1595" w:rsidP="002412AA">
            <w:pPr>
              <w:spacing w:line="259" w:lineRule="auto"/>
              <w:jc w:val="both"/>
              <w:rPr>
                <w:rFonts w:ascii="Times New Roman" w:hAnsi="Times New Roman" w:cs="Times New Roman"/>
                <w:b/>
                <w:sz w:val="24"/>
                <w:szCs w:val="24"/>
              </w:rPr>
            </w:pPr>
          </w:p>
        </w:tc>
        <w:tc>
          <w:tcPr>
            <w:tcW w:w="1418" w:type="dxa"/>
          </w:tcPr>
          <w:p w14:paraId="73189A34" w14:textId="77777777" w:rsidR="001A1595" w:rsidRPr="0067241E" w:rsidRDefault="001A1595" w:rsidP="002412AA">
            <w:pPr>
              <w:spacing w:line="259" w:lineRule="auto"/>
              <w:jc w:val="both"/>
              <w:rPr>
                <w:rFonts w:ascii="Times New Roman" w:hAnsi="Times New Roman" w:cs="Times New Roman"/>
                <w:b/>
                <w:sz w:val="24"/>
                <w:szCs w:val="24"/>
              </w:rPr>
            </w:pPr>
          </w:p>
          <w:p w14:paraId="11E09F93" w14:textId="77777777" w:rsidR="001A1595" w:rsidRPr="0067241E" w:rsidRDefault="001A1595" w:rsidP="002412AA">
            <w:pPr>
              <w:spacing w:line="259" w:lineRule="auto"/>
              <w:jc w:val="both"/>
              <w:rPr>
                <w:rFonts w:ascii="Times New Roman" w:hAnsi="Times New Roman" w:cs="Times New Roman"/>
                <w:b/>
                <w:sz w:val="24"/>
                <w:szCs w:val="24"/>
              </w:rPr>
            </w:pPr>
          </w:p>
          <w:p w14:paraId="7156866B" w14:textId="77777777" w:rsidR="001A1595" w:rsidRPr="0067241E" w:rsidRDefault="001A1595" w:rsidP="002412AA">
            <w:pPr>
              <w:spacing w:line="259" w:lineRule="auto"/>
              <w:jc w:val="both"/>
              <w:rPr>
                <w:rFonts w:ascii="Times New Roman" w:hAnsi="Times New Roman" w:cs="Times New Roman"/>
                <w:b/>
                <w:sz w:val="24"/>
                <w:szCs w:val="24"/>
              </w:rPr>
            </w:pPr>
          </w:p>
          <w:p w14:paraId="1F6FA3AB" w14:textId="77777777" w:rsidR="001A1595" w:rsidRPr="0067241E" w:rsidRDefault="001A1595" w:rsidP="002412AA">
            <w:pPr>
              <w:spacing w:line="259" w:lineRule="auto"/>
              <w:jc w:val="both"/>
              <w:rPr>
                <w:rFonts w:ascii="Times New Roman" w:hAnsi="Times New Roman" w:cs="Times New Roman"/>
                <w:b/>
                <w:sz w:val="24"/>
                <w:szCs w:val="24"/>
              </w:rPr>
            </w:pPr>
          </w:p>
          <w:p w14:paraId="18E6A713" w14:textId="77777777" w:rsidR="001A1595" w:rsidRPr="0067241E" w:rsidRDefault="001A1595" w:rsidP="002412AA">
            <w:pPr>
              <w:spacing w:line="259" w:lineRule="auto"/>
              <w:jc w:val="both"/>
              <w:rPr>
                <w:rFonts w:ascii="Times New Roman" w:hAnsi="Times New Roman" w:cs="Times New Roman"/>
                <w:b/>
                <w:sz w:val="24"/>
                <w:szCs w:val="24"/>
              </w:rPr>
            </w:pPr>
          </w:p>
          <w:p w14:paraId="63A4301C" w14:textId="77777777" w:rsidR="001A1595" w:rsidRPr="0067241E" w:rsidRDefault="001A1595" w:rsidP="002412AA">
            <w:pPr>
              <w:spacing w:line="259" w:lineRule="auto"/>
              <w:jc w:val="both"/>
              <w:rPr>
                <w:rFonts w:ascii="Times New Roman" w:hAnsi="Times New Roman" w:cs="Times New Roman"/>
                <w:b/>
                <w:sz w:val="24"/>
                <w:szCs w:val="24"/>
              </w:rPr>
            </w:pPr>
          </w:p>
          <w:p w14:paraId="2CD68275"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3C5785A4"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color w:val="000000"/>
                <w:sz w:val="24"/>
                <w:szCs w:val="24"/>
              </w:rPr>
              <w:t>Минималният брой по основните категории служители е съобразен с броя на потребителите в социалната услуга.</w:t>
            </w:r>
          </w:p>
          <w:p w14:paraId="04AEB4D5"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Доставчикът е осигурил следните категории служители в услугата:</w:t>
            </w:r>
          </w:p>
          <w:p w14:paraId="3D5BF119"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 xml:space="preserve">а) специалисти – основни специалисти, необходими за функционирането на услугата, и препоръчителни специалисти; </w:t>
            </w:r>
          </w:p>
          <w:p w14:paraId="0B3D1BE2"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б) служители, пряко ангажирани с обслужването на потребителите, и служители, подпомагащи функционирането на социалната услуги.</w:t>
            </w:r>
          </w:p>
          <w:p w14:paraId="426371BC" w14:textId="77777777" w:rsidR="001A1595" w:rsidRPr="0067241E" w:rsidRDefault="001A1595" w:rsidP="002412AA">
            <w:pPr>
              <w:jc w:val="both"/>
              <w:rPr>
                <w:rFonts w:ascii="Times New Roman" w:eastAsia="Times New Roman" w:hAnsi="Times New Roman" w:cs="Times New Roman"/>
                <w:color w:val="000000"/>
                <w:sz w:val="24"/>
                <w:szCs w:val="24"/>
                <w:lang w:eastAsia="bg-BG"/>
              </w:rPr>
            </w:pPr>
            <w:r w:rsidRPr="0067241E">
              <w:rPr>
                <w:rFonts w:ascii="Times New Roman" w:hAnsi="Times New Roman" w:cs="Times New Roman"/>
                <w:sz w:val="24"/>
                <w:szCs w:val="24"/>
              </w:rPr>
              <w:t>За всички позиции има разработени и одобрени длъжностни характеристики.</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Наетите на трудов договор служители познават длъжностните си характеристики.</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Всички наети лица съответстват по квалификация на изискванията, заложени в длъжностните им характеристики.</w:t>
            </w:r>
            <w:r w:rsidRPr="0067241E">
              <w:rPr>
                <w:rFonts w:ascii="Times New Roman" w:eastAsia="Times New Roman" w:hAnsi="Times New Roman" w:cs="Times New Roman"/>
                <w:color w:val="000000"/>
                <w:sz w:val="18"/>
                <w:szCs w:val="18"/>
                <w:lang w:eastAsia="bg-BG"/>
              </w:rPr>
              <w:t xml:space="preserve"> </w:t>
            </w:r>
            <w:r w:rsidRPr="0067241E">
              <w:rPr>
                <w:rFonts w:ascii="Times New Roman" w:eastAsia="Times New Roman" w:hAnsi="Times New Roman" w:cs="Times New Roman"/>
                <w:color w:val="000000"/>
                <w:sz w:val="24"/>
                <w:szCs w:val="24"/>
                <w:lang w:eastAsia="bg-BG"/>
              </w:rPr>
              <w:t xml:space="preserve">В изискванията за заемане на длъжностите за служители са заложени специални умения, като: </w:t>
            </w:r>
          </w:p>
          <w:p w14:paraId="7C0F21D2" w14:textId="77777777" w:rsidR="001A1595" w:rsidRPr="0067241E" w:rsidRDefault="001A1595" w:rsidP="002412AA">
            <w:pPr>
              <w:jc w:val="both"/>
              <w:rPr>
                <w:rFonts w:ascii="Times New Roman" w:eastAsia="Times New Roman" w:hAnsi="Times New Roman" w:cs="Times New Roman"/>
                <w:color w:val="000000"/>
                <w:sz w:val="24"/>
                <w:szCs w:val="24"/>
                <w:lang w:eastAsia="bg-BG"/>
              </w:rPr>
            </w:pPr>
            <w:r w:rsidRPr="0067241E">
              <w:rPr>
                <w:rFonts w:ascii="Times New Roman" w:eastAsia="Times New Roman" w:hAnsi="Times New Roman" w:cs="Times New Roman"/>
                <w:color w:val="000000"/>
                <w:sz w:val="24"/>
                <w:szCs w:val="24"/>
                <w:lang w:eastAsia="bg-BG"/>
              </w:rPr>
              <w:t xml:space="preserve">– умения за водене на случай (за определените водещи случая служители); </w:t>
            </w:r>
          </w:p>
          <w:p w14:paraId="6B915E09" w14:textId="77777777" w:rsidR="001A1595" w:rsidRPr="0067241E" w:rsidRDefault="001A1595" w:rsidP="002412AA">
            <w:pPr>
              <w:jc w:val="both"/>
              <w:rPr>
                <w:rFonts w:ascii="Times New Roman" w:eastAsia="Times New Roman" w:hAnsi="Times New Roman" w:cs="Times New Roman"/>
                <w:color w:val="000000"/>
                <w:sz w:val="24"/>
                <w:szCs w:val="24"/>
                <w:lang w:eastAsia="bg-BG"/>
              </w:rPr>
            </w:pPr>
            <w:r w:rsidRPr="0067241E">
              <w:rPr>
                <w:rFonts w:ascii="Times New Roman" w:eastAsia="Times New Roman" w:hAnsi="Times New Roman" w:cs="Times New Roman"/>
                <w:color w:val="000000"/>
                <w:sz w:val="24"/>
                <w:szCs w:val="24"/>
                <w:lang w:eastAsia="bg-BG"/>
              </w:rPr>
              <w:t xml:space="preserve">– способност за работа с пълнолетни лица и семейства, лица от уязвими групи и други; </w:t>
            </w:r>
          </w:p>
          <w:p w14:paraId="42D17D13" w14:textId="77777777" w:rsidR="001A1595" w:rsidRPr="0067241E" w:rsidRDefault="001A1595" w:rsidP="002412AA">
            <w:pPr>
              <w:jc w:val="both"/>
              <w:rPr>
                <w:rFonts w:ascii="Times New Roman" w:eastAsia="Times New Roman" w:hAnsi="Times New Roman" w:cs="Times New Roman"/>
                <w:color w:val="000000"/>
                <w:sz w:val="24"/>
                <w:szCs w:val="24"/>
                <w:lang w:eastAsia="bg-BG"/>
              </w:rPr>
            </w:pPr>
            <w:r w:rsidRPr="0067241E">
              <w:rPr>
                <w:rFonts w:ascii="Times New Roman" w:eastAsia="Times New Roman" w:hAnsi="Times New Roman" w:cs="Times New Roman"/>
                <w:color w:val="000000"/>
                <w:sz w:val="24"/>
                <w:szCs w:val="24"/>
                <w:lang w:eastAsia="bg-BG"/>
              </w:rPr>
              <w:lastRenderedPageBreak/>
              <w:t xml:space="preserve">– умения за бърза, адекватна реакция и вземане на решение в ситуация на криза, емоционален конфликт, осъществяване на кризисни интервенции, умения за адекватно поведение при работа с лица с агресивно/автоагресивно поведение и други; </w:t>
            </w:r>
          </w:p>
          <w:p w14:paraId="79B81AD7"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eastAsia="Times New Roman" w:hAnsi="Times New Roman" w:cs="Times New Roman"/>
                <w:color w:val="000000"/>
                <w:sz w:val="24"/>
                <w:szCs w:val="24"/>
                <w:lang w:eastAsia="bg-BG"/>
              </w:rPr>
              <w:t>– добри комуникативни умения и умения за работа в екип – в самата услуга и при междуинституционално сътрудничество и взаимодействие.</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 xml:space="preserve">Служителите са запознати с нормативната уредба в сферата на социалните услуги, както и с </w:t>
            </w:r>
            <w:hyperlink r:id="rId6" w:history="1">
              <w:r w:rsidRPr="0067241E">
                <w:rPr>
                  <w:rFonts w:ascii="Times New Roman" w:hAnsi="Times New Roman" w:cs="Times New Roman"/>
                  <w:color w:val="000000"/>
                  <w:sz w:val="24"/>
                  <w:szCs w:val="24"/>
                </w:rPr>
                <w:t>Етичния кодекс на служителите, осъществяващи дейности по предоставяне на социални услуги</w:t>
              </w:r>
            </w:hyperlink>
            <w:r w:rsidRPr="0067241E">
              <w:rPr>
                <w:rFonts w:ascii="Times New Roman" w:hAnsi="Times New Roman" w:cs="Times New Roman"/>
                <w:color w:val="000000"/>
                <w:sz w:val="24"/>
                <w:szCs w:val="24"/>
              </w:rPr>
              <w:t>.</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Всички служители са с редовни лични здравни книжки.</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Всички служители са годни и правоспособни за работа с потребителите в услугата.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Установяване текучество на кадри за последните 12 месеца – по позиции и брой.</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Брой сключени договори/споразумения за наемане на допълнителни служители/специалисти – фактическо състояние по позиции и брой.</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 xml:space="preserve">Всички служители са с подписани трудови договори/договори за </w:t>
            </w:r>
            <w:r w:rsidRPr="0067241E">
              <w:rPr>
                <w:rFonts w:ascii="Times New Roman" w:hAnsi="Times New Roman" w:cs="Times New Roman"/>
                <w:color w:val="000000"/>
                <w:sz w:val="24"/>
                <w:szCs w:val="24"/>
              </w:rPr>
              <w:lastRenderedPageBreak/>
              <w:t>извършване на определена работа/за предоставяне на определена услуга.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Оценката на служителите се извършва веднъж годишно и отразява целите и мерките за професионалното им развитие. Резултатите от оценката на всеки служител се обсъждат лично.</w:t>
            </w:r>
          </w:p>
        </w:tc>
      </w:tr>
      <w:tr w:rsidR="001A1595" w:rsidRPr="0067241E" w14:paraId="0E08841C" w14:textId="77777777" w:rsidTr="002412AA">
        <w:tc>
          <w:tcPr>
            <w:tcW w:w="851" w:type="dxa"/>
            <w:vMerge/>
          </w:tcPr>
          <w:p w14:paraId="1152A485"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2A7E339F"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468F222B"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2.Наблюдение за наличие и спазване на  разработена процедура за подбор  на служителите, която описва процесите и необходимите документи за подбор, наемане и сключване на договори със служителите (и доброволците).</w:t>
            </w:r>
          </w:p>
        </w:tc>
        <w:tc>
          <w:tcPr>
            <w:tcW w:w="1984" w:type="dxa"/>
          </w:tcPr>
          <w:p w14:paraId="7C1EA96E"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3F56CAAF" w14:textId="77777777" w:rsidR="001A1595" w:rsidRPr="0067241E" w:rsidRDefault="001A1595" w:rsidP="002412AA">
            <w:pPr>
              <w:spacing w:line="259" w:lineRule="auto"/>
              <w:jc w:val="both"/>
              <w:rPr>
                <w:rFonts w:ascii="Times New Roman" w:hAnsi="Times New Roman" w:cs="Times New Roman"/>
                <w:b/>
                <w:sz w:val="24"/>
                <w:szCs w:val="24"/>
              </w:rPr>
            </w:pPr>
          </w:p>
          <w:p w14:paraId="7FAA80CC" w14:textId="77777777" w:rsidR="001A1595" w:rsidRPr="0067241E" w:rsidRDefault="001A1595" w:rsidP="002412AA">
            <w:pPr>
              <w:spacing w:line="259" w:lineRule="auto"/>
              <w:jc w:val="both"/>
              <w:rPr>
                <w:rFonts w:ascii="Times New Roman" w:hAnsi="Times New Roman" w:cs="Times New Roman"/>
                <w:b/>
                <w:sz w:val="24"/>
                <w:szCs w:val="24"/>
              </w:rPr>
            </w:pPr>
          </w:p>
          <w:p w14:paraId="4B1C2186" w14:textId="77777777" w:rsidR="001A1595" w:rsidRPr="0067241E" w:rsidRDefault="001A1595" w:rsidP="002412AA">
            <w:pPr>
              <w:spacing w:line="259" w:lineRule="auto"/>
              <w:jc w:val="both"/>
              <w:rPr>
                <w:rFonts w:ascii="Times New Roman" w:hAnsi="Times New Roman" w:cs="Times New Roman"/>
                <w:b/>
                <w:sz w:val="24"/>
                <w:szCs w:val="24"/>
              </w:rPr>
            </w:pPr>
          </w:p>
          <w:p w14:paraId="113EDEA2"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33EFB53C"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color w:val="000000"/>
                <w:sz w:val="24"/>
                <w:szCs w:val="24"/>
              </w:rPr>
              <w:t>Процедурата за подбор се спазва при назначаване на всеки служител/доброволец. Обявите за свободни работни места съответстват на длъжностната характеристика за всяка позиция.</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При приложимост, подборът на доброволци е в съответствие с разработена писмена процедура, като</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функциите, задълженията и ограниченията са разписани за всяка доброволческа позиция.</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При приложимост, сътрудничество с учебни заведения за провеждане на учебни стажове.</w:t>
            </w:r>
          </w:p>
        </w:tc>
      </w:tr>
      <w:tr w:rsidR="001A1595" w:rsidRPr="0067241E" w14:paraId="7899FA0A" w14:textId="77777777" w:rsidTr="002412AA">
        <w:trPr>
          <w:trHeight w:val="4091"/>
        </w:trPr>
        <w:tc>
          <w:tcPr>
            <w:tcW w:w="851" w:type="dxa"/>
            <w:vMerge/>
          </w:tcPr>
          <w:p w14:paraId="77C0DA52"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3C8465D0"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3E42B74D"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3.Наблюдение за наличие на условия за осигуряване на професионално развитие на служителите</w:t>
            </w:r>
          </w:p>
        </w:tc>
        <w:tc>
          <w:tcPr>
            <w:tcW w:w="1984" w:type="dxa"/>
          </w:tcPr>
          <w:p w14:paraId="207EDD8A"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3E05C56F" w14:textId="77777777" w:rsidR="001A1595" w:rsidRPr="0067241E" w:rsidRDefault="001A1595" w:rsidP="002412AA">
            <w:pPr>
              <w:spacing w:line="259" w:lineRule="auto"/>
              <w:jc w:val="both"/>
              <w:rPr>
                <w:rFonts w:ascii="Times New Roman" w:hAnsi="Times New Roman" w:cs="Times New Roman"/>
                <w:b/>
                <w:sz w:val="24"/>
                <w:szCs w:val="24"/>
              </w:rPr>
            </w:pPr>
          </w:p>
          <w:p w14:paraId="7E74060B" w14:textId="77777777" w:rsidR="001A1595" w:rsidRPr="0067241E" w:rsidRDefault="001A1595" w:rsidP="002412AA">
            <w:pPr>
              <w:spacing w:line="259" w:lineRule="auto"/>
              <w:jc w:val="both"/>
              <w:rPr>
                <w:rFonts w:ascii="Times New Roman" w:hAnsi="Times New Roman" w:cs="Times New Roman"/>
                <w:b/>
                <w:sz w:val="24"/>
                <w:szCs w:val="24"/>
              </w:rPr>
            </w:pPr>
          </w:p>
          <w:p w14:paraId="4418C237" w14:textId="77777777" w:rsidR="001A1595" w:rsidRPr="0067241E" w:rsidRDefault="001A1595" w:rsidP="002412AA">
            <w:pPr>
              <w:spacing w:line="259" w:lineRule="auto"/>
              <w:jc w:val="both"/>
              <w:rPr>
                <w:rFonts w:ascii="Times New Roman" w:hAnsi="Times New Roman" w:cs="Times New Roman"/>
                <w:b/>
                <w:sz w:val="24"/>
                <w:szCs w:val="24"/>
              </w:rPr>
            </w:pPr>
          </w:p>
          <w:p w14:paraId="04DF9951" w14:textId="77777777" w:rsidR="001A1595" w:rsidRPr="0067241E" w:rsidRDefault="001A1595" w:rsidP="002412AA">
            <w:pPr>
              <w:spacing w:line="259" w:lineRule="auto"/>
              <w:jc w:val="both"/>
              <w:rPr>
                <w:rFonts w:ascii="Times New Roman" w:hAnsi="Times New Roman" w:cs="Times New Roman"/>
                <w:b/>
                <w:sz w:val="24"/>
                <w:szCs w:val="24"/>
              </w:rPr>
            </w:pPr>
          </w:p>
          <w:p w14:paraId="11096A08" w14:textId="77777777" w:rsidR="001A1595" w:rsidRPr="0067241E" w:rsidRDefault="001A1595" w:rsidP="002412AA">
            <w:pPr>
              <w:spacing w:line="259" w:lineRule="auto"/>
              <w:jc w:val="both"/>
              <w:rPr>
                <w:rFonts w:ascii="Times New Roman" w:hAnsi="Times New Roman" w:cs="Times New Roman"/>
                <w:b/>
                <w:sz w:val="24"/>
                <w:szCs w:val="24"/>
              </w:rPr>
            </w:pPr>
          </w:p>
          <w:p w14:paraId="313571D3"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6A5C78FA"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Наличие на разписана Програма за въвеждащо и надграждащо обучение на служителите.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Служителите имат достъп до програми за квалификация и обучителни курсове, съответстващи на разписаните им задължения и отговорности в длъжностните им характеристики.</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 xml:space="preserve">Доставчикът осъществява партньорства с различни обучителни организации или </w:t>
            </w:r>
            <w:proofErr w:type="spellStart"/>
            <w:r w:rsidRPr="0067241E">
              <w:rPr>
                <w:rFonts w:ascii="Times New Roman" w:hAnsi="Times New Roman" w:cs="Times New Roman"/>
                <w:color w:val="000000"/>
                <w:sz w:val="24"/>
                <w:szCs w:val="24"/>
              </w:rPr>
              <w:t>обучители</w:t>
            </w:r>
            <w:proofErr w:type="spellEnd"/>
            <w:r w:rsidRPr="0067241E">
              <w:rPr>
                <w:rFonts w:ascii="Times New Roman" w:hAnsi="Times New Roman" w:cs="Times New Roman"/>
                <w:color w:val="000000"/>
                <w:sz w:val="24"/>
                <w:szCs w:val="24"/>
              </w:rPr>
              <w:t>. Служителите участват в научно-практически курсове, обмяна на опит и/или добри практики.</w:t>
            </w:r>
          </w:p>
        </w:tc>
      </w:tr>
      <w:tr w:rsidR="001A1595" w:rsidRPr="0067241E" w14:paraId="2760CD15" w14:textId="77777777" w:rsidTr="002412AA">
        <w:tc>
          <w:tcPr>
            <w:tcW w:w="851" w:type="dxa"/>
            <w:vMerge/>
          </w:tcPr>
          <w:p w14:paraId="461A4F10"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7A57F559"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B6C3DB0" w14:textId="77777777" w:rsidR="001A1595" w:rsidRPr="0067241E" w:rsidRDefault="001A1595" w:rsidP="002412AA">
            <w:pPr>
              <w:spacing w:line="259" w:lineRule="auto"/>
              <w:jc w:val="both"/>
              <w:rPr>
                <w:rFonts w:ascii="Times New Roman" w:hAnsi="Times New Roman" w:cs="Times New Roman"/>
                <w:sz w:val="24"/>
                <w:szCs w:val="24"/>
                <w:lang w:val="en-US"/>
              </w:rPr>
            </w:pPr>
            <w:r w:rsidRPr="0067241E">
              <w:rPr>
                <w:rFonts w:ascii="Times New Roman" w:hAnsi="Times New Roman" w:cs="Times New Roman"/>
                <w:sz w:val="24"/>
                <w:szCs w:val="24"/>
              </w:rPr>
              <w:t>4.Наблюдение за наличие на  осигурени въвеждащи и надграждащи/специализирани обучения за служителите.</w:t>
            </w:r>
          </w:p>
        </w:tc>
        <w:tc>
          <w:tcPr>
            <w:tcW w:w="1984" w:type="dxa"/>
          </w:tcPr>
          <w:p w14:paraId="22874136"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39DD77E7" w14:textId="77777777" w:rsidR="001A1595" w:rsidRPr="0067241E" w:rsidRDefault="001A1595" w:rsidP="002412AA">
            <w:pPr>
              <w:spacing w:line="259" w:lineRule="auto"/>
              <w:jc w:val="both"/>
              <w:rPr>
                <w:rFonts w:ascii="Times New Roman" w:hAnsi="Times New Roman" w:cs="Times New Roman"/>
                <w:b/>
                <w:sz w:val="24"/>
                <w:szCs w:val="24"/>
              </w:rPr>
            </w:pPr>
          </w:p>
          <w:p w14:paraId="004DB71B" w14:textId="77777777" w:rsidR="001A1595" w:rsidRPr="0067241E" w:rsidRDefault="001A1595" w:rsidP="002412AA">
            <w:pPr>
              <w:spacing w:line="259" w:lineRule="auto"/>
              <w:jc w:val="both"/>
              <w:rPr>
                <w:rFonts w:ascii="Times New Roman" w:hAnsi="Times New Roman" w:cs="Times New Roman"/>
                <w:b/>
                <w:sz w:val="24"/>
                <w:szCs w:val="24"/>
              </w:rPr>
            </w:pPr>
          </w:p>
          <w:p w14:paraId="407646A6" w14:textId="77777777" w:rsidR="001A1595" w:rsidRPr="0067241E" w:rsidRDefault="001A1595" w:rsidP="002412AA">
            <w:pPr>
              <w:spacing w:line="259" w:lineRule="auto"/>
              <w:jc w:val="both"/>
              <w:rPr>
                <w:rFonts w:ascii="Times New Roman" w:hAnsi="Times New Roman" w:cs="Times New Roman"/>
                <w:b/>
                <w:sz w:val="24"/>
                <w:szCs w:val="24"/>
              </w:rPr>
            </w:pPr>
          </w:p>
          <w:p w14:paraId="14811EDB" w14:textId="77777777" w:rsidR="001A1595" w:rsidRPr="0067241E" w:rsidRDefault="001A1595" w:rsidP="002412AA">
            <w:pPr>
              <w:spacing w:line="259" w:lineRule="auto"/>
              <w:jc w:val="both"/>
              <w:rPr>
                <w:rFonts w:ascii="Times New Roman" w:hAnsi="Times New Roman" w:cs="Times New Roman"/>
                <w:b/>
                <w:sz w:val="24"/>
                <w:szCs w:val="24"/>
              </w:rPr>
            </w:pPr>
          </w:p>
          <w:p w14:paraId="38898389" w14:textId="77777777" w:rsidR="001A1595" w:rsidRPr="0067241E" w:rsidRDefault="001A1595" w:rsidP="002412AA">
            <w:pPr>
              <w:spacing w:line="259" w:lineRule="auto"/>
              <w:jc w:val="both"/>
              <w:rPr>
                <w:rFonts w:ascii="Times New Roman" w:hAnsi="Times New Roman" w:cs="Times New Roman"/>
                <w:b/>
                <w:sz w:val="24"/>
                <w:szCs w:val="24"/>
              </w:rPr>
            </w:pPr>
          </w:p>
          <w:p w14:paraId="0E87FFA8"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12677E31" w14:textId="77777777" w:rsidR="001A1595" w:rsidRPr="0067241E" w:rsidRDefault="001A1595" w:rsidP="002412AA">
            <w:pPr>
              <w:spacing w:line="259" w:lineRule="auto"/>
              <w:jc w:val="both"/>
              <w:rPr>
                <w:rFonts w:ascii="Times New Roman" w:hAnsi="Times New Roman" w:cs="Times New Roman"/>
                <w:sz w:val="24"/>
                <w:szCs w:val="24"/>
                <w:lang w:val="en-US"/>
              </w:rPr>
            </w:pPr>
            <w:r w:rsidRPr="0067241E">
              <w:rPr>
                <w:rFonts w:ascii="Times New Roman" w:hAnsi="Times New Roman" w:cs="Times New Roman"/>
                <w:sz w:val="24"/>
                <w:szCs w:val="24"/>
              </w:rPr>
              <w:t xml:space="preserve">Всички новоназначени служители са преминали въвеждащо обучение от минимум 36 академични часа. Служителите са преминали през последните 12 месеца специализирано обучение от минимум 24 академични часа (за основни специалисти, осъществяващи дейности по ръководство и предоставяне на социални услуги, препоръчителни специалисти и служители, пряко ангажирани с обслужването на потребителите) и минимум 12 академични часа за служителите, </w:t>
            </w:r>
            <w:r w:rsidRPr="0067241E">
              <w:rPr>
                <w:rFonts w:ascii="Times New Roman" w:hAnsi="Times New Roman" w:cs="Times New Roman"/>
                <w:sz w:val="24"/>
                <w:szCs w:val="24"/>
              </w:rPr>
              <w:lastRenderedPageBreak/>
              <w:t>подпомагащи функционирането на социалната услуга. Служителите познават своите Индивидуални планове за професионално развитие.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Ръководителят на услугата е преминал през последните 12 месеца поне едно обучение, свързано с управленските функции.</w:t>
            </w:r>
          </w:p>
        </w:tc>
      </w:tr>
      <w:tr w:rsidR="001A1595" w:rsidRPr="0067241E" w14:paraId="59EC0D9D" w14:textId="77777777" w:rsidTr="002412AA">
        <w:tc>
          <w:tcPr>
            <w:tcW w:w="851" w:type="dxa"/>
            <w:vMerge/>
          </w:tcPr>
          <w:p w14:paraId="47A869B5"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22EC1EBF"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57643EA1" w14:textId="77777777" w:rsidR="001A1595" w:rsidRPr="0067241E" w:rsidRDefault="001A1595" w:rsidP="002412AA">
            <w:pPr>
              <w:spacing w:line="259" w:lineRule="auto"/>
              <w:jc w:val="both"/>
              <w:rPr>
                <w:rFonts w:ascii="Times New Roman" w:hAnsi="Times New Roman" w:cs="Times New Roman"/>
                <w:sz w:val="24"/>
                <w:szCs w:val="24"/>
                <w:lang w:val="en-US"/>
              </w:rPr>
            </w:pPr>
            <w:r w:rsidRPr="0067241E">
              <w:rPr>
                <w:rFonts w:ascii="Times New Roman" w:hAnsi="Times New Roman" w:cs="Times New Roman"/>
                <w:sz w:val="24"/>
                <w:szCs w:val="24"/>
                <w:lang w:val="en-US"/>
              </w:rPr>
              <w:t>5.</w:t>
            </w:r>
            <w:r w:rsidRPr="0067241E">
              <w:rPr>
                <w:rFonts w:ascii="Times New Roman" w:hAnsi="Times New Roman" w:cs="Times New Roman"/>
                <w:sz w:val="24"/>
                <w:szCs w:val="24"/>
              </w:rPr>
              <w:t>Наблюдение за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осигуряване на професионална подкрепа на служителите чрез наставничество, групова и индивидуална супервизия.</w:t>
            </w:r>
          </w:p>
        </w:tc>
        <w:tc>
          <w:tcPr>
            <w:tcW w:w="1984" w:type="dxa"/>
          </w:tcPr>
          <w:p w14:paraId="3BC39E00"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5A9134F9" w14:textId="77777777" w:rsidR="001A1595" w:rsidRPr="0067241E" w:rsidRDefault="001A1595" w:rsidP="002412AA">
            <w:pPr>
              <w:spacing w:line="259" w:lineRule="auto"/>
              <w:jc w:val="both"/>
              <w:rPr>
                <w:rFonts w:ascii="Times New Roman" w:hAnsi="Times New Roman" w:cs="Times New Roman"/>
                <w:b/>
                <w:sz w:val="24"/>
                <w:szCs w:val="24"/>
              </w:rPr>
            </w:pPr>
          </w:p>
          <w:p w14:paraId="0FAA1F88" w14:textId="77777777" w:rsidR="001A1595" w:rsidRPr="0067241E" w:rsidRDefault="001A1595" w:rsidP="002412AA">
            <w:pPr>
              <w:spacing w:line="259" w:lineRule="auto"/>
              <w:jc w:val="both"/>
              <w:rPr>
                <w:rFonts w:ascii="Times New Roman" w:hAnsi="Times New Roman" w:cs="Times New Roman"/>
                <w:b/>
                <w:sz w:val="24"/>
                <w:szCs w:val="24"/>
              </w:rPr>
            </w:pPr>
          </w:p>
          <w:p w14:paraId="0C886D8A" w14:textId="77777777" w:rsidR="001A1595" w:rsidRPr="0067241E" w:rsidRDefault="001A1595" w:rsidP="002412AA">
            <w:pPr>
              <w:spacing w:line="259" w:lineRule="auto"/>
              <w:jc w:val="both"/>
              <w:rPr>
                <w:rFonts w:ascii="Times New Roman" w:hAnsi="Times New Roman" w:cs="Times New Roman"/>
                <w:b/>
                <w:sz w:val="24"/>
                <w:szCs w:val="24"/>
              </w:rPr>
            </w:pPr>
          </w:p>
          <w:p w14:paraId="68DF0565"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4EDEF1B8"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Всеки новопостъпил служител без опит в системата на социалните услуги има назначен наставник, определен за период от 6 месеца от датата на назначаване. Служители са преминали групова супервизия – от външен за услугата специалист – поне 2 пъти годишно (за последните 12 месеца).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Служителите са преминали индивидуална супервизия – от външен за услугата специалист – поне 2 пъти годишно (за последните 12 месеца).</w:t>
            </w:r>
          </w:p>
        </w:tc>
      </w:tr>
      <w:tr w:rsidR="001A1595" w:rsidRPr="0067241E" w14:paraId="6DA54153" w14:textId="77777777" w:rsidTr="002412AA">
        <w:tc>
          <w:tcPr>
            <w:tcW w:w="851" w:type="dxa"/>
            <w:vMerge/>
          </w:tcPr>
          <w:p w14:paraId="4FD31DD8"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712CD131"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5F6229F4" w14:textId="77777777" w:rsidR="001A1595" w:rsidRPr="0067241E" w:rsidRDefault="001A1595" w:rsidP="002412AA">
            <w:pPr>
              <w:spacing w:line="259" w:lineRule="auto"/>
              <w:jc w:val="both"/>
              <w:rPr>
                <w:rFonts w:ascii="Times New Roman" w:hAnsi="Times New Roman" w:cs="Times New Roman"/>
                <w:b/>
                <w:bCs/>
                <w:sz w:val="24"/>
                <w:szCs w:val="24"/>
                <w:lang w:val="en-US"/>
              </w:rPr>
            </w:pPr>
            <w:r w:rsidRPr="0067241E">
              <w:rPr>
                <w:rFonts w:ascii="Times New Roman" w:hAnsi="Times New Roman" w:cs="Times New Roman"/>
                <w:b/>
                <w:sz w:val="24"/>
                <w:szCs w:val="24"/>
                <w:lang w:val="en-US"/>
              </w:rPr>
              <w:t>III.</w:t>
            </w:r>
            <w:r w:rsidRPr="0067241E">
              <w:rPr>
                <w:rFonts w:ascii="Times New Roman" w:hAnsi="Times New Roman" w:cs="Times New Roman"/>
                <w:b/>
                <w:bCs/>
                <w:color w:val="000000"/>
                <w:sz w:val="18"/>
                <w:szCs w:val="18"/>
              </w:rPr>
              <w:t xml:space="preserve"> </w:t>
            </w:r>
            <w:r w:rsidRPr="0067241E">
              <w:rPr>
                <w:rFonts w:ascii="Times New Roman" w:hAnsi="Times New Roman" w:cs="Times New Roman"/>
                <w:b/>
                <w:bCs/>
                <w:sz w:val="24"/>
                <w:szCs w:val="24"/>
                <w:lang w:val="en-US"/>
              </w:rPr>
              <w:t>E</w:t>
            </w:r>
            <w:proofErr w:type="spellStart"/>
            <w:r w:rsidRPr="0067241E">
              <w:rPr>
                <w:rFonts w:ascii="Times New Roman" w:hAnsi="Times New Roman" w:cs="Times New Roman"/>
                <w:b/>
                <w:bCs/>
                <w:sz w:val="24"/>
                <w:szCs w:val="24"/>
              </w:rPr>
              <w:t>фективност</w:t>
            </w:r>
            <w:proofErr w:type="spellEnd"/>
            <w:r w:rsidRPr="0067241E">
              <w:rPr>
                <w:rFonts w:ascii="Times New Roman" w:hAnsi="Times New Roman" w:cs="Times New Roman"/>
                <w:b/>
                <w:bCs/>
                <w:sz w:val="24"/>
                <w:szCs w:val="24"/>
              </w:rPr>
              <w:t xml:space="preserve"> на услугата с оглед на постигнатите резултати за лицата, които я ползват, в отговор на потребностите им</w:t>
            </w:r>
            <w:r w:rsidRPr="0067241E">
              <w:rPr>
                <w:rFonts w:ascii="Times New Roman" w:hAnsi="Times New Roman" w:cs="Times New Roman"/>
                <w:b/>
                <w:bCs/>
                <w:sz w:val="24"/>
                <w:szCs w:val="24"/>
                <w:lang w:val="en-US"/>
              </w:rPr>
              <w:t>.</w:t>
            </w:r>
          </w:p>
          <w:p w14:paraId="53F057DF" w14:textId="77777777" w:rsidR="001A1595" w:rsidRPr="0067241E" w:rsidRDefault="001A1595" w:rsidP="002412AA">
            <w:pPr>
              <w:spacing w:line="259" w:lineRule="auto"/>
              <w:jc w:val="both"/>
              <w:rPr>
                <w:rFonts w:ascii="Times New Roman" w:hAnsi="Times New Roman" w:cs="Times New Roman"/>
                <w:sz w:val="24"/>
                <w:szCs w:val="24"/>
                <w:lang w:val="en-US"/>
              </w:rPr>
            </w:pPr>
          </w:p>
          <w:p w14:paraId="4667E4DF" w14:textId="77777777" w:rsidR="001A1595" w:rsidRPr="0067241E" w:rsidRDefault="001A1595" w:rsidP="002412AA">
            <w:pPr>
              <w:spacing w:line="259" w:lineRule="auto"/>
              <w:jc w:val="both"/>
              <w:rPr>
                <w:rFonts w:ascii="Times New Roman" w:hAnsi="Times New Roman" w:cs="Times New Roman"/>
                <w:sz w:val="24"/>
                <w:szCs w:val="24"/>
                <w:lang w:val="en-US"/>
              </w:rPr>
            </w:pPr>
          </w:p>
          <w:p w14:paraId="1AC41734" w14:textId="77777777" w:rsidR="001A1595" w:rsidRPr="0067241E" w:rsidRDefault="001A1595" w:rsidP="002412AA">
            <w:pPr>
              <w:spacing w:line="259" w:lineRule="auto"/>
              <w:jc w:val="both"/>
              <w:rPr>
                <w:rFonts w:ascii="Times New Roman" w:hAnsi="Times New Roman" w:cs="Times New Roman"/>
                <w:sz w:val="24"/>
                <w:szCs w:val="24"/>
                <w:lang w:val="en-US"/>
              </w:rPr>
            </w:pPr>
          </w:p>
          <w:p w14:paraId="6FBAF7B6" w14:textId="77777777" w:rsidR="001A1595" w:rsidRPr="0067241E" w:rsidRDefault="001A1595" w:rsidP="002412AA">
            <w:pPr>
              <w:spacing w:line="259" w:lineRule="auto"/>
              <w:jc w:val="center"/>
              <w:rPr>
                <w:rFonts w:ascii="Times New Roman" w:hAnsi="Times New Roman" w:cs="Times New Roman"/>
                <w:sz w:val="24"/>
                <w:szCs w:val="24"/>
                <w:lang w:val="en-US"/>
              </w:rPr>
            </w:pPr>
            <w:r w:rsidRPr="0067241E">
              <w:rPr>
                <w:rFonts w:ascii="Segoe UI Emoji" w:hAnsi="Segoe UI Emoji" w:cs="Segoe UI Emoji"/>
                <w:b/>
                <w:color w:val="00B0F0"/>
                <w:sz w:val="24"/>
                <w:szCs w:val="24"/>
              </w:rPr>
              <w:t>⬇</w:t>
            </w:r>
          </w:p>
        </w:tc>
        <w:tc>
          <w:tcPr>
            <w:tcW w:w="1984" w:type="dxa"/>
          </w:tcPr>
          <w:p w14:paraId="72BDE871" w14:textId="77777777" w:rsidR="001A1595" w:rsidRPr="0067241E" w:rsidRDefault="001A1595" w:rsidP="002412AA">
            <w:pPr>
              <w:spacing w:line="259" w:lineRule="auto"/>
              <w:jc w:val="both"/>
              <w:rPr>
                <w:rFonts w:ascii="Times New Roman" w:hAnsi="Times New Roman" w:cs="Times New Roman"/>
                <w:b/>
                <w:sz w:val="24"/>
                <w:szCs w:val="24"/>
                <w:lang w:val="en-US"/>
              </w:rPr>
            </w:pPr>
            <w:r w:rsidRPr="0067241E">
              <w:rPr>
                <w:rFonts w:ascii="Times New Roman" w:hAnsi="Times New Roman" w:cs="Times New Roman"/>
                <w:b/>
                <w:sz w:val="24"/>
                <w:szCs w:val="24"/>
                <w:lang w:val="en-US"/>
              </w:rPr>
              <w:t xml:space="preserve">       </w:t>
            </w:r>
          </w:p>
          <w:p w14:paraId="7A8B2378" w14:textId="77777777" w:rsidR="001A1595" w:rsidRPr="0067241E" w:rsidRDefault="001A1595" w:rsidP="002412AA">
            <w:pPr>
              <w:spacing w:line="259" w:lineRule="auto"/>
              <w:jc w:val="both"/>
              <w:rPr>
                <w:rFonts w:ascii="Times New Roman" w:hAnsi="Times New Roman" w:cs="Times New Roman"/>
                <w:b/>
                <w:sz w:val="24"/>
                <w:szCs w:val="24"/>
                <w:lang w:val="en-US"/>
              </w:rPr>
            </w:pPr>
          </w:p>
          <w:p w14:paraId="46DCAC81" w14:textId="77777777" w:rsidR="001A1595" w:rsidRPr="0067241E" w:rsidRDefault="001A1595" w:rsidP="002412AA">
            <w:pPr>
              <w:spacing w:line="259" w:lineRule="auto"/>
              <w:jc w:val="both"/>
              <w:rPr>
                <w:rFonts w:ascii="Times New Roman" w:hAnsi="Times New Roman" w:cs="Times New Roman"/>
                <w:b/>
                <w:sz w:val="24"/>
                <w:szCs w:val="24"/>
                <w:lang w:val="en-US"/>
              </w:rPr>
            </w:pPr>
          </w:p>
          <w:p w14:paraId="1AD298B9"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3 месеца</w:t>
            </w:r>
          </w:p>
          <w:p w14:paraId="1C39AC1A" w14:textId="77777777" w:rsidR="001A1595" w:rsidRPr="0067241E" w:rsidRDefault="001A1595" w:rsidP="002412AA">
            <w:pPr>
              <w:spacing w:line="259" w:lineRule="auto"/>
              <w:jc w:val="center"/>
              <w:rPr>
                <w:rFonts w:ascii="Times New Roman" w:hAnsi="Times New Roman" w:cs="Times New Roman"/>
                <w:b/>
                <w:sz w:val="24"/>
                <w:szCs w:val="24"/>
              </w:rPr>
            </w:pPr>
          </w:p>
          <w:p w14:paraId="6B8C3271" w14:textId="77777777" w:rsidR="001A1595" w:rsidRPr="0067241E" w:rsidRDefault="001A1595" w:rsidP="002412AA">
            <w:pPr>
              <w:spacing w:line="259" w:lineRule="auto"/>
              <w:jc w:val="center"/>
              <w:rPr>
                <w:rFonts w:ascii="Times New Roman" w:hAnsi="Times New Roman" w:cs="Times New Roman"/>
                <w:b/>
                <w:sz w:val="24"/>
                <w:szCs w:val="24"/>
              </w:rPr>
            </w:pPr>
          </w:p>
          <w:p w14:paraId="7C780073" w14:textId="77777777" w:rsidR="001A1595" w:rsidRPr="0067241E" w:rsidRDefault="001A1595" w:rsidP="002412AA">
            <w:pPr>
              <w:spacing w:line="259" w:lineRule="auto"/>
              <w:jc w:val="center"/>
              <w:rPr>
                <w:rFonts w:ascii="Times New Roman" w:hAnsi="Times New Roman" w:cs="Times New Roman"/>
                <w:b/>
                <w:sz w:val="24"/>
                <w:szCs w:val="24"/>
              </w:rPr>
            </w:pPr>
          </w:p>
          <w:p w14:paraId="22B62F18" w14:textId="77777777" w:rsidR="001A1595" w:rsidRPr="0067241E" w:rsidRDefault="001A1595" w:rsidP="002412AA">
            <w:pPr>
              <w:spacing w:line="259" w:lineRule="auto"/>
              <w:jc w:val="center"/>
              <w:rPr>
                <w:rFonts w:ascii="Times New Roman" w:hAnsi="Times New Roman" w:cs="Times New Roman"/>
                <w:b/>
                <w:sz w:val="24"/>
                <w:szCs w:val="24"/>
              </w:rPr>
            </w:pPr>
          </w:p>
          <w:p w14:paraId="4239742D" w14:textId="77777777" w:rsidR="001A1595" w:rsidRPr="0067241E" w:rsidRDefault="001A1595" w:rsidP="002412AA">
            <w:pPr>
              <w:spacing w:line="259" w:lineRule="auto"/>
              <w:jc w:val="center"/>
              <w:rPr>
                <w:rFonts w:ascii="Times New Roman" w:hAnsi="Times New Roman" w:cs="Times New Roman"/>
                <w:b/>
                <w:sz w:val="24"/>
                <w:szCs w:val="24"/>
              </w:rPr>
            </w:pPr>
          </w:p>
          <w:p w14:paraId="312AAEA0" w14:textId="77777777" w:rsidR="001A1595" w:rsidRPr="0067241E" w:rsidRDefault="001A1595" w:rsidP="002412AA">
            <w:pPr>
              <w:spacing w:line="259" w:lineRule="auto"/>
              <w:jc w:val="center"/>
              <w:rPr>
                <w:rFonts w:ascii="Times New Roman" w:hAnsi="Times New Roman" w:cs="Times New Roman"/>
                <w:b/>
                <w:sz w:val="24"/>
                <w:szCs w:val="24"/>
              </w:rPr>
            </w:pPr>
          </w:p>
          <w:p w14:paraId="4D7A0684" w14:textId="77777777" w:rsidR="001A1595" w:rsidRPr="0067241E" w:rsidRDefault="001A1595" w:rsidP="002412AA">
            <w:pPr>
              <w:spacing w:line="259" w:lineRule="auto"/>
              <w:jc w:val="center"/>
              <w:rPr>
                <w:rFonts w:ascii="Times New Roman" w:hAnsi="Times New Roman" w:cs="Times New Roman"/>
                <w:b/>
                <w:sz w:val="24"/>
                <w:szCs w:val="24"/>
              </w:rPr>
            </w:pPr>
          </w:p>
          <w:p w14:paraId="5D58E05A"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B0F0"/>
                <w:sz w:val="24"/>
                <w:szCs w:val="24"/>
              </w:rPr>
              <w:t>⬇</w:t>
            </w:r>
          </w:p>
        </w:tc>
        <w:tc>
          <w:tcPr>
            <w:tcW w:w="1418" w:type="dxa"/>
          </w:tcPr>
          <w:p w14:paraId="35A3B3D6"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Обобщение на всички изброени констатации към отделните контролни дейности по-долу</w:t>
            </w:r>
          </w:p>
          <w:p w14:paraId="6436FC18" w14:textId="77777777" w:rsidR="001A1595" w:rsidRPr="0067241E" w:rsidRDefault="001A1595" w:rsidP="002412AA">
            <w:pPr>
              <w:spacing w:line="259" w:lineRule="auto"/>
              <w:jc w:val="both"/>
              <w:rPr>
                <w:rFonts w:ascii="Times New Roman" w:hAnsi="Times New Roman" w:cs="Times New Roman"/>
                <w:b/>
                <w:sz w:val="24"/>
                <w:szCs w:val="24"/>
              </w:rPr>
            </w:pPr>
          </w:p>
          <w:p w14:paraId="2C721F61"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B0F0"/>
                <w:sz w:val="24"/>
                <w:szCs w:val="24"/>
              </w:rPr>
              <w:t>⬇</w:t>
            </w:r>
          </w:p>
          <w:p w14:paraId="312A8CFA" w14:textId="77777777" w:rsidR="001A1595" w:rsidRPr="0067241E" w:rsidRDefault="001A1595" w:rsidP="002412AA">
            <w:pPr>
              <w:spacing w:line="259" w:lineRule="auto"/>
              <w:rPr>
                <w:rFonts w:ascii="Times New Roman" w:hAnsi="Times New Roman" w:cs="Times New Roman"/>
                <w:b/>
                <w:sz w:val="24"/>
                <w:szCs w:val="24"/>
              </w:rPr>
            </w:pPr>
          </w:p>
        </w:tc>
        <w:tc>
          <w:tcPr>
            <w:tcW w:w="2835" w:type="dxa"/>
          </w:tcPr>
          <w:p w14:paraId="486F2A43"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Критерии</w:t>
            </w:r>
          </w:p>
          <w:p w14:paraId="6BB52534"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Всички изброени по – долу</w:t>
            </w:r>
          </w:p>
          <w:p w14:paraId="1F612611" w14:textId="77777777" w:rsidR="001A1595" w:rsidRPr="0067241E" w:rsidRDefault="001A1595" w:rsidP="002412AA">
            <w:pPr>
              <w:spacing w:line="259" w:lineRule="auto"/>
              <w:jc w:val="both"/>
              <w:rPr>
                <w:rFonts w:ascii="Times New Roman" w:hAnsi="Times New Roman" w:cs="Times New Roman"/>
                <w:b/>
                <w:sz w:val="24"/>
                <w:szCs w:val="24"/>
              </w:rPr>
            </w:pPr>
          </w:p>
          <w:p w14:paraId="6CFE1C7C" w14:textId="77777777" w:rsidR="001A1595" w:rsidRPr="0067241E" w:rsidRDefault="001A1595" w:rsidP="002412AA">
            <w:pPr>
              <w:spacing w:line="259" w:lineRule="auto"/>
              <w:jc w:val="both"/>
              <w:rPr>
                <w:rFonts w:ascii="Times New Roman" w:hAnsi="Times New Roman" w:cs="Times New Roman"/>
                <w:b/>
                <w:sz w:val="24"/>
                <w:szCs w:val="24"/>
              </w:rPr>
            </w:pPr>
          </w:p>
          <w:p w14:paraId="6B97B7BB" w14:textId="77777777" w:rsidR="001A1595" w:rsidRPr="0067241E" w:rsidRDefault="001A1595" w:rsidP="002412AA">
            <w:pPr>
              <w:spacing w:line="259" w:lineRule="auto"/>
              <w:jc w:val="both"/>
              <w:rPr>
                <w:rFonts w:ascii="Times New Roman" w:hAnsi="Times New Roman" w:cs="Times New Roman"/>
                <w:b/>
                <w:sz w:val="24"/>
                <w:szCs w:val="24"/>
              </w:rPr>
            </w:pPr>
          </w:p>
          <w:p w14:paraId="36707659" w14:textId="77777777" w:rsidR="001A1595" w:rsidRPr="0067241E" w:rsidRDefault="001A1595" w:rsidP="002412AA">
            <w:pPr>
              <w:spacing w:line="259" w:lineRule="auto"/>
              <w:jc w:val="both"/>
              <w:rPr>
                <w:rFonts w:ascii="Times New Roman" w:hAnsi="Times New Roman" w:cs="Times New Roman"/>
                <w:b/>
                <w:sz w:val="24"/>
                <w:szCs w:val="24"/>
              </w:rPr>
            </w:pPr>
          </w:p>
          <w:p w14:paraId="13790016" w14:textId="77777777" w:rsidR="001A1595" w:rsidRPr="0067241E" w:rsidRDefault="001A1595" w:rsidP="002412AA">
            <w:pPr>
              <w:spacing w:line="259" w:lineRule="auto"/>
              <w:jc w:val="both"/>
              <w:rPr>
                <w:rFonts w:ascii="Times New Roman" w:hAnsi="Times New Roman" w:cs="Times New Roman"/>
                <w:b/>
                <w:sz w:val="24"/>
                <w:szCs w:val="24"/>
              </w:rPr>
            </w:pPr>
          </w:p>
          <w:p w14:paraId="240517F9" w14:textId="77777777" w:rsidR="001A1595" w:rsidRPr="0067241E" w:rsidRDefault="001A1595" w:rsidP="002412AA">
            <w:pPr>
              <w:spacing w:line="259" w:lineRule="auto"/>
              <w:jc w:val="both"/>
              <w:rPr>
                <w:rFonts w:ascii="Times New Roman" w:hAnsi="Times New Roman" w:cs="Times New Roman"/>
                <w:b/>
                <w:sz w:val="24"/>
                <w:szCs w:val="24"/>
              </w:rPr>
            </w:pPr>
          </w:p>
          <w:p w14:paraId="727565F9" w14:textId="77777777" w:rsidR="001A1595" w:rsidRPr="0067241E" w:rsidRDefault="001A1595" w:rsidP="002412AA">
            <w:pPr>
              <w:spacing w:line="259" w:lineRule="auto"/>
              <w:jc w:val="both"/>
              <w:rPr>
                <w:rFonts w:ascii="Times New Roman" w:hAnsi="Times New Roman" w:cs="Times New Roman"/>
                <w:b/>
                <w:sz w:val="24"/>
                <w:szCs w:val="24"/>
              </w:rPr>
            </w:pPr>
          </w:p>
          <w:p w14:paraId="1CD5FC58" w14:textId="77777777" w:rsidR="001A1595" w:rsidRPr="0067241E" w:rsidRDefault="001A1595" w:rsidP="002412AA">
            <w:pPr>
              <w:spacing w:line="259" w:lineRule="auto"/>
              <w:jc w:val="both"/>
              <w:rPr>
                <w:rFonts w:ascii="Times New Roman" w:hAnsi="Times New Roman" w:cs="Times New Roman"/>
                <w:b/>
                <w:sz w:val="24"/>
                <w:szCs w:val="24"/>
              </w:rPr>
            </w:pPr>
          </w:p>
          <w:p w14:paraId="583E6B3F"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B0F0"/>
                <w:sz w:val="24"/>
                <w:szCs w:val="24"/>
              </w:rPr>
              <w:t>⬇</w:t>
            </w:r>
          </w:p>
        </w:tc>
      </w:tr>
      <w:tr w:rsidR="001A1595" w:rsidRPr="0067241E" w14:paraId="69794F19" w14:textId="77777777" w:rsidTr="002412AA">
        <w:tc>
          <w:tcPr>
            <w:tcW w:w="851" w:type="dxa"/>
            <w:vMerge/>
          </w:tcPr>
          <w:p w14:paraId="77C80D80"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50BAED8C"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2E37EC0D"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1.</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 xml:space="preserve">Наблюдение дали </w:t>
            </w:r>
            <w:r w:rsidRPr="0067241E">
              <w:rPr>
                <w:rFonts w:ascii="Times New Roman" w:hAnsi="Times New Roman" w:cs="Times New Roman"/>
                <w:sz w:val="24"/>
                <w:szCs w:val="24"/>
              </w:rPr>
              <w:t>настаняването в социалната услуга е съобразно с индивидуалните желания и потребности на потребителите и е в съответствие с изискванията на нормативната уредба.</w:t>
            </w:r>
          </w:p>
        </w:tc>
        <w:tc>
          <w:tcPr>
            <w:tcW w:w="1984" w:type="dxa"/>
          </w:tcPr>
          <w:p w14:paraId="3267808C"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47BB3BD2" w14:textId="77777777" w:rsidR="001A1595" w:rsidRPr="0067241E" w:rsidRDefault="001A1595" w:rsidP="002412AA">
            <w:pPr>
              <w:spacing w:line="259" w:lineRule="auto"/>
              <w:jc w:val="both"/>
              <w:rPr>
                <w:rFonts w:ascii="Times New Roman" w:hAnsi="Times New Roman" w:cs="Times New Roman"/>
                <w:b/>
                <w:sz w:val="24"/>
                <w:szCs w:val="24"/>
              </w:rPr>
            </w:pPr>
          </w:p>
          <w:p w14:paraId="74F2D3A2" w14:textId="77777777" w:rsidR="001A1595" w:rsidRPr="0067241E" w:rsidRDefault="001A1595" w:rsidP="002412AA">
            <w:pPr>
              <w:spacing w:line="259" w:lineRule="auto"/>
              <w:jc w:val="both"/>
              <w:rPr>
                <w:rFonts w:ascii="Times New Roman" w:hAnsi="Times New Roman" w:cs="Times New Roman"/>
                <w:b/>
                <w:sz w:val="24"/>
                <w:szCs w:val="24"/>
              </w:rPr>
            </w:pPr>
          </w:p>
          <w:p w14:paraId="22ADE0B8" w14:textId="77777777" w:rsidR="001A1595" w:rsidRPr="0067241E" w:rsidRDefault="001A1595" w:rsidP="002412AA">
            <w:pPr>
              <w:spacing w:line="259" w:lineRule="auto"/>
              <w:jc w:val="both"/>
              <w:rPr>
                <w:rFonts w:ascii="Times New Roman" w:hAnsi="Times New Roman" w:cs="Times New Roman"/>
                <w:b/>
                <w:sz w:val="24"/>
                <w:szCs w:val="24"/>
              </w:rPr>
            </w:pPr>
          </w:p>
          <w:p w14:paraId="0392B7DB" w14:textId="77777777" w:rsidR="001A1595" w:rsidRPr="0067241E" w:rsidRDefault="001A1595" w:rsidP="002412AA">
            <w:pPr>
              <w:spacing w:line="259" w:lineRule="auto"/>
              <w:jc w:val="both"/>
              <w:rPr>
                <w:rFonts w:ascii="Times New Roman" w:hAnsi="Times New Roman" w:cs="Times New Roman"/>
                <w:b/>
                <w:sz w:val="24"/>
                <w:szCs w:val="24"/>
              </w:rPr>
            </w:pPr>
          </w:p>
          <w:p w14:paraId="2EA40B33" w14:textId="77777777" w:rsidR="001A1595" w:rsidRPr="0067241E" w:rsidRDefault="001A1595" w:rsidP="002412AA">
            <w:pPr>
              <w:spacing w:line="259" w:lineRule="auto"/>
              <w:jc w:val="both"/>
              <w:rPr>
                <w:rFonts w:ascii="Times New Roman" w:hAnsi="Times New Roman" w:cs="Times New Roman"/>
                <w:b/>
                <w:sz w:val="24"/>
                <w:szCs w:val="24"/>
              </w:rPr>
            </w:pPr>
          </w:p>
          <w:p w14:paraId="664E77AB"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6B51DAA6"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За всеки потребител доставчикът създава лично досие, съдържащо съответните документи.</w:t>
            </w:r>
          </w:p>
          <w:p w14:paraId="3E3DF1FD"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За всеки потребител – Протокол за приемане на потребител в услугата, съдържащ и опис на личните вещи (с изключение на облекло, обувки, санитарни принадлежности).</w:t>
            </w:r>
          </w:p>
        </w:tc>
      </w:tr>
      <w:tr w:rsidR="001A1595" w:rsidRPr="0067241E" w14:paraId="6EB1D326" w14:textId="77777777" w:rsidTr="002412AA">
        <w:tc>
          <w:tcPr>
            <w:tcW w:w="851" w:type="dxa"/>
            <w:vMerge/>
          </w:tcPr>
          <w:p w14:paraId="6DDC6A44"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3BE59A08"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7252EAF6"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2. Наблюдение за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 xml:space="preserve">прилагане на ясна процедура за прием на всички потребители в съответствие с профила на услугата. </w:t>
            </w:r>
          </w:p>
        </w:tc>
        <w:tc>
          <w:tcPr>
            <w:tcW w:w="1984" w:type="dxa"/>
          </w:tcPr>
          <w:p w14:paraId="720CD933"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71F560DA" w14:textId="77777777" w:rsidR="001A1595" w:rsidRPr="0067241E" w:rsidRDefault="001A1595" w:rsidP="002412AA">
            <w:pPr>
              <w:spacing w:line="259" w:lineRule="auto"/>
              <w:jc w:val="both"/>
              <w:rPr>
                <w:rFonts w:ascii="Times New Roman" w:hAnsi="Times New Roman" w:cs="Times New Roman"/>
                <w:b/>
                <w:sz w:val="24"/>
                <w:szCs w:val="24"/>
              </w:rPr>
            </w:pPr>
          </w:p>
          <w:p w14:paraId="6D91779D" w14:textId="77777777" w:rsidR="001A1595" w:rsidRPr="0067241E" w:rsidRDefault="001A1595" w:rsidP="002412AA">
            <w:pPr>
              <w:spacing w:line="259" w:lineRule="auto"/>
              <w:jc w:val="both"/>
              <w:rPr>
                <w:rFonts w:ascii="Times New Roman" w:hAnsi="Times New Roman" w:cs="Times New Roman"/>
                <w:b/>
                <w:sz w:val="24"/>
                <w:szCs w:val="24"/>
              </w:rPr>
            </w:pPr>
          </w:p>
          <w:p w14:paraId="00A6BBF3" w14:textId="77777777" w:rsidR="001A1595" w:rsidRPr="0067241E" w:rsidRDefault="001A1595" w:rsidP="002412AA">
            <w:pPr>
              <w:spacing w:line="259" w:lineRule="auto"/>
              <w:jc w:val="both"/>
              <w:rPr>
                <w:rFonts w:ascii="Times New Roman" w:hAnsi="Times New Roman" w:cs="Times New Roman"/>
                <w:b/>
                <w:sz w:val="24"/>
                <w:szCs w:val="24"/>
              </w:rPr>
            </w:pPr>
          </w:p>
          <w:p w14:paraId="1784FAC6"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639538D3"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Потребителите на услугата отговарят на профила на услугата.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Всички служители са запознати с процедурата по прием.</w:t>
            </w:r>
          </w:p>
        </w:tc>
      </w:tr>
      <w:tr w:rsidR="001A1595" w:rsidRPr="0067241E" w14:paraId="0E91DFEE" w14:textId="77777777" w:rsidTr="002412AA">
        <w:tc>
          <w:tcPr>
            <w:tcW w:w="851" w:type="dxa"/>
            <w:vMerge/>
          </w:tcPr>
          <w:p w14:paraId="36FE4EE4"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552564DB"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69B1235"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3. Наблюдение за начина по който се управлява случай.</w:t>
            </w:r>
          </w:p>
        </w:tc>
        <w:tc>
          <w:tcPr>
            <w:tcW w:w="1984" w:type="dxa"/>
          </w:tcPr>
          <w:p w14:paraId="56163D44"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2E393485" w14:textId="77777777" w:rsidR="001A1595" w:rsidRPr="0067241E" w:rsidRDefault="001A1595" w:rsidP="002412AA">
            <w:pPr>
              <w:spacing w:line="259" w:lineRule="auto"/>
              <w:jc w:val="both"/>
              <w:rPr>
                <w:rFonts w:ascii="Times New Roman" w:hAnsi="Times New Roman" w:cs="Times New Roman"/>
                <w:b/>
                <w:sz w:val="24"/>
                <w:szCs w:val="24"/>
              </w:rPr>
            </w:pPr>
          </w:p>
          <w:p w14:paraId="63A08B7C" w14:textId="77777777" w:rsidR="001A1595" w:rsidRPr="0067241E" w:rsidRDefault="001A1595" w:rsidP="002412AA">
            <w:pPr>
              <w:spacing w:line="259" w:lineRule="auto"/>
              <w:jc w:val="both"/>
              <w:rPr>
                <w:rFonts w:ascii="Times New Roman" w:hAnsi="Times New Roman" w:cs="Times New Roman"/>
                <w:b/>
                <w:sz w:val="24"/>
                <w:szCs w:val="24"/>
              </w:rPr>
            </w:pPr>
          </w:p>
          <w:p w14:paraId="21140497" w14:textId="77777777" w:rsidR="001A1595" w:rsidRPr="0067241E" w:rsidRDefault="001A1595" w:rsidP="002412AA">
            <w:pPr>
              <w:spacing w:line="259" w:lineRule="auto"/>
              <w:jc w:val="center"/>
              <w:rPr>
                <w:rFonts w:ascii="Times New Roman" w:hAnsi="Times New Roman" w:cs="Times New Roman"/>
                <w:b/>
                <w:sz w:val="24"/>
                <w:szCs w:val="24"/>
              </w:rPr>
            </w:pPr>
          </w:p>
          <w:p w14:paraId="1800E7F4" w14:textId="77777777" w:rsidR="001A1595" w:rsidRPr="0067241E" w:rsidRDefault="001A1595" w:rsidP="002412AA">
            <w:pPr>
              <w:spacing w:line="259" w:lineRule="auto"/>
              <w:jc w:val="center"/>
              <w:rPr>
                <w:rFonts w:ascii="Times New Roman" w:hAnsi="Times New Roman" w:cs="Times New Roman"/>
                <w:b/>
                <w:sz w:val="24"/>
                <w:szCs w:val="24"/>
              </w:rPr>
            </w:pPr>
          </w:p>
          <w:p w14:paraId="75CF3FF9" w14:textId="77777777" w:rsidR="001A1595" w:rsidRPr="0067241E" w:rsidRDefault="001A1595" w:rsidP="002412AA">
            <w:pPr>
              <w:spacing w:line="259" w:lineRule="auto"/>
              <w:jc w:val="center"/>
              <w:rPr>
                <w:rFonts w:ascii="Times New Roman" w:hAnsi="Times New Roman" w:cs="Times New Roman"/>
                <w:b/>
                <w:sz w:val="24"/>
                <w:szCs w:val="24"/>
              </w:rPr>
            </w:pPr>
          </w:p>
          <w:p w14:paraId="2AD62679" w14:textId="77777777" w:rsidR="001A1595" w:rsidRPr="0067241E" w:rsidRDefault="001A1595" w:rsidP="002412AA">
            <w:pPr>
              <w:spacing w:line="259" w:lineRule="auto"/>
              <w:jc w:val="center"/>
              <w:rPr>
                <w:rFonts w:ascii="Times New Roman" w:hAnsi="Times New Roman" w:cs="Times New Roman"/>
                <w:b/>
                <w:sz w:val="24"/>
                <w:szCs w:val="24"/>
              </w:rPr>
            </w:pPr>
          </w:p>
          <w:p w14:paraId="748EC2E6" w14:textId="77777777" w:rsidR="001A1595" w:rsidRPr="0067241E" w:rsidRDefault="001A1595" w:rsidP="002412AA">
            <w:pPr>
              <w:spacing w:line="259" w:lineRule="auto"/>
              <w:jc w:val="center"/>
              <w:rPr>
                <w:rFonts w:ascii="Times New Roman" w:hAnsi="Times New Roman" w:cs="Times New Roman"/>
                <w:b/>
                <w:sz w:val="24"/>
                <w:szCs w:val="24"/>
              </w:rPr>
            </w:pPr>
          </w:p>
          <w:p w14:paraId="23D7F4AE" w14:textId="77777777" w:rsidR="001A1595" w:rsidRPr="0067241E" w:rsidRDefault="001A1595" w:rsidP="002412AA">
            <w:pPr>
              <w:spacing w:line="259" w:lineRule="auto"/>
              <w:jc w:val="center"/>
              <w:rPr>
                <w:rFonts w:ascii="Times New Roman" w:hAnsi="Times New Roman" w:cs="Times New Roman"/>
                <w:b/>
                <w:sz w:val="24"/>
                <w:szCs w:val="24"/>
              </w:rPr>
            </w:pPr>
          </w:p>
          <w:p w14:paraId="2ED28C42" w14:textId="77777777" w:rsidR="001A1595" w:rsidRPr="0067241E" w:rsidRDefault="001A1595" w:rsidP="002412AA">
            <w:pPr>
              <w:spacing w:line="259" w:lineRule="auto"/>
              <w:jc w:val="center"/>
              <w:rPr>
                <w:rFonts w:ascii="Times New Roman" w:hAnsi="Times New Roman" w:cs="Times New Roman"/>
                <w:b/>
                <w:sz w:val="24"/>
                <w:szCs w:val="24"/>
              </w:rPr>
            </w:pPr>
          </w:p>
          <w:p w14:paraId="5E5B79AB" w14:textId="77777777" w:rsidR="001A1595" w:rsidRPr="0067241E" w:rsidRDefault="001A1595" w:rsidP="002412AA">
            <w:pPr>
              <w:spacing w:line="259" w:lineRule="auto"/>
              <w:jc w:val="center"/>
              <w:rPr>
                <w:rFonts w:ascii="Times New Roman" w:hAnsi="Times New Roman" w:cs="Times New Roman"/>
                <w:b/>
                <w:sz w:val="24"/>
                <w:szCs w:val="24"/>
              </w:rPr>
            </w:pPr>
          </w:p>
          <w:p w14:paraId="76579013"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183F2BE1"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За всеки потребител на социалната услуга има налични подписани ИОП – от членовете на мултидисциплинарния екип и потребителя. Ръководителят е утвърдил формат за ИОП на потребителите, покриваща всички важни области, имащи отношение към воденето на независим начин на живот, напр.:</w:t>
            </w:r>
          </w:p>
          <w:p w14:paraId="4A831DB2"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 социално включване, социална среда и интереси;</w:t>
            </w:r>
          </w:p>
          <w:p w14:paraId="23171008"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 xml:space="preserve">– данни за здравословно състояние; </w:t>
            </w:r>
          </w:p>
          <w:p w14:paraId="46CEB8A1"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 семейни и социални връзки;</w:t>
            </w:r>
          </w:p>
          <w:p w14:paraId="038DDB66"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 xml:space="preserve">– възможности за реинтеграция; </w:t>
            </w:r>
          </w:p>
          <w:p w14:paraId="74268289"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 други.</w:t>
            </w:r>
          </w:p>
          <w:p w14:paraId="046AC19A"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color w:val="000000"/>
                <w:sz w:val="24"/>
                <w:szCs w:val="24"/>
              </w:rPr>
              <w:t xml:space="preserve">Структурата и съдържанието на ИПП отговарят на </w:t>
            </w:r>
            <w:r w:rsidRPr="0067241E">
              <w:rPr>
                <w:rFonts w:ascii="Times New Roman" w:hAnsi="Times New Roman" w:cs="Times New Roman"/>
                <w:color w:val="000000"/>
                <w:sz w:val="24"/>
                <w:szCs w:val="24"/>
              </w:rPr>
              <w:lastRenderedPageBreak/>
              <w:t>изискванията на нормативната уредба и съдържат конкретни, реалистични и измерими цели и резултати. ИОП и ИПП на потребителите са разработени и актуализирани в срок. За всички потребители са налични подписани ИПП – от членовете на мултидисциплинарния екип и потребителя. Дейностите във всички прегледани ИПП отразяват установените в ИОП потребности. Всички потребители са с налични Договори (с приложени съответни ИПП), подписани от доставчика на услугата и потребителя и/или негов законен представител. Структурата и съдържанието на Договорите отговарят на изискванията на нормативната уредба.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Потребителите са включени активно във всеки етап на изготвяне на ИОП и ИПП.</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Всеки потребител има копие от Договора и ИПП във формат, разбираем за него.</w:t>
            </w:r>
          </w:p>
        </w:tc>
      </w:tr>
      <w:tr w:rsidR="001A1595" w:rsidRPr="0067241E" w14:paraId="766682B5" w14:textId="77777777" w:rsidTr="002412AA">
        <w:tc>
          <w:tcPr>
            <w:tcW w:w="851" w:type="dxa"/>
            <w:vMerge/>
          </w:tcPr>
          <w:p w14:paraId="0D485CAB"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2C17D03C"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289C458C"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4.Наблюдение за начина на прекратяване на ползването на социални услуги</w:t>
            </w:r>
          </w:p>
        </w:tc>
        <w:tc>
          <w:tcPr>
            <w:tcW w:w="1984" w:type="dxa"/>
          </w:tcPr>
          <w:p w14:paraId="0E24C4BC"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339C0E9B" w14:textId="77777777" w:rsidR="001A1595" w:rsidRPr="0067241E" w:rsidRDefault="001A1595" w:rsidP="002412AA">
            <w:pPr>
              <w:spacing w:line="259" w:lineRule="auto"/>
              <w:jc w:val="both"/>
              <w:rPr>
                <w:rFonts w:ascii="Times New Roman" w:hAnsi="Times New Roman" w:cs="Times New Roman"/>
                <w:b/>
                <w:sz w:val="24"/>
                <w:szCs w:val="24"/>
              </w:rPr>
            </w:pPr>
          </w:p>
          <w:p w14:paraId="04E90D87" w14:textId="77777777" w:rsidR="001A1595" w:rsidRPr="0067241E" w:rsidRDefault="001A1595" w:rsidP="002412AA">
            <w:pPr>
              <w:spacing w:line="259" w:lineRule="auto"/>
              <w:jc w:val="both"/>
              <w:rPr>
                <w:rFonts w:ascii="Times New Roman" w:hAnsi="Times New Roman" w:cs="Times New Roman"/>
                <w:b/>
                <w:sz w:val="24"/>
                <w:szCs w:val="24"/>
              </w:rPr>
            </w:pPr>
          </w:p>
          <w:p w14:paraId="7BB8B6E0" w14:textId="77777777" w:rsidR="001A1595" w:rsidRPr="0067241E" w:rsidRDefault="001A1595" w:rsidP="002412AA">
            <w:pPr>
              <w:spacing w:line="259" w:lineRule="auto"/>
              <w:jc w:val="both"/>
              <w:rPr>
                <w:rFonts w:ascii="Times New Roman" w:hAnsi="Times New Roman" w:cs="Times New Roman"/>
                <w:b/>
                <w:sz w:val="24"/>
                <w:szCs w:val="24"/>
              </w:rPr>
            </w:pPr>
          </w:p>
          <w:p w14:paraId="784CB079"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311B10F6"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При възможност, намерението/нагласата за напускане на потребителите са отразени в ИПП на съответните потребители.</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 xml:space="preserve">При приложимост, наличие на индивидуален план за </w:t>
            </w:r>
            <w:r w:rsidRPr="0067241E">
              <w:rPr>
                <w:rFonts w:ascii="Times New Roman" w:hAnsi="Times New Roman" w:cs="Times New Roman"/>
                <w:sz w:val="24"/>
                <w:szCs w:val="24"/>
              </w:rPr>
              <w:lastRenderedPageBreak/>
              <w:t>подготовка за напускане на потребителя, съобразен с неговите възможности, индивидуалност и с предстоящия нов начин на живот.</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Съответните документи (актуализирани ИОП, ИПП с препоръки или Доклад за оценка на постигнатите резултати с препоръки) са предоставени на потребителите и на насочващия орган (ДСП или община).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Всяко прекратяване ползването на услугата се документира.</w:t>
            </w:r>
          </w:p>
        </w:tc>
      </w:tr>
      <w:tr w:rsidR="001A1595" w:rsidRPr="0067241E" w14:paraId="748586EC" w14:textId="77777777" w:rsidTr="002412AA">
        <w:tc>
          <w:tcPr>
            <w:tcW w:w="851" w:type="dxa"/>
            <w:vMerge/>
          </w:tcPr>
          <w:p w14:paraId="55B155AF"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0F310533"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66A13B35" w14:textId="77777777" w:rsidR="001A1595" w:rsidRPr="0067241E" w:rsidRDefault="001A1595" w:rsidP="002412AA">
            <w:pPr>
              <w:spacing w:line="259" w:lineRule="auto"/>
              <w:jc w:val="both"/>
              <w:rPr>
                <w:rFonts w:ascii="Times New Roman" w:hAnsi="Times New Roman" w:cs="Times New Roman"/>
                <w:sz w:val="24"/>
                <w:szCs w:val="24"/>
                <w:lang w:val="en-US"/>
              </w:rPr>
            </w:pPr>
            <w:r w:rsidRPr="0067241E">
              <w:rPr>
                <w:rFonts w:ascii="Times New Roman" w:hAnsi="Times New Roman" w:cs="Times New Roman"/>
                <w:sz w:val="24"/>
                <w:szCs w:val="24"/>
                <w:lang w:val="en-US"/>
              </w:rPr>
              <w:t>5.</w:t>
            </w:r>
            <w:r w:rsidRPr="0067241E">
              <w:rPr>
                <w:rFonts w:ascii="Times New Roman" w:hAnsi="Times New Roman" w:cs="Times New Roman"/>
                <w:sz w:val="24"/>
                <w:szCs w:val="24"/>
              </w:rPr>
              <w:t xml:space="preserve"> Наблюдение за наличие на съдействие за получаване на медицинска помощ, както и достъп до здравни услуги от потребителите.</w:t>
            </w:r>
          </w:p>
        </w:tc>
        <w:tc>
          <w:tcPr>
            <w:tcW w:w="1984" w:type="dxa"/>
          </w:tcPr>
          <w:p w14:paraId="52695D9C"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2F38FF17" w14:textId="77777777" w:rsidR="001A1595" w:rsidRPr="0067241E" w:rsidRDefault="001A1595" w:rsidP="002412AA">
            <w:pPr>
              <w:spacing w:line="259" w:lineRule="auto"/>
              <w:jc w:val="both"/>
              <w:rPr>
                <w:rFonts w:ascii="Times New Roman" w:hAnsi="Times New Roman" w:cs="Times New Roman"/>
                <w:b/>
                <w:sz w:val="24"/>
                <w:szCs w:val="24"/>
              </w:rPr>
            </w:pPr>
          </w:p>
          <w:p w14:paraId="389EF1E5" w14:textId="77777777" w:rsidR="001A1595" w:rsidRPr="0067241E" w:rsidRDefault="001A1595" w:rsidP="002412AA">
            <w:pPr>
              <w:spacing w:line="259" w:lineRule="auto"/>
              <w:jc w:val="both"/>
              <w:rPr>
                <w:rFonts w:ascii="Times New Roman" w:hAnsi="Times New Roman" w:cs="Times New Roman"/>
                <w:b/>
                <w:sz w:val="24"/>
                <w:szCs w:val="24"/>
              </w:rPr>
            </w:pPr>
          </w:p>
          <w:p w14:paraId="44B29E2E" w14:textId="77777777" w:rsidR="001A1595" w:rsidRPr="0067241E" w:rsidRDefault="001A1595" w:rsidP="002412AA">
            <w:pPr>
              <w:spacing w:line="259" w:lineRule="auto"/>
              <w:jc w:val="both"/>
              <w:rPr>
                <w:rFonts w:ascii="Times New Roman" w:hAnsi="Times New Roman" w:cs="Times New Roman"/>
                <w:b/>
                <w:sz w:val="24"/>
                <w:szCs w:val="24"/>
              </w:rPr>
            </w:pPr>
          </w:p>
          <w:p w14:paraId="136B2933" w14:textId="77777777" w:rsidR="001A1595" w:rsidRPr="0067241E" w:rsidRDefault="001A1595" w:rsidP="002412AA">
            <w:pPr>
              <w:spacing w:line="259" w:lineRule="auto"/>
              <w:jc w:val="both"/>
              <w:rPr>
                <w:rFonts w:ascii="Times New Roman" w:hAnsi="Times New Roman" w:cs="Times New Roman"/>
                <w:b/>
                <w:sz w:val="24"/>
                <w:szCs w:val="24"/>
              </w:rPr>
            </w:pPr>
          </w:p>
          <w:p w14:paraId="11183EE1"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6A30FDCD"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Потребителите получават подкрепа при избор на личен лекар и дентална помощ – ако се налага да бъдат сменени и при нужда от съдействие.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Всички потребители имат личен лекар, осигурена дентална помощ и достъп до други медицински специалисти, практикуващи в района на местоположение на услугата.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Всички потребители имат План за здравни грижи, съобразен с потребностите им.</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Индивидуалната медицинска документация на всеки потребител се съхранява в личното му досие.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 xml:space="preserve">На всички потребители е осигурен достъп до </w:t>
            </w:r>
            <w:r w:rsidRPr="0067241E">
              <w:rPr>
                <w:rFonts w:ascii="Times New Roman" w:hAnsi="Times New Roman" w:cs="Times New Roman"/>
                <w:sz w:val="24"/>
                <w:szCs w:val="24"/>
              </w:rPr>
              <w:lastRenderedPageBreak/>
              <w:t>болнично лечение при състояния, които налагат хоспитализация.</w:t>
            </w:r>
          </w:p>
        </w:tc>
      </w:tr>
      <w:tr w:rsidR="001A1595" w:rsidRPr="0067241E" w14:paraId="24A54724" w14:textId="77777777" w:rsidTr="002412AA">
        <w:tc>
          <w:tcPr>
            <w:tcW w:w="851" w:type="dxa"/>
            <w:vMerge/>
          </w:tcPr>
          <w:p w14:paraId="419609B0"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33FE8BD1"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47469376"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6. Наблюдение за наличие на осигурена възможност на потребителите да приемат на лекарствени продукти според необходимостта – само при издадена рецепта от лекар – и които се закупуват с лични средства на потребителите.</w:t>
            </w:r>
          </w:p>
        </w:tc>
        <w:tc>
          <w:tcPr>
            <w:tcW w:w="1984" w:type="dxa"/>
          </w:tcPr>
          <w:p w14:paraId="7993FB18"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3D14B0C5" w14:textId="77777777" w:rsidR="001A1595" w:rsidRPr="0067241E" w:rsidRDefault="001A1595" w:rsidP="002412AA">
            <w:pPr>
              <w:spacing w:line="259" w:lineRule="auto"/>
              <w:jc w:val="both"/>
              <w:rPr>
                <w:rFonts w:ascii="Times New Roman" w:hAnsi="Times New Roman" w:cs="Times New Roman"/>
                <w:b/>
                <w:sz w:val="24"/>
                <w:szCs w:val="24"/>
              </w:rPr>
            </w:pPr>
          </w:p>
          <w:p w14:paraId="5DCE4284" w14:textId="77777777" w:rsidR="001A1595" w:rsidRPr="0067241E" w:rsidRDefault="001A1595" w:rsidP="002412AA">
            <w:pPr>
              <w:spacing w:line="259" w:lineRule="auto"/>
              <w:jc w:val="both"/>
              <w:rPr>
                <w:rFonts w:ascii="Times New Roman" w:hAnsi="Times New Roman" w:cs="Times New Roman"/>
                <w:b/>
                <w:sz w:val="24"/>
                <w:szCs w:val="24"/>
              </w:rPr>
            </w:pPr>
          </w:p>
          <w:p w14:paraId="4CDAB0B2"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7CB98855"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Осигурени основни лекарствени продукти за оказване на първа помощ и медицинско обслужване,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Лекарствени продукти за потребителите се осигуряват по Процедура за снабдяване, съхранение, изписване и прилагане на лекарствени продукти.</w:t>
            </w:r>
          </w:p>
          <w:p w14:paraId="74B025C1"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Основните лекарствени продукти за оказване на първа помощ и медицинско обслужване се съхраняват на специално място, до което потребителите нямат достъп.</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Всеки прием на лекарствени продукти (с точен час, дата и наименование на медикамента) се документира.</w:t>
            </w:r>
          </w:p>
        </w:tc>
      </w:tr>
      <w:tr w:rsidR="001A1595" w:rsidRPr="0067241E" w14:paraId="11BEB0A4" w14:textId="77777777" w:rsidTr="002412AA">
        <w:tc>
          <w:tcPr>
            <w:tcW w:w="851" w:type="dxa"/>
            <w:vMerge/>
          </w:tcPr>
          <w:p w14:paraId="73A6E473"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64970EB4"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21C0435"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7. Наблюдение за наличие на осигурена възможност за съдействие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за достъп до необходимата специализирана медицинска помощ и подкрепа при провеждане на лечение и/или рехабилитация .</w:t>
            </w:r>
          </w:p>
        </w:tc>
        <w:tc>
          <w:tcPr>
            <w:tcW w:w="1984" w:type="dxa"/>
          </w:tcPr>
          <w:p w14:paraId="57DA1F8C"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65F923D6" w14:textId="77777777" w:rsidR="001A1595" w:rsidRPr="0067241E" w:rsidRDefault="001A1595" w:rsidP="002412AA">
            <w:pPr>
              <w:spacing w:line="259" w:lineRule="auto"/>
              <w:jc w:val="both"/>
              <w:rPr>
                <w:rFonts w:ascii="Times New Roman" w:hAnsi="Times New Roman" w:cs="Times New Roman"/>
                <w:b/>
                <w:sz w:val="24"/>
                <w:szCs w:val="24"/>
              </w:rPr>
            </w:pPr>
          </w:p>
          <w:p w14:paraId="21E0AAC0" w14:textId="77777777" w:rsidR="001A1595" w:rsidRPr="0067241E" w:rsidRDefault="001A1595" w:rsidP="002412AA">
            <w:pPr>
              <w:spacing w:line="259" w:lineRule="auto"/>
              <w:jc w:val="both"/>
              <w:rPr>
                <w:rFonts w:ascii="Times New Roman" w:hAnsi="Times New Roman" w:cs="Times New Roman"/>
                <w:b/>
                <w:sz w:val="24"/>
                <w:szCs w:val="24"/>
              </w:rPr>
            </w:pPr>
          </w:p>
          <w:p w14:paraId="430351B4" w14:textId="77777777" w:rsidR="001A1595" w:rsidRPr="0067241E" w:rsidRDefault="001A1595" w:rsidP="002412AA">
            <w:pPr>
              <w:spacing w:line="259" w:lineRule="auto"/>
              <w:jc w:val="both"/>
              <w:rPr>
                <w:rFonts w:ascii="Times New Roman" w:hAnsi="Times New Roman" w:cs="Times New Roman"/>
                <w:b/>
                <w:sz w:val="24"/>
                <w:szCs w:val="24"/>
              </w:rPr>
            </w:pPr>
          </w:p>
          <w:p w14:paraId="71624AF1"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62E1F69C"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color w:val="000000"/>
                <w:sz w:val="24"/>
                <w:szCs w:val="24"/>
              </w:rPr>
              <w:t>Всички потребители получават своевременна здравна помощ.</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Интервюираните потребители потвърждават, че им е оказано съдействие за достъп до специализирана медицинска помощ.</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Всички потребители са придружени от служител при посещение в лечебно заведение,</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 xml:space="preserve">При хоспитализация на всички потребители, които имат потребност от придружител в лечебното </w:t>
            </w:r>
            <w:r w:rsidRPr="0067241E">
              <w:rPr>
                <w:rFonts w:ascii="Times New Roman" w:hAnsi="Times New Roman" w:cs="Times New Roman"/>
                <w:color w:val="000000"/>
                <w:sz w:val="24"/>
                <w:szCs w:val="24"/>
              </w:rPr>
              <w:lastRenderedPageBreak/>
              <w:t>заведение за болнична помощ, е осигурен такъв от доставчика.</w:t>
            </w:r>
          </w:p>
        </w:tc>
      </w:tr>
      <w:tr w:rsidR="001A1595" w:rsidRPr="0067241E" w14:paraId="3814C5B9" w14:textId="77777777" w:rsidTr="002412AA">
        <w:tc>
          <w:tcPr>
            <w:tcW w:w="851" w:type="dxa"/>
            <w:vMerge/>
          </w:tcPr>
          <w:p w14:paraId="5B8B419E"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08613387"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4026F74"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8. Наблюдение за наличие на осигурена възможност за провеждане на  здравна промоция и превенция, здравно образование, свързани с психичното, соматичното, сексуалното здраве, както и здравословен начин на живот.</w:t>
            </w:r>
          </w:p>
        </w:tc>
        <w:tc>
          <w:tcPr>
            <w:tcW w:w="1984" w:type="dxa"/>
          </w:tcPr>
          <w:p w14:paraId="3C7A6B77"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3F798228" w14:textId="77777777" w:rsidR="001A1595" w:rsidRPr="0067241E" w:rsidRDefault="001A1595" w:rsidP="002412AA">
            <w:pPr>
              <w:spacing w:line="259" w:lineRule="auto"/>
              <w:jc w:val="both"/>
              <w:rPr>
                <w:rFonts w:ascii="Times New Roman" w:hAnsi="Times New Roman" w:cs="Times New Roman"/>
                <w:b/>
                <w:sz w:val="24"/>
                <w:szCs w:val="24"/>
              </w:rPr>
            </w:pPr>
          </w:p>
          <w:p w14:paraId="33830EC6" w14:textId="77777777" w:rsidR="001A1595" w:rsidRPr="0067241E" w:rsidRDefault="001A1595" w:rsidP="002412AA">
            <w:pPr>
              <w:spacing w:line="259" w:lineRule="auto"/>
              <w:jc w:val="both"/>
              <w:rPr>
                <w:rFonts w:ascii="Times New Roman" w:hAnsi="Times New Roman" w:cs="Times New Roman"/>
                <w:b/>
                <w:sz w:val="24"/>
                <w:szCs w:val="24"/>
              </w:rPr>
            </w:pPr>
          </w:p>
          <w:p w14:paraId="45DA9E64"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6EFB41B6"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Наличие на разработени и прилагани програма/насоки за здравна профилактика и здравословен начин на живот.</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При приложимост, всички ИПП съдържат съответни дейности.</w:t>
            </w:r>
          </w:p>
        </w:tc>
      </w:tr>
      <w:tr w:rsidR="001A1595" w:rsidRPr="0067241E" w14:paraId="272B83EE" w14:textId="77777777" w:rsidTr="002412AA">
        <w:tc>
          <w:tcPr>
            <w:tcW w:w="851" w:type="dxa"/>
            <w:vMerge/>
          </w:tcPr>
          <w:p w14:paraId="0FF2258C"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57972F72"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5E03FC1C"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9. Наблюдение за наличие на  осигурена  подкрепа на потребителите, ако те я желаят и имат необходимост, при пазаруване и приготвяне на храната им, при спазване на принципите на здравословно/диетично хранене.</w:t>
            </w:r>
          </w:p>
        </w:tc>
        <w:tc>
          <w:tcPr>
            <w:tcW w:w="1984" w:type="dxa"/>
          </w:tcPr>
          <w:p w14:paraId="59EB93E3"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3D9563E0" w14:textId="77777777" w:rsidR="001A1595" w:rsidRPr="0067241E" w:rsidRDefault="001A1595" w:rsidP="002412AA">
            <w:pPr>
              <w:spacing w:line="259" w:lineRule="auto"/>
              <w:jc w:val="both"/>
              <w:rPr>
                <w:rFonts w:ascii="Times New Roman" w:hAnsi="Times New Roman" w:cs="Times New Roman"/>
                <w:b/>
                <w:sz w:val="24"/>
                <w:szCs w:val="24"/>
              </w:rPr>
            </w:pPr>
          </w:p>
          <w:p w14:paraId="27255E3F" w14:textId="77777777" w:rsidR="001A1595" w:rsidRPr="0067241E" w:rsidRDefault="001A1595" w:rsidP="002412AA">
            <w:pPr>
              <w:spacing w:line="259" w:lineRule="auto"/>
              <w:jc w:val="both"/>
              <w:rPr>
                <w:rFonts w:ascii="Times New Roman" w:hAnsi="Times New Roman" w:cs="Times New Roman"/>
                <w:b/>
                <w:sz w:val="24"/>
                <w:szCs w:val="24"/>
              </w:rPr>
            </w:pPr>
          </w:p>
          <w:p w14:paraId="5F9D5081"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312658DA"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Обстановката и оборудването в обособеното място за приготвяне на храната спомага за развитие на умения за независим живот.</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Храната отговаря на физиологичните потребности за съответната възраст и заболяване.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Ежеседмичното меню се изготвя с участие на медицински специалист и одобрява от ръководителя на услугата.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Менюто включва разнообразна, балансирана и питателна храна, като осигурява здравословно и/или диетично хранене, съобразено с физиологичните потребности от енергия и хранителни вещества.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 xml:space="preserve">Ежеседмичното меню е съобразено с личните </w:t>
            </w:r>
            <w:r w:rsidRPr="0067241E">
              <w:rPr>
                <w:rFonts w:ascii="Times New Roman" w:hAnsi="Times New Roman" w:cs="Times New Roman"/>
                <w:sz w:val="24"/>
                <w:szCs w:val="24"/>
              </w:rPr>
              <w:lastRenderedPageBreak/>
              <w:t>предпочитания на потребителите.</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Интервюираните потребители потвърждават участие в избора на храна.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Интервюираните потребители потвърждават удовлетвореност от предоставяната храна като количество и качество.</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Храната отговаря на всички изисквания и хигиенни норми, като при приготвянето и предоставянето й се съблюдават нормите за правилно съхранение на продуктите и хигиена на пространствата и помещенията, които са в досег с нея.</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Всички нуждаещи се от диетично хранене потребители получават диетично хранене, след консултация със специалист.</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На потребителите са осигурени не по-малко от три хранения на ден.</w:t>
            </w:r>
          </w:p>
        </w:tc>
      </w:tr>
    </w:tbl>
    <w:p w14:paraId="4B71080B" w14:textId="77777777" w:rsidR="001A1595" w:rsidRPr="0067241E" w:rsidRDefault="001A1595" w:rsidP="001A1595">
      <w:pPr>
        <w:spacing w:after="0"/>
        <w:jc w:val="both"/>
        <w:rPr>
          <w:rFonts w:ascii="Times New Roman" w:hAnsi="Times New Roman" w:cs="Times New Roman"/>
          <w:b/>
          <w:sz w:val="24"/>
          <w:szCs w:val="24"/>
        </w:rPr>
      </w:pPr>
    </w:p>
    <w:p w14:paraId="4A4E6BE2" w14:textId="77777777" w:rsidR="001A1595" w:rsidRPr="0067241E" w:rsidRDefault="001A1595" w:rsidP="001A1595">
      <w:pPr>
        <w:pStyle w:val="ListParagraph"/>
        <w:numPr>
          <w:ilvl w:val="1"/>
          <w:numId w:val="4"/>
        </w:numPr>
        <w:spacing w:after="0"/>
        <w:jc w:val="both"/>
        <w:rPr>
          <w:rFonts w:ascii="Times New Roman" w:hAnsi="Times New Roman" w:cs="Times New Roman"/>
          <w:b/>
          <w:sz w:val="24"/>
          <w:szCs w:val="24"/>
        </w:rPr>
      </w:pPr>
      <w:r w:rsidRPr="0067241E">
        <w:rPr>
          <w:rFonts w:ascii="Times New Roman" w:hAnsi="Times New Roman" w:cs="Times New Roman"/>
          <w:b/>
          <w:sz w:val="24"/>
          <w:szCs w:val="24"/>
        </w:rPr>
        <w:t xml:space="preserve"> Съдържание на тематична проверка № 4 - Организация и управление на социалната услуга</w:t>
      </w:r>
      <w:r w:rsidRPr="0067241E">
        <w:rPr>
          <w:rFonts w:ascii="Times New Roman" w:hAnsi="Times New Roman" w:cs="Times New Roman"/>
          <w:b/>
          <w:sz w:val="24"/>
          <w:szCs w:val="24"/>
          <w:lang w:val="en-US"/>
        </w:rPr>
        <w:t>.</w:t>
      </w:r>
      <w:r w:rsidRPr="0067241E">
        <w:rPr>
          <w:rFonts w:ascii="Times New Roman" w:hAnsi="Times New Roman" w:cs="Times New Roman"/>
          <w:b/>
          <w:sz w:val="24"/>
          <w:szCs w:val="24"/>
        </w:rPr>
        <w:t xml:space="preserve"> </w:t>
      </w:r>
      <w:r w:rsidRPr="0067241E">
        <w:rPr>
          <w:rFonts w:ascii="Times New Roman" w:hAnsi="Times New Roman" w:cs="Times New Roman"/>
          <w:b/>
          <w:bCs/>
          <w:sz w:val="24"/>
          <w:szCs w:val="24"/>
          <w:lang w:val="en-US"/>
        </w:rPr>
        <w:t>E</w:t>
      </w:r>
      <w:proofErr w:type="spellStart"/>
      <w:r w:rsidRPr="0067241E">
        <w:rPr>
          <w:rFonts w:ascii="Times New Roman" w:hAnsi="Times New Roman" w:cs="Times New Roman"/>
          <w:b/>
          <w:bCs/>
          <w:sz w:val="24"/>
          <w:szCs w:val="24"/>
        </w:rPr>
        <w:t>фективност</w:t>
      </w:r>
      <w:proofErr w:type="spellEnd"/>
      <w:r w:rsidRPr="0067241E">
        <w:rPr>
          <w:rFonts w:ascii="Times New Roman" w:hAnsi="Times New Roman" w:cs="Times New Roman"/>
          <w:b/>
          <w:bCs/>
          <w:sz w:val="24"/>
          <w:szCs w:val="24"/>
        </w:rPr>
        <w:t xml:space="preserve"> на услугата с оглед на постигнатите резултати за лицата, които я ползват, в отговор на потребностите им</w:t>
      </w:r>
      <w:r w:rsidRPr="0067241E">
        <w:rPr>
          <w:rFonts w:ascii="Times New Roman" w:hAnsi="Times New Roman" w:cs="Times New Roman"/>
          <w:b/>
          <w:bCs/>
          <w:sz w:val="24"/>
          <w:szCs w:val="24"/>
          <w:lang w:val="en-US"/>
        </w:rPr>
        <w:t>.</w:t>
      </w:r>
    </w:p>
    <w:p w14:paraId="3D8D876E" w14:textId="77777777" w:rsidR="001A1595" w:rsidRPr="0067241E" w:rsidRDefault="001A1595" w:rsidP="001A1595">
      <w:pPr>
        <w:spacing w:after="0"/>
        <w:jc w:val="both"/>
        <w:rPr>
          <w:rFonts w:ascii="Times New Roman" w:hAnsi="Times New Roman" w:cs="Times New Roman"/>
          <w:b/>
          <w:sz w:val="24"/>
          <w:szCs w:val="24"/>
        </w:rPr>
      </w:pPr>
    </w:p>
    <w:tbl>
      <w:tblPr>
        <w:tblStyle w:val="TableGrid"/>
        <w:tblW w:w="10916" w:type="dxa"/>
        <w:tblInd w:w="-998" w:type="dxa"/>
        <w:tblLayout w:type="fixed"/>
        <w:tblLook w:val="04A0" w:firstRow="1" w:lastRow="0" w:firstColumn="1" w:lastColumn="0" w:noHBand="0" w:noVBand="1"/>
      </w:tblPr>
      <w:tblGrid>
        <w:gridCol w:w="851"/>
        <w:gridCol w:w="1560"/>
        <w:gridCol w:w="2268"/>
        <w:gridCol w:w="1984"/>
        <w:gridCol w:w="1418"/>
        <w:gridCol w:w="2835"/>
      </w:tblGrid>
      <w:tr w:rsidR="001A1595" w:rsidRPr="0067241E" w14:paraId="5A4F5DBA" w14:textId="77777777" w:rsidTr="002412AA">
        <w:tc>
          <w:tcPr>
            <w:tcW w:w="10916" w:type="dxa"/>
            <w:gridSpan w:val="6"/>
          </w:tcPr>
          <w:p w14:paraId="799167FD"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 xml:space="preserve">ТЕМАТИЧНА ПРОВЕРКА № 4 – ПЕРИОД НА ИЗПЪЛНЕНИЕ </w:t>
            </w:r>
            <w:r w:rsidRPr="0067241E">
              <w:rPr>
                <w:rFonts w:ascii="Times New Roman" w:hAnsi="Times New Roman" w:cs="Times New Roman"/>
                <w:b/>
                <w:sz w:val="24"/>
                <w:szCs w:val="24"/>
                <w:highlight w:val="yellow"/>
              </w:rPr>
              <w:t>01.10…..г. – 31.12….г.</w:t>
            </w:r>
          </w:p>
        </w:tc>
      </w:tr>
      <w:tr w:rsidR="001A1595" w:rsidRPr="0067241E" w14:paraId="47992D20" w14:textId="77777777" w:rsidTr="002412AA">
        <w:tc>
          <w:tcPr>
            <w:tcW w:w="851" w:type="dxa"/>
          </w:tcPr>
          <w:p w14:paraId="31CB9C7C" w14:textId="77777777" w:rsidR="001A1595" w:rsidRPr="0067241E" w:rsidRDefault="001A1595" w:rsidP="002412AA">
            <w:pPr>
              <w:spacing w:line="259" w:lineRule="auto"/>
              <w:jc w:val="both"/>
              <w:rPr>
                <w:rFonts w:ascii="Times New Roman" w:hAnsi="Times New Roman" w:cs="Times New Roman"/>
                <w:b/>
                <w:sz w:val="24"/>
                <w:szCs w:val="24"/>
              </w:rPr>
            </w:pPr>
          </w:p>
          <w:p w14:paraId="6B3F1ACF" w14:textId="77777777" w:rsidR="001A1595" w:rsidRPr="0067241E" w:rsidRDefault="001A1595" w:rsidP="002412AA">
            <w:pPr>
              <w:spacing w:line="259" w:lineRule="auto"/>
              <w:jc w:val="both"/>
              <w:rPr>
                <w:rFonts w:ascii="Times New Roman" w:hAnsi="Times New Roman" w:cs="Times New Roman"/>
                <w:b/>
                <w:sz w:val="24"/>
                <w:szCs w:val="24"/>
              </w:rPr>
            </w:pPr>
          </w:p>
          <w:p w14:paraId="6EF46843"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 xml:space="preserve">Вид соц. услуга по </w:t>
            </w:r>
            <w:r w:rsidRPr="0067241E">
              <w:rPr>
                <w:rFonts w:ascii="Times New Roman" w:hAnsi="Times New Roman" w:cs="Times New Roman"/>
                <w:b/>
                <w:sz w:val="24"/>
                <w:szCs w:val="24"/>
              </w:rPr>
              <w:lastRenderedPageBreak/>
              <w:t>ППЗСП</w:t>
            </w:r>
          </w:p>
        </w:tc>
        <w:tc>
          <w:tcPr>
            <w:tcW w:w="1560" w:type="dxa"/>
          </w:tcPr>
          <w:p w14:paraId="3150D64A" w14:textId="77777777" w:rsidR="001A1595" w:rsidRPr="0067241E" w:rsidRDefault="001A1595" w:rsidP="002412AA">
            <w:pPr>
              <w:spacing w:line="259" w:lineRule="auto"/>
              <w:jc w:val="both"/>
              <w:rPr>
                <w:rFonts w:ascii="Times New Roman" w:hAnsi="Times New Roman" w:cs="Times New Roman"/>
                <w:b/>
                <w:sz w:val="24"/>
                <w:szCs w:val="24"/>
              </w:rPr>
            </w:pPr>
          </w:p>
          <w:p w14:paraId="0539A9C8"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 xml:space="preserve">Приложими стандарти за качество за СУ-а по чл. 15 от ЗСУ, </w:t>
            </w:r>
            <w:r w:rsidRPr="0067241E">
              <w:rPr>
                <w:rFonts w:ascii="Times New Roman" w:hAnsi="Times New Roman" w:cs="Times New Roman"/>
                <w:b/>
                <w:sz w:val="24"/>
                <w:szCs w:val="24"/>
              </w:rPr>
              <w:lastRenderedPageBreak/>
              <w:t>съгласно § 1 от ПЗР на НКСУ</w:t>
            </w:r>
          </w:p>
        </w:tc>
        <w:tc>
          <w:tcPr>
            <w:tcW w:w="2268" w:type="dxa"/>
          </w:tcPr>
          <w:p w14:paraId="1033096B" w14:textId="77777777" w:rsidR="001A1595" w:rsidRPr="0067241E" w:rsidRDefault="001A1595" w:rsidP="002412AA">
            <w:pPr>
              <w:spacing w:line="259" w:lineRule="auto"/>
              <w:jc w:val="both"/>
              <w:rPr>
                <w:rFonts w:ascii="Times New Roman" w:hAnsi="Times New Roman" w:cs="Times New Roman"/>
                <w:b/>
                <w:sz w:val="24"/>
                <w:szCs w:val="24"/>
              </w:rPr>
            </w:pPr>
          </w:p>
          <w:p w14:paraId="10FD0459"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 xml:space="preserve">Тематичен обхват,  брой и вид на контролните дейности, извършвани на </w:t>
            </w:r>
            <w:r w:rsidRPr="0067241E">
              <w:rPr>
                <w:rFonts w:ascii="Times New Roman" w:hAnsi="Times New Roman" w:cs="Times New Roman"/>
                <w:b/>
                <w:sz w:val="24"/>
                <w:szCs w:val="24"/>
              </w:rPr>
              <w:lastRenderedPageBreak/>
              <w:t>място в социалната услуга</w:t>
            </w:r>
          </w:p>
        </w:tc>
        <w:tc>
          <w:tcPr>
            <w:tcW w:w="1984" w:type="dxa"/>
          </w:tcPr>
          <w:p w14:paraId="559C7FD4" w14:textId="77777777" w:rsidR="001A1595" w:rsidRPr="0067241E" w:rsidRDefault="001A1595" w:rsidP="002412AA">
            <w:pPr>
              <w:spacing w:line="259" w:lineRule="auto"/>
              <w:jc w:val="both"/>
              <w:rPr>
                <w:rFonts w:ascii="Times New Roman" w:hAnsi="Times New Roman" w:cs="Times New Roman"/>
                <w:b/>
                <w:sz w:val="24"/>
                <w:szCs w:val="24"/>
              </w:rPr>
            </w:pPr>
          </w:p>
          <w:p w14:paraId="6FE0DC60"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 xml:space="preserve">Продължителност на осъществяване на дейностите за контрол в рамките на  </w:t>
            </w:r>
            <w:r w:rsidRPr="0067241E">
              <w:rPr>
                <w:rFonts w:ascii="Times New Roman" w:hAnsi="Times New Roman" w:cs="Times New Roman"/>
                <w:b/>
                <w:sz w:val="24"/>
                <w:szCs w:val="24"/>
              </w:rPr>
              <w:lastRenderedPageBreak/>
              <w:t>периода на изпълнение на проверката</w:t>
            </w:r>
          </w:p>
          <w:p w14:paraId="20735274" w14:textId="77777777" w:rsidR="001A1595" w:rsidRPr="0067241E" w:rsidRDefault="001A1595" w:rsidP="002412AA">
            <w:pPr>
              <w:spacing w:line="259" w:lineRule="auto"/>
              <w:jc w:val="both"/>
              <w:rPr>
                <w:rFonts w:ascii="Times New Roman" w:hAnsi="Times New Roman" w:cs="Times New Roman"/>
                <w:b/>
                <w:sz w:val="24"/>
                <w:szCs w:val="24"/>
              </w:rPr>
            </w:pPr>
          </w:p>
        </w:tc>
        <w:tc>
          <w:tcPr>
            <w:tcW w:w="1418" w:type="dxa"/>
          </w:tcPr>
          <w:p w14:paraId="032EDE1F" w14:textId="77777777" w:rsidR="001A1595" w:rsidRPr="0067241E" w:rsidRDefault="001A1595" w:rsidP="002412AA">
            <w:pPr>
              <w:spacing w:line="259" w:lineRule="auto"/>
              <w:jc w:val="both"/>
              <w:rPr>
                <w:rFonts w:ascii="Times New Roman" w:hAnsi="Times New Roman" w:cs="Times New Roman"/>
                <w:b/>
                <w:sz w:val="24"/>
                <w:szCs w:val="24"/>
              </w:rPr>
            </w:pPr>
          </w:p>
          <w:p w14:paraId="380C04A8" w14:textId="77777777" w:rsidR="001A1595" w:rsidRPr="0067241E" w:rsidRDefault="001A1595" w:rsidP="002412AA">
            <w:pPr>
              <w:spacing w:line="259" w:lineRule="auto"/>
              <w:jc w:val="both"/>
              <w:rPr>
                <w:rFonts w:ascii="Times New Roman" w:hAnsi="Times New Roman" w:cs="Times New Roman"/>
                <w:b/>
                <w:sz w:val="24"/>
                <w:szCs w:val="24"/>
              </w:rPr>
            </w:pPr>
          </w:p>
          <w:p w14:paraId="401B801E" w14:textId="77777777" w:rsidR="001A1595" w:rsidRPr="0067241E" w:rsidRDefault="001A1595" w:rsidP="002412AA">
            <w:pPr>
              <w:spacing w:line="259" w:lineRule="auto"/>
              <w:jc w:val="both"/>
              <w:rPr>
                <w:rFonts w:ascii="Times New Roman" w:hAnsi="Times New Roman" w:cs="Times New Roman"/>
                <w:b/>
                <w:sz w:val="24"/>
                <w:szCs w:val="24"/>
              </w:rPr>
            </w:pPr>
          </w:p>
          <w:p w14:paraId="7A0EDCA1"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Констатации (резултати)</w:t>
            </w:r>
          </w:p>
        </w:tc>
        <w:tc>
          <w:tcPr>
            <w:tcW w:w="2835" w:type="dxa"/>
          </w:tcPr>
          <w:p w14:paraId="2733159C"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 xml:space="preserve"> </w:t>
            </w:r>
          </w:p>
          <w:p w14:paraId="6DD0C4BB" w14:textId="77777777" w:rsidR="001A1595" w:rsidRPr="0067241E" w:rsidRDefault="001A1595" w:rsidP="002412AA">
            <w:pPr>
              <w:spacing w:line="259" w:lineRule="auto"/>
              <w:jc w:val="both"/>
              <w:rPr>
                <w:rFonts w:ascii="Times New Roman" w:hAnsi="Times New Roman" w:cs="Times New Roman"/>
                <w:b/>
                <w:sz w:val="24"/>
                <w:szCs w:val="24"/>
              </w:rPr>
            </w:pPr>
          </w:p>
          <w:p w14:paraId="7D182993" w14:textId="77777777" w:rsidR="001A1595" w:rsidRPr="0067241E" w:rsidRDefault="001A1595" w:rsidP="002412AA">
            <w:pPr>
              <w:spacing w:line="259" w:lineRule="auto"/>
              <w:jc w:val="both"/>
              <w:rPr>
                <w:rFonts w:ascii="Times New Roman" w:hAnsi="Times New Roman" w:cs="Times New Roman"/>
                <w:b/>
                <w:sz w:val="24"/>
                <w:szCs w:val="24"/>
              </w:rPr>
            </w:pPr>
          </w:p>
          <w:p w14:paraId="22FFDF1F" w14:textId="77777777" w:rsidR="001A1595" w:rsidRPr="0067241E" w:rsidRDefault="001A1595" w:rsidP="002412AA">
            <w:pPr>
              <w:spacing w:line="259" w:lineRule="auto"/>
              <w:jc w:val="both"/>
              <w:rPr>
                <w:rFonts w:ascii="Times New Roman" w:hAnsi="Times New Roman" w:cs="Times New Roman"/>
                <w:b/>
                <w:sz w:val="24"/>
                <w:szCs w:val="24"/>
              </w:rPr>
            </w:pPr>
          </w:p>
          <w:p w14:paraId="4D1F5F55"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Индикатори</w:t>
            </w:r>
          </w:p>
        </w:tc>
      </w:tr>
      <w:tr w:rsidR="001A1595" w:rsidRPr="0067241E" w14:paraId="57375A76" w14:textId="77777777" w:rsidTr="002412AA">
        <w:tc>
          <w:tcPr>
            <w:tcW w:w="851" w:type="dxa"/>
            <w:vMerge w:val="restart"/>
          </w:tcPr>
          <w:p w14:paraId="5A64F805"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ЦНСТПЛПР</w:t>
            </w:r>
          </w:p>
        </w:tc>
        <w:tc>
          <w:tcPr>
            <w:tcW w:w="1560" w:type="dxa"/>
            <w:vMerge w:val="restart"/>
          </w:tcPr>
          <w:p w14:paraId="6E8BB806"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-Резидентна грижа</w:t>
            </w:r>
          </w:p>
          <w:p w14:paraId="011FA0B7"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-Информиране и консултиране (като специализирана услуга)</w:t>
            </w:r>
          </w:p>
          <w:p w14:paraId="35653A90"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-Застъпничество и посредничество</w:t>
            </w:r>
          </w:p>
          <w:p w14:paraId="078474FE"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-Терапия и рехабилитация (само стандартите за терапия)</w:t>
            </w:r>
          </w:p>
          <w:p w14:paraId="7F88E892"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-Обучение за придобиване на умения (като специализирана услуга)</w:t>
            </w:r>
          </w:p>
          <w:p w14:paraId="424F2100"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70B1CF7E" w14:textId="77777777" w:rsidR="001A1595" w:rsidRPr="0067241E" w:rsidRDefault="001A1595" w:rsidP="002412AA">
            <w:pPr>
              <w:spacing w:line="259" w:lineRule="auto"/>
              <w:jc w:val="both"/>
              <w:rPr>
                <w:rFonts w:ascii="Times New Roman" w:hAnsi="Times New Roman" w:cs="Times New Roman"/>
                <w:b/>
                <w:sz w:val="24"/>
                <w:szCs w:val="24"/>
                <w:lang w:val="en-US"/>
              </w:rPr>
            </w:pPr>
            <w:r w:rsidRPr="0067241E">
              <w:rPr>
                <w:rFonts w:ascii="Times New Roman" w:hAnsi="Times New Roman" w:cs="Times New Roman"/>
                <w:b/>
                <w:sz w:val="24"/>
                <w:szCs w:val="24"/>
                <w:lang w:val="en-US"/>
              </w:rPr>
              <w:t xml:space="preserve">I. </w:t>
            </w:r>
            <w:r w:rsidRPr="0067241E">
              <w:rPr>
                <w:rFonts w:ascii="Times New Roman" w:hAnsi="Times New Roman" w:cs="Times New Roman"/>
                <w:b/>
                <w:sz w:val="24"/>
                <w:szCs w:val="24"/>
              </w:rPr>
              <w:t>Организация и управление на социалната услуга</w:t>
            </w:r>
            <w:r w:rsidRPr="0067241E">
              <w:rPr>
                <w:rFonts w:ascii="Times New Roman" w:hAnsi="Times New Roman" w:cs="Times New Roman"/>
                <w:b/>
                <w:sz w:val="24"/>
                <w:szCs w:val="24"/>
                <w:lang w:val="en-US"/>
              </w:rPr>
              <w:t>.</w:t>
            </w:r>
          </w:p>
          <w:p w14:paraId="70721473" w14:textId="77777777" w:rsidR="001A1595" w:rsidRPr="0067241E" w:rsidRDefault="001A1595" w:rsidP="002412AA">
            <w:pPr>
              <w:spacing w:line="259" w:lineRule="auto"/>
              <w:jc w:val="both"/>
              <w:rPr>
                <w:rStyle w:val="Hyperlink"/>
                <w:rFonts w:ascii="Times New Roman" w:hAnsi="Times New Roman" w:cs="Times New Roman"/>
                <w:b/>
                <w:sz w:val="24"/>
                <w:szCs w:val="24"/>
              </w:rPr>
            </w:pPr>
            <w:r w:rsidRPr="0067241E">
              <w:rPr>
                <w:rFonts w:ascii="Times New Roman" w:hAnsi="Times New Roman" w:cs="Times New Roman"/>
                <w:b/>
                <w:sz w:val="24"/>
                <w:szCs w:val="24"/>
              </w:rPr>
              <w:t xml:space="preserve">                </w:t>
            </w:r>
            <w:r w:rsidRPr="0067241E">
              <w:rPr>
                <w:rFonts w:ascii="Times New Roman" w:hAnsi="Times New Roman" w:cs="Times New Roman"/>
                <w:b/>
                <w:sz w:val="24"/>
                <w:szCs w:val="24"/>
              </w:rPr>
              <w:fldChar w:fldCharType="begin"/>
            </w:r>
            <w:r w:rsidRPr="0067241E">
              <w:rPr>
                <w:rFonts w:ascii="Times New Roman" w:hAnsi="Times New Roman" w:cs="Times New Roman"/>
                <w:b/>
                <w:sz w:val="24"/>
                <w:szCs w:val="24"/>
              </w:rPr>
              <w:instrText xml:space="preserve"> HYPERLINK "https://www-emojiall-com.webpkgcache.com/doc/-/s/www.emojiall.com/bg/emoji/%E2%AC%87" </w:instrText>
            </w:r>
            <w:r w:rsidRPr="0067241E">
              <w:rPr>
                <w:rFonts w:ascii="Times New Roman" w:hAnsi="Times New Roman" w:cs="Times New Roman"/>
                <w:b/>
                <w:sz w:val="24"/>
                <w:szCs w:val="24"/>
              </w:rPr>
              <w:fldChar w:fldCharType="separate"/>
            </w:r>
          </w:p>
          <w:p w14:paraId="63876D65" w14:textId="77777777" w:rsidR="001A1595" w:rsidRPr="0067241E" w:rsidRDefault="001A1595" w:rsidP="002412AA">
            <w:pPr>
              <w:spacing w:line="259" w:lineRule="auto"/>
              <w:jc w:val="both"/>
              <w:rPr>
                <w:rStyle w:val="Hyperlink"/>
                <w:rFonts w:ascii="Times New Roman" w:hAnsi="Times New Roman" w:cs="Times New Roman"/>
                <w:b/>
                <w:sz w:val="24"/>
                <w:szCs w:val="24"/>
              </w:rPr>
            </w:pPr>
          </w:p>
          <w:p w14:paraId="5D7CB200" w14:textId="77777777" w:rsidR="001A1595" w:rsidRPr="0067241E" w:rsidRDefault="001A1595" w:rsidP="002412AA">
            <w:pPr>
              <w:spacing w:line="259" w:lineRule="auto"/>
              <w:jc w:val="both"/>
              <w:rPr>
                <w:rStyle w:val="Hyperlink"/>
                <w:rFonts w:ascii="Times New Roman" w:hAnsi="Times New Roman" w:cs="Times New Roman"/>
                <w:b/>
                <w:sz w:val="24"/>
                <w:szCs w:val="24"/>
              </w:rPr>
            </w:pPr>
          </w:p>
          <w:p w14:paraId="13C5A2F0" w14:textId="77777777" w:rsidR="001A1595" w:rsidRPr="0067241E" w:rsidRDefault="001A1595" w:rsidP="002412AA">
            <w:pPr>
              <w:spacing w:line="259" w:lineRule="auto"/>
              <w:jc w:val="both"/>
              <w:rPr>
                <w:rStyle w:val="Hyperlink"/>
                <w:rFonts w:ascii="Times New Roman" w:hAnsi="Times New Roman" w:cs="Times New Roman"/>
                <w:b/>
                <w:sz w:val="24"/>
                <w:szCs w:val="24"/>
              </w:rPr>
            </w:pPr>
          </w:p>
          <w:p w14:paraId="20088B1C"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fldChar w:fldCharType="end"/>
            </w:r>
          </w:p>
          <w:p w14:paraId="02CD7450" w14:textId="77777777" w:rsidR="001A1595" w:rsidRPr="0067241E" w:rsidRDefault="001A1595" w:rsidP="002412AA">
            <w:pPr>
              <w:spacing w:line="259" w:lineRule="auto"/>
              <w:jc w:val="both"/>
              <w:rPr>
                <w:rFonts w:ascii="Times New Roman" w:hAnsi="Times New Roman" w:cs="Times New Roman"/>
                <w:b/>
                <w:sz w:val="24"/>
                <w:szCs w:val="24"/>
              </w:rPr>
            </w:pPr>
          </w:p>
          <w:p w14:paraId="1EF3CAF3"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c>
          <w:tcPr>
            <w:tcW w:w="1984" w:type="dxa"/>
          </w:tcPr>
          <w:p w14:paraId="09BD945D"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3 месеца</w:t>
            </w:r>
          </w:p>
          <w:p w14:paraId="48F17439" w14:textId="77777777" w:rsidR="001A1595" w:rsidRPr="0067241E" w:rsidRDefault="001A1595" w:rsidP="002412AA">
            <w:pPr>
              <w:spacing w:line="259" w:lineRule="auto"/>
              <w:jc w:val="both"/>
              <w:rPr>
                <w:rFonts w:ascii="Times New Roman" w:hAnsi="Times New Roman" w:cs="Times New Roman"/>
                <w:b/>
                <w:sz w:val="24"/>
                <w:szCs w:val="24"/>
              </w:rPr>
            </w:pPr>
          </w:p>
          <w:p w14:paraId="720490A3" w14:textId="77777777" w:rsidR="001A1595" w:rsidRPr="0067241E" w:rsidRDefault="001A1595" w:rsidP="002412AA">
            <w:pPr>
              <w:spacing w:line="259" w:lineRule="auto"/>
              <w:jc w:val="both"/>
              <w:rPr>
                <w:rFonts w:ascii="Times New Roman" w:hAnsi="Times New Roman" w:cs="Times New Roman"/>
                <w:b/>
                <w:sz w:val="24"/>
                <w:szCs w:val="24"/>
              </w:rPr>
            </w:pPr>
          </w:p>
          <w:p w14:paraId="342DA691" w14:textId="77777777" w:rsidR="001A1595" w:rsidRPr="0067241E" w:rsidRDefault="001A1595" w:rsidP="002412AA">
            <w:pPr>
              <w:spacing w:line="259" w:lineRule="auto"/>
              <w:jc w:val="both"/>
              <w:rPr>
                <w:rFonts w:ascii="Times New Roman" w:hAnsi="Times New Roman" w:cs="Times New Roman"/>
                <w:b/>
                <w:sz w:val="24"/>
                <w:szCs w:val="24"/>
              </w:rPr>
            </w:pPr>
          </w:p>
          <w:p w14:paraId="565BCB23" w14:textId="77777777" w:rsidR="001A1595" w:rsidRPr="0067241E" w:rsidRDefault="001A1595" w:rsidP="002412AA">
            <w:pPr>
              <w:spacing w:line="259" w:lineRule="auto"/>
              <w:jc w:val="both"/>
              <w:rPr>
                <w:rFonts w:ascii="Times New Roman" w:hAnsi="Times New Roman" w:cs="Times New Roman"/>
                <w:b/>
                <w:sz w:val="24"/>
                <w:szCs w:val="24"/>
              </w:rPr>
            </w:pPr>
          </w:p>
          <w:p w14:paraId="1A8CDBFA" w14:textId="77777777" w:rsidR="001A1595" w:rsidRPr="0067241E" w:rsidRDefault="001A1595" w:rsidP="002412AA">
            <w:pPr>
              <w:spacing w:line="259" w:lineRule="auto"/>
              <w:jc w:val="both"/>
              <w:rPr>
                <w:rFonts w:ascii="Times New Roman" w:hAnsi="Times New Roman" w:cs="Times New Roman"/>
                <w:b/>
                <w:sz w:val="24"/>
                <w:szCs w:val="24"/>
              </w:rPr>
            </w:pPr>
          </w:p>
          <w:p w14:paraId="28DFCCA1" w14:textId="77777777" w:rsidR="001A1595" w:rsidRPr="0067241E" w:rsidRDefault="001A1595" w:rsidP="002412AA">
            <w:pPr>
              <w:spacing w:line="259" w:lineRule="auto"/>
              <w:jc w:val="both"/>
              <w:rPr>
                <w:rFonts w:ascii="Times New Roman" w:hAnsi="Times New Roman" w:cs="Times New Roman"/>
                <w:b/>
                <w:sz w:val="24"/>
                <w:szCs w:val="24"/>
              </w:rPr>
            </w:pPr>
          </w:p>
          <w:p w14:paraId="2CBA08EB" w14:textId="77777777" w:rsidR="001A1595" w:rsidRPr="0067241E" w:rsidRDefault="001A1595" w:rsidP="002412AA">
            <w:pPr>
              <w:spacing w:line="259" w:lineRule="auto"/>
              <w:jc w:val="both"/>
              <w:rPr>
                <w:rFonts w:ascii="Times New Roman" w:hAnsi="Times New Roman" w:cs="Times New Roman"/>
                <w:b/>
                <w:sz w:val="24"/>
                <w:szCs w:val="24"/>
              </w:rPr>
            </w:pPr>
          </w:p>
          <w:p w14:paraId="77F4DD55" w14:textId="77777777" w:rsidR="001A1595" w:rsidRPr="0067241E" w:rsidRDefault="001A1595" w:rsidP="002412AA">
            <w:pPr>
              <w:spacing w:line="259" w:lineRule="auto"/>
              <w:jc w:val="both"/>
              <w:rPr>
                <w:rFonts w:ascii="Times New Roman" w:hAnsi="Times New Roman" w:cs="Times New Roman"/>
                <w:b/>
                <w:sz w:val="24"/>
                <w:szCs w:val="24"/>
              </w:rPr>
            </w:pPr>
          </w:p>
          <w:p w14:paraId="07DC0E67" w14:textId="77777777" w:rsidR="001A1595" w:rsidRPr="0067241E" w:rsidRDefault="001A1595" w:rsidP="002412AA">
            <w:pPr>
              <w:spacing w:line="259" w:lineRule="auto"/>
              <w:jc w:val="both"/>
              <w:rPr>
                <w:rFonts w:ascii="Times New Roman" w:hAnsi="Times New Roman" w:cs="Times New Roman"/>
                <w:b/>
                <w:sz w:val="24"/>
                <w:szCs w:val="24"/>
              </w:rPr>
            </w:pPr>
          </w:p>
          <w:p w14:paraId="20213719"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c>
          <w:tcPr>
            <w:tcW w:w="1418" w:type="dxa"/>
          </w:tcPr>
          <w:p w14:paraId="354B7DF8"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Обобщение на всички изброени констатации към отделните контролни дейности по-долу</w:t>
            </w:r>
          </w:p>
          <w:p w14:paraId="2C2C5C4D"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c>
          <w:tcPr>
            <w:tcW w:w="2835" w:type="dxa"/>
          </w:tcPr>
          <w:p w14:paraId="3CDDBB35"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Всички изброени по – долу</w:t>
            </w:r>
          </w:p>
          <w:p w14:paraId="2163B3CD" w14:textId="77777777" w:rsidR="001A1595" w:rsidRPr="0067241E" w:rsidRDefault="001A1595" w:rsidP="002412AA">
            <w:pPr>
              <w:spacing w:line="259" w:lineRule="auto"/>
              <w:jc w:val="both"/>
              <w:rPr>
                <w:rFonts w:ascii="Times New Roman" w:hAnsi="Times New Roman" w:cs="Times New Roman"/>
                <w:b/>
                <w:sz w:val="24"/>
                <w:szCs w:val="24"/>
              </w:rPr>
            </w:pPr>
          </w:p>
          <w:p w14:paraId="08F58742" w14:textId="77777777" w:rsidR="001A1595" w:rsidRPr="0067241E" w:rsidRDefault="001A1595" w:rsidP="002412AA">
            <w:pPr>
              <w:spacing w:line="259" w:lineRule="auto"/>
              <w:jc w:val="both"/>
              <w:rPr>
                <w:rFonts w:ascii="Times New Roman" w:hAnsi="Times New Roman" w:cs="Times New Roman"/>
                <w:b/>
                <w:sz w:val="24"/>
                <w:szCs w:val="24"/>
              </w:rPr>
            </w:pPr>
          </w:p>
          <w:p w14:paraId="4E52A2E7" w14:textId="77777777" w:rsidR="001A1595" w:rsidRPr="0067241E" w:rsidRDefault="001A1595" w:rsidP="002412AA">
            <w:pPr>
              <w:spacing w:line="259" w:lineRule="auto"/>
              <w:jc w:val="both"/>
              <w:rPr>
                <w:rFonts w:ascii="Times New Roman" w:hAnsi="Times New Roman" w:cs="Times New Roman"/>
                <w:b/>
                <w:sz w:val="24"/>
                <w:szCs w:val="24"/>
              </w:rPr>
            </w:pPr>
          </w:p>
          <w:p w14:paraId="53404D09" w14:textId="77777777" w:rsidR="001A1595" w:rsidRPr="0067241E" w:rsidRDefault="001A1595" w:rsidP="002412AA">
            <w:pPr>
              <w:spacing w:line="259" w:lineRule="auto"/>
              <w:jc w:val="both"/>
              <w:rPr>
                <w:rFonts w:ascii="Times New Roman" w:hAnsi="Times New Roman" w:cs="Times New Roman"/>
                <w:b/>
                <w:sz w:val="24"/>
                <w:szCs w:val="24"/>
              </w:rPr>
            </w:pPr>
          </w:p>
          <w:p w14:paraId="64D8394B" w14:textId="77777777" w:rsidR="001A1595" w:rsidRPr="0067241E" w:rsidRDefault="001A1595" w:rsidP="002412AA">
            <w:pPr>
              <w:spacing w:line="259" w:lineRule="auto"/>
              <w:jc w:val="both"/>
              <w:rPr>
                <w:rFonts w:ascii="Times New Roman" w:hAnsi="Times New Roman" w:cs="Times New Roman"/>
                <w:b/>
                <w:sz w:val="24"/>
                <w:szCs w:val="24"/>
              </w:rPr>
            </w:pPr>
          </w:p>
          <w:p w14:paraId="561AE915" w14:textId="77777777" w:rsidR="001A1595" w:rsidRPr="0067241E" w:rsidRDefault="001A1595" w:rsidP="002412AA">
            <w:pPr>
              <w:spacing w:line="259" w:lineRule="auto"/>
              <w:jc w:val="both"/>
              <w:rPr>
                <w:rFonts w:ascii="Times New Roman" w:hAnsi="Times New Roman" w:cs="Times New Roman"/>
                <w:b/>
                <w:sz w:val="24"/>
                <w:szCs w:val="24"/>
              </w:rPr>
            </w:pPr>
          </w:p>
          <w:p w14:paraId="616CA79D" w14:textId="77777777" w:rsidR="001A1595" w:rsidRPr="0067241E" w:rsidRDefault="001A1595" w:rsidP="002412AA">
            <w:pPr>
              <w:spacing w:line="259" w:lineRule="auto"/>
              <w:jc w:val="both"/>
              <w:rPr>
                <w:rFonts w:ascii="Times New Roman" w:hAnsi="Times New Roman" w:cs="Times New Roman"/>
                <w:b/>
                <w:sz w:val="24"/>
                <w:szCs w:val="24"/>
              </w:rPr>
            </w:pPr>
          </w:p>
          <w:p w14:paraId="20671BD6" w14:textId="77777777" w:rsidR="001A1595" w:rsidRPr="0067241E" w:rsidRDefault="001A1595" w:rsidP="002412AA">
            <w:pPr>
              <w:spacing w:line="259" w:lineRule="auto"/>
              <w:jc w:val="both"/>
              <w:rPr>
                <w:rFonts w:ascii="Times New Roman" w:hAnsi="Times New Roman" w:cs="Times New Roman"/>
                <w:b/>
                <w:sz w:val="24"/>
                <w:szCs w:val="24"/>
              </w:rPr>
            </w:pPr>
          </w:p>
          <w:p w14:paraId="2EA3A680"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70C0"/>
                <w:sz w:val="24"/>
                <w:szCs w:val="24"/>
              </w:rPr>
              <w:t>⬇</w:t>
            </w:r>
          </w:p>
        </w:tc>
      </w:tr>
      <w:tr w:rsidR="001A1595" w:rsidRPr="0067241E" w14:paraId="59133E88" w14:textId="77777777" w:rsidTr="002412AA">
        <w:tc>
          <w:tcPr>
            <w:tcW w:w="851" w:type="dxa"/>
            <w:vMerge/>
          </w:tcPr>
          <w:p w14:paraId="0196322B"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7A0F522A"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38D01E74"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1.</w:t>
            </w:r>
            <w:r w:rsidRPr="0067241E">
              <w:rPr>
                <w:rFonts w:ascii="Times New Roman" w:hAnsi="Times New Roman" w:cs="Times New Roman"/>
                <w:color w:val="000000"/>
                <w:sz w:val="24"/>
                <w:szCs w:val="24"/>
                <w:shd w:val="clear" w:color="auto" w:fill="FEFEFE"/>
              </w:rPr>
              <w:t>Регулярно проследяване на изпълнението на служебните задължения и спазването на трудовата дисциплина от служителите, осъществяващи дейности по предоставяне на социални услуги.</w:t>
            </w:r>
          </w:p>
        </w:tc>
        <w:tc>
          <w:tcPr>
            <w:tcW w:w="1984" w:type="dxa"/>
          </w:tcPr>
          <w:p w14:paraId="232D1DA3"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Ежедневно в рамките на установеното работното време за периода на изпълнение на проверката</w:t>
            </w:r>
          </w:p>
        </w:tc>
        <w:tc>
          <w:tcPr>
            <w:tcW w:w="1418" w:type="dxa"/>
          </w:tcPr>
          <w:p w14:paraId="14D6B35C" w14:textId="77777777" w:rsidR="001A1595" w:rsidRPr="0067241E" w:rsidRDefault="001A1595" w:rsidP="002412AA">
            <w:pPr>
              <w:spacing w:line="259" w:lineRule="auto"/>
              <w:jc w:val="both"/>
              <w:rPr>
                <w:rFonts w:ascii="Times New Roman" w:hAnsi="Times New Roman" w:cs="Times New Roman"/>
                <w:b/>
                <w:sz w:val="24"/>
                <w:szCs w:val="24"/>
              </w:rPr>
            </w:pPr>
          </w:p>
          <w:p w14:paraId="0BAB8C4B" w14:textId="77777777" w:rsidR="001A1595" w:rsidRPr="0067241E" w:rsidRDefault="001A1595" w:rsidP="002412AA">
            <w:pPr>
              <w:spacing w:line="259" w:lineRule="auto"/>
              <w:jc w:val="both"/>
              <w:rPr>
                <w:rFonts w:ascii="Times New Roman" w:hAnsi="Times New Roman" w:cs="Times New Roman"/>
                <w:b/>
                <w:sz w:val="24"/>
                <w:szCs w:val="24"/>
              </w:rPr>
            </w:pPr>
          </w:p>
          <w:p w14:paraId="4F31D1BE" w14:textId="77777777" w:rsidR="001A1595" w:rsidRPr="0067241E" w:rsidRDefault="001A1595" w:rsidP="002412AA">
            <w:pPr>
              <w:spacing w:line="259" w:lineRule="auto"/>
              <w:jc w:val="both"/>
              <w:rPr>
                <w:rFonts w:ascii="Times New Roman" w:hAnsi="Times New Roman" w:cs="Times New Roman"/>
                <w:b/>
                <w:sz w:val="24"/>
                <w:szCs w:val="24"/>
              </w:rPr>
            </w:pPr>
          </w:p>
          <w:p w14:paraId="45483E37" w14:textId="77777777" w:rsidR="001A1595" w:rsidRPr="0067241E" w:rsidRDefault="001A1595" w:rsidP="002412AA">
            <w:pPr>
              <w:spacing w:line="259" w:lineRule="auto"/>
              <w:jc w:val="both"/>
              <w:rPr>
                <w:rFonts w:ascii="Times New Roman" w:hAnsi="Times New Roman" w:cs="Times New Roman"/>
                <w:b/>
                <w:sz w:val="24"/>
                <w:szCs w:val="24"/>
              </w:rPr>
            </w:pPr>
          </w:p>
          <w:p w14:paraId="7F8795CC"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0F8AC0CD"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Наличие на: работни графици, присъствени форми, болнични листове, молби за платен годишен отпуск, Заповеди за получаване на разрешение за ползване на платен годишен отпуск, Заповеди за налагане на дисциплинарни наказания.</w:t>
            </w:r>
          </w:p>
        </w:tc>
      </w:tr>
      <w:tr w:rsidR="001A1595" w:rsidRPr="0067241E" w14:paraId="5C7E1245" w14:textId="77777777" w:rsidTr="002412AA">
        <w:tc>
          <w:tcPr>
            <w:tcW w:w="851" w:type="dxa"/>
            <w:vMerge/>
          </w:tcPr>
          <w:p w14:paraId="5252BAE0"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4AD80A8D"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5D19A1A1"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2. Провеждане на наблюдение за наличие на съответствие на реално извършваните от служителите дейности с определените им задължения по длъжностна характеристика.</w:t>
            </w:r>
          </w:p>
        </w:tc>
        <w:tc>
          <w:tcPr>
            <w:tcW w:w="1984" w:type="dxa"/>
          </w:tcPr>
          <w:p w14:paraId="3B5A9899"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Веднъж в рамките на периода за изпълнение на проверката.</w:t>
            </w:r>
          </w:p>
        </w:tc>
        <w:tc>
          <w:tcPr>
            <w:tcW w:w="1418" w:type="dxa"/>
          </w:tcPr>
          <w:p w14:paraId="1D9CE9C5" w14:textId="77777777" w:rsidR="001A1595" w:rsidRPr="0067241E" w:rsidRDefault="001A1595" w:rsidP="002412AA">
            <w:pPr>
              <w:spacing w:line="259" w:lineRule="auto"/>
              <w:jc w:val="both"/>
              <w:rPr>
                <w:rFonts w:ascii="Times New Roman" w:hAnsi="Times New Roman" w:cs="Times New Roman"/>
                <w:b/>
                <w:sz w:val="24"/>
                <w:szCs w:val="24"/>
              </w:rPr>
            </w:pPr>
          </w:p>
          <w:p w14:paraId="27C0E948" w14:textId="77777777" w:rsidR="001A1595" w:rsidRPr="0067241E" w:rsidRDefault="001A1595" w:rsidP="002412AA">
            <w:pPr>
              <w:spacing w:line="259" w:lineRule="auto"/>
              <w:jc w:val="both"/>
              <w:rPr>
                <w:rFonts w:ascii="Times New Roman" w:hAnsi="Times New Roman" w:cs="Times New Roman"/>
                <w:b/>
                <w:sz w:val="24"/>
                <w:szCs w:val="24"/>
              </w:rPr>
            </w:pPr>
          </w:p>
          <w:p w14:paraId="2EC24A45" w14:textId="77777777" w:rsidR="001A1595" w:rsidRPr="0067241E" w:rsidRDefault="001A1595" w:rsidP="002412AA">
            <w:pPr>
              <w:spacing w:line="259" w:lineRule="auto"/>
              <w:jc w:val="both"/>
              <w:rPr>
                <w:rFonts w:ascii="Times New Roman" w:hAnsi="Times New Roman" w:cs="Times New Roman"/>
                <w:b/>
                <w:sz w:val="24"/>
                <w:szCs w:val="24"/>
              </w:rPr>
            </w:pPr>
          </w:p>
          <w:p w14:paraId="6EA80E1C" w14:textId="77777777" w:rsidR="001A1595" w:rsidRPr="0067241E" w:rsidRDefault="001A1595" w:rsidP="002412AA">
            <w:pPr>
              <w:spacing w:line="259" w:lineRule="auto"/>
              <w:jc w:val="both"/>
              <w:rPr>
                <w:rFonts w:ascii="Times New Roman" w:hAnsi="Times New Roman" w:cs="Times New Roman"/>
                <w:b/>
                <w:sz w:val="24"/>
                <w:szCs w:val="24"/>
              </w:rPr>
            </w:pPr>
          </w:p>
          <w:p w14:paraId="4032283B" w14:textId="77777777" w:rsidR="001A1595" w:rsidRPr="0067241E" w:rsidRDefault="001A1595" w:rsidP="002412AA">
            <w:pPr>
              <w:spacing w:line="259" w:lineRule="auto"/>
              <w:jc w:val="both"/>
              <w:rPr>
                <w:rFonts w:ascii="Times New Roman" w:hAnsi="Times New Roman" w:cs="Times New Roman"/>
                <w:b/>
                <w:sz w:val="24"/>
                <w:szCs w:val="24"/>
              </w:rPr>
            </w:pPr>
          </w:p>
          <w:p w14:paraId="5F3E342D"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b/>
                <w:sz w:val="24"/>
                <w:szCs w:val="24"/>
              </w:rPr>
              <w:t xml:space="preserve">         …</w:t>
            </w:r>
          </w:p>
        </w:tc>
        <w:tc>
          <w:tcPr>
            <w:tcW w:w="2835" w:type="dxa"/>
          </w:tcPr>
          <w:p w14:paraId="70648CE5"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sz w:val="24"/>
                <w:szCs w:val="24"/>
              </w:rPr>
              <w:t>Служителите в социалната услуга са запознати със задълженията си по длъжностна характеристика и  изготвят ежемесечни писмени отчети за извършените от тях дейности. Наличие на удостоверителни документи и отчети.</w:t>
            </w:r>
          </w:p>
        </w:tc>
      </w:tr>
      <w:tr w:rsidR="001A1595" w:rsidRPr="0067241E" w14:paraId="7223B377" w14:textId="77777777" w:rsidTr="002412AA">
        <w:trPr>
          <w:trHeight w:val="2951"/>
        </w:trPr>
        <w:tc>
          <w:tcPr>
            <w:tcW w:w="851" w:type="dxa"/>
            <w:vMerge/>
          </w:tcPr>
          <w:p w14:paraId="6B8FBC40"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0435E5A1"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22B70710" w14:textId="77777777" w:rsidR="001A1595" w:rsidRPr="0067241E" w:rsidRDefault="001A1595" w:rsidP="002412AA">
            <w:pPr>
              <w:spacing w:line="259" w:lineRule="auto"/>
              <w:jc w:val="center"/>
              <w:rPr>
                <w:rFonts w:ascii="Times New Roman" w:hAnsi="Times New Roman" w:cs="Times New Roman"/>
                <w:b/>
                <w:bCs/>
                <w:sz w:val="24"/>
                <w:szCs w:val="24"/>
                <w:lang w:val="en-US"/>
              </w:rPr>
            </w:pPr>
            <w:r w:rsidRPr="0067241E">
              <w:rPr>
                <w:rFonts w:ascii="Times New Roman" w:hAnsi="Times New Roman" w:cs="Times New Roman"/>
                <w:b/>
                <w:sz w:val="24"/>
                <w:szCs w:val="24"/>
                <w:lang w:val="en-US"/>
              </w:rPr>
              <w:t>III.</w:t>
            </w:r>
            <w:r w:rsidRPr="0067241E">
              <w:rPr>
                <w:rFonts w:ascii="Times New Roman" w:hAnsi="Times New Roman" w:cs="Times New Roman"/>
                <w:b/>
                <w:bCs/>
                <w:color w:val="000000"/>
                <w:sz w:val="18"/>
                <w:szCs w:val="18"/>
              </w:rPr>
              <w:t xml:space="preserve"> </w:t>
            </w:r>
            <w:r w:rsidRPr="0067241E">
              <w:rPr>
                <w:rFonts w:ascii="Times New Roman" w:hAnsi="Times New Roman" w:cs="Times New Roman"/>
                <w:b/>
                <w:bCs/>
                <w:sz w:val="24"/>
                <w:szCs w:val="24"/>
                <w:lang w:val="en-US"/>
              </w:rPr>
              <w:t>E</w:t>
            </w:r>
            <w:proofErr w:type="spellStart"/>
            <w:r w:rsidRPr="0067241E">
              <w:rPr>
                <w:rFonts w:ascii="Times New Roman" w:hAnsi="Times New Roman" w:cs="Times New Roman"/>
                <w:b/>
                <w:bCs/>
                <w:sz w:val="24"/>
                <w:szCs w:val="24"/>
              </w:rPr>
              <w:t>фективност</w:t>
            </w:r>
            <w:proofErr w:type="spellEnd"/>
            <w:r w:rsidRPr="0067241E">
              <w:rPr>
                <w:rFonts w:ascii="Times New Roman" w:hAnsi="Times New Roman" w:cs="Times New Roman"/>
                <w:b/>
                <w:bCs/>
                <w:sz w:val="24"/>
                <w:szCs w:val="24"/>
              </w:rPr>
              <w:t xml:space="preserve"> на услугата с оглед на постигнатите резултати за лицата, които я ползват, в отговор на потребностите им</w:t>
            </w:r>
            <w:r w:rsidRPr="0067241E">
              <w:rPr>
                <w:rFonts w:ascii="Times New Roman" w:hAnsi="Times New Roman" w:cs="Times New Roman"/>
                <w:b/>
                <w:bCs/>
                <w:sz w:val="24"/>
                <w:szCs w:val="24"/>
                <w:lang w:val="en-US"/>
              </w:rPr>
              <w:t>.</w:t>
            </w:r>
          </w:p>
          <w:p w14:paraId="6296C5C8" w14:textId="77777777" w:rsidR="001A1595" w:rsidRPr="0067241E" w:rsidRDefault="001A1595" w:rsidP="002412AA">
            <w:pPr>
              <w:spacing w:line="259" w:lineRule="auto"/>
              <w:jc w:val="center"/>
              <w:rPr>
                <w:rFonts w:ascii="Times New Roman" w:hAnsi="Times New Roman" w:cs="Times New Roman"/>
                <w:sz w:val="24"/>
                <w:szCs w:val="24"/>
                <w:lang w:val="en-US"/>
              </w:rPr>
            </w:pPr>
          </w:p>
          <w:p w14:paraId="4D2E62BF" w14:textId="77777777" w:rsidR="001A1595" w:rsidRPr="0067241E" w:rsidRDefault="001A1595" w:rsidP="002412AA">
            <w:pPr>
              <w:spacing w:line="259" w:lineRule="auto"/>
              <w:jc w:val="center"/>
              <w:rPr>
                <w:rFonts w:ascii="Times New Roman" w:hAnsi="Times New Roman" w:cs="Times New Roman"/>
                <w:sz w:val="24"/>
                <w:szCs w:val="24"/>
                <w:lang w:val="en-US"/>
              </w:rPr>
            </w:pPr>
          </w:p>
          <w:p w14:paraId="078F121B" w14:textId="77777777" w:rsidR="001A1595" w:rsidRPr="0067241E" w:rsidRDefault="001A1595" w:rsidP="002412AA">
            <w:pPr>
              <w:spacing w:line="259" w:lineRule="auto"/>
              <w:jc w:val="center"/>
              <w:rPr>
                <w:rFonts w:ascii="Times New Roman" w:hAnsi="Times New Roman" w:cs="Times New Roman"/>
                <w:sz w:val="24"/>
                <w:szCs w:val="24"/>
                <w:lang w:val="en-US"/>
              </w:rPr>
            </w:pPr>
          </w:p>
          <w:p w14:paraId="16B64BAF" w14:textId="77777777" w:rsidR="001A1595" w:rsidRPr="0067241E" w:rsidRDefault="001A1595" w:rsidP="002412AA">
            <w:pPr>
              <w:spacing w:line="259" w:lineRule="auto"/>
              <w:jc w:val="center"/>
              <w:rPr>
                <w:rFonts w:ascii="Times New Roman" w:hAnsi="Times New Roman" w:cs="Times New Roman"/>
                <w:sz w:val="24"/>
                <w:szCs w:val="24"/>
              </w:rPr>
            </w:pPr>
            <w:r w:rsidRPr="0067241E">
              <w:rPr>
                <w:rFonts w:ascii="Segoe UI Emoji" w:hAnsi="Segoe UI Emoji" w:cs="Segoe UI Emoji"/>
                <w:b/>
                <w:color w:val="00B0F0"/>
                <w:sz w:val="24"/>
                <w:szCs w:val="24"/>
              </w:rPr>
              <w:t>⬇</w:t>
            </w:r>
          </w:p>
        </w:tc>
        <w:tc>
          <w:tcPr>
            <w:tcW w:w="1984" w:type="dxa"/>
          </w:tcPr>
          <w:p w14:paraId="6A82430D" w14:textId="77777777" w:rsidR="001A1595" w:rsidRPr="0067241E" w:rsidRDefault="001A1595" w:rsidP="002412AA">
            <w:pPr>
              <w:spacing w:line="259" w:lineRule="auto"/>
              <w:jc w:val="center"/>
              <w:rPr>
                <w:rFonts w:ascii="Times New Roman" w:hAnsi="Times New Roman" w:cs="Times New Roman"/>
                <w:b/>
                <w:sz w:val="24"/>
                <w:szCs w:val="24"/>
                <w:lang w:val="en-US"/>
              </w:rPr>
            </w:pPr>
          </w:p>
          <w:p w14:paraId="225338B2" w14:textId="77777777" w:rsidR="001A1595" w:rsidRPr="0067241E" w:rsidRDefault="001A1595" w:rsidP="002412AA">
            <w:pPr>
              <w:spacing w:line="259" w:lineRule="auto"/>
              <w:jc w:val="center"/>
              <w:rPr>
                <w:rFonts w:ascii="Times New Roman" w:hAnsi="Times New Roman" w:cs="Times New Roman"/>
                <w:b/>
                <w:sz w:val="24"/>
                <w:szCs w:val="24"/>
                <w:lang w:val="en-US"/>
              </w:rPr>
            </w:pPr>
          </w:p>
          <w:p w14:paraId="6DB2B883" w14:textId="77777777" w:rsidR="001A1595" w:rsidRPr="0067241E" w:rsidRDefault="001A1595" w:rsidP="002412AA">
            <w:pPr>
              <w:spacing w:line="259" w:lineRule="auto"/>
              <w:jc w:val="center"/>
              <w:rPr>
                <w:rFonts w:ascii="Times New Roman" w:hAnsi="Times New Roman" w:cs="Times New Roman"/>
                <w:b/>
                <w:sz w:val="24"/>
                <w:szCs w:val="24"/>
                <w:lang w:val="en-US"/>
              </w:rPr>
            </w:pPr>
          </w:p>
          <w:p w14:paraId="7C5D6E1A"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3 месеца</w:t>
            </w:r>
          </w:p>
          <w:p w14:paraId="2755C6AB" w14:textId="77777777" w:rsidR="001A1595" w:rsidRPr="0067241E" w:rsidRDefault="001A1595" w:rsidP="002412AA">
            <w:pPr>
              <w:spacing w:line="259" w:lineRule="auto"/>
              <w:jc w:val="center"/>
              <w:rPr>
                <w:rFonts w:ascii="Times New Roman" w:hAnsi="Times New Roman" w:cs="Times New Roman"/>
                <w:b/>
                <w:sz w:val="24"/>
                <w:szCs w:val="24"/>
              </w:rPr>
            </w:pPr>
          </w:p>
          <w:p w14:paraId="20B36544" w14:textId="77777777" w:rsidR="001A1595" w:rsidRPr="0067241E" w:rsidRDefault="001A1595" w:rsidP="002412AA">
            <w:pPr>
              <w:spacing w:line="259" w:lineRule="auto"/>
              <w:jc w:val="center"/>
              <w:rPr>
                <w:rFonts w:ascii="Times New Roman" w:hAnsi="Times New Roman" w:cs="Times New Roman"/>
                <w:b/>
                <w:sz w:val="24"/>
                <w:szCs w:val="24"/>
              </w:rPr>
            </w:pPr>
          </w:p>
          <w:p w14:paraId="1D409EB2" w14:textId="77777777" w:rsidR="001A1595" w:rsidRPr="0067241E" w:rsidRDefault="001A1595" w:rsidP="002412AA">
            <w:pPr>
              <w:spacing w:line="259" w:lineRule="auto"/>
              <w:jc w:val="center"/>
              <w:rPr>
                <w:rFonts w:ascii="Times New Roman" w:hAnsi="Times New Roman" w:cs="Times New Roman"/>
                <w:b/>
                <w:sz w:val="24"/>
                <w:szCs w:val="24"/>
              </w:rPr>
            </w:pPr>
          </w:p>
          <w:p w14:paraId="5314E6F5" w14:textId="77777777" w:rsidR="001A1595" w:rsidRPr="0067241E" w:rsidRDefault="001A1595" w:rsidP="002412AA">
            <w:pPr>
              <w:spacing w:line="259" w:lineRule="auto"/>
              <w:jc w:val="center"/>
              <w:rPr>
                <w:rFonts w:ascii="Times New Roman" w:hAnsi="Times New Roman" w:cs="Times New Roman"/>
                <w:b/>
                <w:sz w:val="24"/>
                <w:szCs w:val="24"/>
              </w:rPr>
            </w:pPr>
          </w:p>
          <w:p w14:paraId="63ED2C1A" w14:textId="77777777" w:rsidR="001A1595" w:rsidRPr="0067241E" w:rsidRDefault="001A1595" w:rsidP="002412AA">
            <w:pPr>
              <w:spacing w:line="259" w:lineRule="auto"/>
              <w:jc w:val="center"/>
              <w:rPr>
                <w:rFonts w:ascii="Times New Roman" w:hAnsi="Times New Roman" w:cs="Times New Roman"/>
                <w:b/>
                <w:sz w:val="24"/>
                <w:szCs w:val="24"/>
              </w:rPr>
            </w:pPr>
          </w:p>
          <w:p w14:paraId="1CC1DF41" w14:textId="77777777" w:rsidR="001A1595" w:rsidRPr="0067241E" w:rsidRDefault="001A1595" w:rsidP="002412AA">
            <w:pPr>
              <w:spacing w:line="259" w:lineRule="auto"/>
              <w:jc w:val="center"/>
              <w:rPr>
                <w:rFonts w:ascii="Times New Roman" w:hAnsi="Times New Roman" w:cs="Times New Roman"/>
                <w:b/>
                <w:sz w:val="24"/>
                <w:szCs w:val="24"/>
              </w:rPr>
            </w:pPr>
          </w:p>
          <w:p w14:paraId="549E731D" w14:textId="77777777" w:rsidR="001A1595" w:rsidRPr="0067241E" w:rsidRDefault="001A1595" w:rsidP="002412AA">
            <w:pPr>
              <w:spacing w:line="259" w:lineRule="auto"/>
              <w:jc w:val="center"/>
              <w:rPr>
                <w:rFonts w:ascii="Times New Roman" w:hAnsi="Times New Roman" w:cs="Times New Roman"/>
                <w:b/>
                <w:sz w:val="24"/>
                <w:szCs w:val="24"/>
              </w:rPr>
            </w:pPr>
          </w:p>
          <w:p w14:paraId="5DB309B5" w14:textId="77777777" w:rsidR="001A1595" w:rsidRPr="0067241E" w:rsidRDefault="001A1595" w:rsidP="002412AA">
            <w:pPr>
              <w:spacing w:line="259" w:lineRule="auto"/>
              <w:jc w:val="center"/>
              <w:rPr>
                <w:rFonts w:ascii="Times New Roman" w:hAnsi="Times New Roman" w:cs="Times New Roman"/>
                <w:b/>
                <w:color w:val="00B0F0"/>
                <w:sz w:val="24"/>
                <w:szCs w:val="24"/>
              </w:rPr>
            </w:pPr>
          </w:p>
          <w:p w14:paraId="38884D5B"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B0F0"/>
                <w:sz w:val="24"/>
                <w:szCs w:val="24"/>
              </w:rPr>
              <w:t>⬇</w:t>
            </w:r>
          </w:p>
        </w:tc>
        <w:tc>
          <w:tcPr>
            <w:tcW w:w="1418" w:type="dxa"/>
          </w:tcPr>
          <w:p w14:paraId="600C6569"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Обобщение на всички изброени констатации към отделните контролни дейности по-долу</w:t>
            </w:r>
          </w:p>
          <w:p w14:paraId="569B66AD" w14:textId="77777777" w:rsidR="001A1595" w:rsidRPr="0067241E" w:rsidRDefault="001A1595" w:rsidP="002412AA">
            <w:pPr>
              <w:spacing w:line="259" w:lineRule="auto"/>
              <w:jc w:val="center"/>
              <w:rPr>
                <w:rFonts w:ascii="Times New Roman" w:hAnsi="Times New Roman" w:cs="Times New Roman"/>
                <w:b/>
                <w:sz w:val="24"/>
                <w:szCs w:val="24"/>
              </w:rPr>
            </w:pPr>
          </w:p>
          <w:p w14:paraId="22BEEC84" w14:textId="77777777" w:rsidR="001A1595" w:rsidRPr="0067241E" w:rsidRDefault="001A1595" w:rsidP="002412AA">
            <w:pPr>
              <w:spacing w:line="259" w:lineRule="auto"/>
              <w:jc w:val="center"/>
              <w:rPr>
                <w:rFonts w:ascii="Times New Roman" w:hAnsi="Times New Roman" w:cs="Times New Roman"/>
                <w:b/>
                <w:color w:val="00B0F0"/>
                <w:sz w:val="24"/>
                <w:szCs w:val="24"/>
              </w:rPr>
            </w:pPr>
          </w:p>
          <w:p w14:paraId="11844C7D"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B0F0"/>
                <w:sz w:val="24"/>
                <w:szCs w:val="24"/>
              </w:rPr>
              <w:t>⬇</w:t>
            </w:r>
          </w:p>
          <w:p w14:paraId="1B77044B" w14:textId="77777777" w:rsidR="001A1595" w:rsidRPr="0067241E" w:rsidRDefault="001A1595" w:rsidP="002412AA">
            <w:pPr>
              <w:spacing w:line="259" w:lineRule="auto"/>
              <w:jc w:val="center"/>
              <w:rPr>
                <w:rFonts w:ascii="Times New Roman" w:hAnsi="Times New Roman" w:cs="Times New Roman"/>
                <w:b/>
                <w:sz w:val="24"/>
                <w:szCs w:val="24"/>
              </w:rPr>
            </w:pPr>
          </w:p>
        </w:tc>
        <w:tc>
          <w:tcPr>
            <w:tcW w:w="2835" w:type="dxa"/>
          </w:tcPr>
          <w:p w14:paraId="3FEC8385"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Критерии</w:t>
            </w:r>
          </w:p>
          <w:p w14:paraId="6F7E49B9"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Всички изброени по – долу</w:t>
            </w:r>
          </w:p>
          <w:p w14:paraId="5ADF3830" w14:textId="77777777" w:rsidR="001A1595" w:rsidRPr="0067241E" w:rsidRDefault="001A1595" w:rsidP="002412AA">
            <w:pPr>
              <w:spacing w:line="259" w:lineRule="auto"/>
              <w:jc w:val="center"/>
              <w:rPr>
                <w:rFonts w:ascii="Times New Roman" w:hAnsi="Times New Roman" w:cs="Times New Roman"/>
                <w:b/>
                <w:sz w:val="24"/>
                <w:szCs w:val="24"/>
              </w:rPr>
            </w:pPr>
          </w:p>
          <w:p w14:paraId="407B7E8D" w14:textId="77777777" w:rsidR="001A1595" w:rsidRPr="0067241E" w:rsidRDefault="001A1595" w:rsidP="002412AA">
            <w:pPr>
              <w:spacing w:line="259" w:lineRule="auto"/>
              <w:jc w:val="center"/>
              <w:rPr>
                <w:rFonts w:ascii="Times New Roman" w:hAnsi="Times New Roman" w:cs="Times New Roman"/>
                <w:b/>
                <w:sz w:val="24"/>
                <w:szCs w:val="24"/>
              </w:rPr>
            </w:pPr>
          </w:p>
          <w:p w14:paraId="5CB2BD64" w14:textId="77777777" w:rsidR="001A1595" w:rsidRPr="0067241E" w:rsidRDefault="001A1595" w:rsidP="002412AA">
            <w:pPr>
              <w:spacing w:line="259" w:lineRule="auto"/>
              <w:jc w:val="center"/>
              <w:rPr>
                <w:rFonts w:ascii="Times New Roman" w:hAnsi="Times New Roman" w:cs="Times New Roman"/>
                <w:b/>
                <w:sz w:val="24"/>
                <w:szCs w:val="24"/>
              </w:rPr>
            </w:pPr>
          </w:p>
          <w:p w14:paraId="50187AD2" w14:textId="77777777" w:rsidR="001A1595" w:rsidRPr="0067241E" w:rsidRDefault="001A1595" w:rsidP="002412AA">
            <w:pPr>
              <w:spacing w:line="259" w:lineRule="auto"/>
              <w:jc w:val="center"/>
              <w:rPr>
                <w:rFonts w:ascii="Times New Roman" w:hAnsi="Times New Roman" w:cs="Times New Roman"/>
                <w:b/>
                <w:sz w:val="24"/>
                <w:szCs w:val="24"/>
              </w:rPr>
            </w:pPr>
          </w:p>
          <w:p w14:paraId="562CADCB" w14:textId="77777777" w:rsidR="001A1595" w:rsidRPr="0067241E" w:rsidRDefault="001A1595" w:rsidP="002412AA">
            <w:pPr>
              <w:spacing w:line="259" w:lineRule="auto"/>
              <w:jc w:val="center"/>
              <w:rPr>
                <w:rFonts w:ascii="Times New Roman" w:hAnsi="Times New Roman" w:cs="Times New Roman"/>
                <w:b/>
                <w:sz w:val="24"/>
                <w:szCs w:val="24"/>
              </w:rPr>
            </w:pPr>
          </w:p>
          <w:p w14:paraId="0B1426FB" w14:textId="77777777" w:rsidR="001A1595" w:rsidRPr="0067241E" w:rsidRDefault="001A1595" w:rsidP="002412AA">
            <w:pPr>
              <w:spacing w:line="259" w:lineRule="auto"/>
              <w:jc w:val="center"/>
              <w:rPr>
                <w:rFonts w:ascii="Times New Roman" w:hAnsi="Times New Roman" w:cs="Times New Roman"/>
                <w:b/>
                <w:sz w:val="24"/>
                <w:szCs w:val="24"/>
              </w:rPr>
            </w:pPr>
          </w:p>
          <w:p w14:paraId="1F2823AF" w14:textId="77777777" w:rsidR="001A1595" w:rsidRPr="0067241E" w:rsidRDefault="001A1595" w:rsidP="002412AA">
            <w:pPr>
              <w:spacing w:line="259" w:lineRule="auto"/>
              <w:jc w:val="center"/>
              <w:rPr>
                <w:rFonts w:ascii="Times New Roman" w:hAnsi="Times New Roman" w:cs="Times New Roman"/>
                <w:b/>
                <w:sz w:val="24"/>
                <w:szCs w:val="24"/>
              </w:rPr>
            </w:pPr>
          </w:p>
          <w:p w14:paraId="61EDA266" w14:textId="77777777" w:rsidR="001A1595" w:rsidRPr="0067241E" w:rsidRDefault="001A1595" w:rsidP="002412AA">
            <w:pPr>
              <w:spacing w:line="259" w:lineRule="auto"/>
              <w:jc w:val="center"/>
              <w:rPr>
                <w:rFonts w:ascii="Times New Roman" w:hAnsi="Times New Roman" w:cs="Times New Roman"/>
                <w:b/>
                <w:sz w:val="24"/>
                <w:szCs w:val="24"/>
              </w:rPr>
            </w:pPr>
          </w:p>
          <w:p w14:paraId="747C1B3D" w14:textId="77777777" w:rsidR="001A1595" w:rsidRPr="0067241E" w:rsidRDefault="001A1595" w:rsidP="002412AA">
            <w:pPr>
              <w:spacing w:line="259" w:lineRule="auto"/>
              <w:jc w:val="center"/>
              <w:rPr>
                <w:rFonts w:ascii="Times New Roman" w:hAnsi="Times New Roman" w:cs="Times New Roman"/>
                <w:b/>
                <w:color w:val="00B0F0"/>
                <w:sz w:val="24"/>
                <w:szCs w:val="24"/>
              </w:rPr>
            </w:pPr>
          </w:p>
          <w:p w14:paraId="582DDA7C"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Segoe UI Emoji" w:hAnsi="Segoe UI Emoji" w:cs="Segoe UI Emoji"/>
                <w:b/>
                <w:color w:val="00B0F0"/>
                <w:sz w:val="24"/>
                <w:szCs w:val="24"/>
              </w:rPr>
              <w:t>⬇</w:t>
            </w:r>
          </w:p>
        </w:tc>
      </w:tr>
      <w:tr w:rsidR="001A1595" w:rsidRPr="0067241E" w14:paraId="43FB7C84" w14:textId="77777777" w:rsidTr="002412AA">
        <w:tc>
          <w:tcPr>
            <w:tcW w:w="851" w:type="dxa"/>
            <w:vMerge/>
          </w:tcPr>
          <w:p w14:paraId="5EA8D610"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0E290B24"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579D2A0F"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1.Наблюдение за наличие на осигурен достъп на потребителите до образователни програми и програми за осигуряване на заетост според индивидуалните им възможности и заявени интереси.</w:t>
            </w:r>
          </w:p>
        </w:tc>
        <w:tc>
          <w:tcPr>
            <w:tcW w:w="1984" w:type="dxa"/>
          </w:tcPr>
          <w:p w14:paraId="43637450"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установеното време за периода на изпълнение на проверката.</w:t>
            </w:r>
          </w:p>
        </w:tc>
        <w:tc>
          <w:tcPr>
            <w:tcW w:w="1418" w:type="dxa"/>
          </w:tcPr>
          <w:p w14:paraId="59720C5C" w14:textId="77777777" w:rsidR="001A1595" w:rsidRPr="0067241E" w:rsidRDefault="001A1595" w:rsidP="002412AA">
            <w:pPr>
              <w:spacing w:line="259" w:lineRule="auto"/>
              <w:jc w:val="both"/>
              <w:rPr>
                <w:rFonts w:ascii="Times New Roman" w:hAnsi="Times New Roman" w:cs="Times New Roman"/>
                <w:b/>
                <w:sz w:val="24"/>
                <w:szCs w:val="24"/>
              </w:rPr>
            </w:pPr>
          </w:p>
          <w:p w14:paraId="07510376" w14:textId="77777777" w:rsidR="001A1595" w:rsidRPr="0067241E" w:rsidRDefault="001A1595" w:rsidP="002412AA">
            <w:pPr>
              <w:spacing w:line="259" w:lineRule="auto"/>
              <w:jc w:val="both"/>
              <w:rPr>
                <w:rFonts w:ascii="Times New Roman" w:hAnsi="Times New Roman" w:cs="Times New Roman"/>
                <w:b/>
                <w:sz w:val="24"/>
                <w:szCs w:val="24"/>
              </w:rPr>
            </w:pPr>
          </w:p>
          <w:p w14:paraId="49FE77C5" w14:textId="77777777" w:rsidR="001A1595" w:rsidRPr="0067241E" w:rsidRDefault="001A1595" w:rsidP="002412AA">
            <w:pPr>
              <w:spacing w:line="259" w:lineRule="auto"/>
              <w:jc w:val="both"/>
              <w:rPr>
                <w:rFonts w:ascii="Times New Roman" w:hAnsi="Times New Roman" w:cs="Times New Roman"/>
                <w:b/>
                <w:sz w:val="24"/>
                <w:szCs w:val="24"/>
              </w:rPr>
            </w:pPr>
          </w:p>
          <w:p w14:paraId="4245995B" w14:textId="77777777" w:rsidR="001A1595" w:rsidRPr="0067241E" w:rsidRDefault="001A1595" w:rsidP="002412AA">
            <w:pPr>
              <w:spacing w:line="259" w:lineRule="auto"/>
              <w:jc w:val="center"/>
              <w:rPr>
                <w:rFonts w:ascii="Times New Roman" w:hAnsi="Times New Roman" w:cs="Times New Roman"/>
                <w:b/>
                <w:sz w:val="24"/>
                <w:szCs w:val="24"/>
              </w:rPr>
            </w:pPr>
          </w:p>
          <w:p w14:paraId="03191B45" w14:textId="77777777" w:rsidR="001A1595" w:rsidRPr="0067241E" w:rsidRDefault="001A1595" w:rsidP="002412AA">
            <w:pPr>
              <w:spacing w:line="259" w:lineRule="auto"/>
              <w:jc w:val="center"/>
              <w:rPr>
                <w:rFonts w:ascii="Times New Roman" w:hAnsi="Times New Roman" w:cs="Times New Roman"/>
                <w:b/>
                <w:sz w:val="24"/>
                <w:szCs w:val="24"/>
              </w:rPr>
            </w:pPr>
          </w:p>
          <w:p w14:paraId="7537C60F" w14:textId="77777777" w:rsidR="001A1595" w:rsidRPr="0067241E" w:rsidRDefault="001A1595" w:rsidP="002412AA">
            <w:pPr>
              <w:spacing w:line="259" w:lineRule="auto"/>
              <w:jc w:val="center"/>
              <w:rPr>
                <w:rFonts w:ascii="Times New Roman" w:hAnsi="Times New Roman" w:cs="Times New Roman"/>
                <w:b/>
                <w:sz w:val="24"/>
                <w:szCs w:val="24"/>
              </w:rPr>
            </w:pPr>
          </w:p>
          <w:p w14:paraId="77B61CCB" w14:textId="77777777" w:rsidR="001A1595" w:rsidRPr="0067241E" w:rsidRDefault="001A1595" w:rsidP="002412AA">
            <w:pPr>
              <w:spacing w:line="259" w:lineRule="auto"/>
              <w:jc w:val="center"/>
              <w:rPr>
                <w:rFonts w:ascii="Times New Roman" w:hAnsi="Times New Roman" w:cs="Times New Roman"/>
                <w:b/>
                <w:sz w:val="24"/>
                <w:szCs w:val="24"/>
              </w:rPr>
            </w:pPr>
          </w:p>
          <w:p w14:paraId="207B8585" w14:textId="77777777" w:rsidR="001A1595" w:rsidRPr="0067241E" w:rsidRDefault="001A1595" w:rsidP="002412AA">
            <w:pPr>
              <w:spacing w:line="259" w:lineRule="auto"/>
              <w:jc w:val="center"/>
              <w:rPr>
                <w:rFonts w:ascii="Times New Roman" w:hAnsi="Times New Roman" w:cs="Times New Roman"/>
                <w:b/>
                <w:sz w:val="24"/>
                <w:szCs w:val="24"/>
              </w:rPr>
            </w:pPr>
          </w:p>
          <w:p w14:paraId="3DBDF6D7" w14:textId="77777777" w:rsidR="001A1595" w:rsidRPr="0067241E" w:rsidRDefault="001A1595" w:rsidP="002412AA">
            <w:pPr>
              <w:spacing w:line="259" w:lineRule="auto"/>
              <w:jc w:val="center"/>
              <w:rPr>
                <w:rFonts w:ascii="Times New Roman" w:hAnsi="Times New Roman" w:cs="Times New Roman"/>
                <w:b/>
                <w:sz w:val="24"/>
                <w:szCs w:val="24"/>
              </w:rPr>
            </w:pPr>
          </w:p>
          <w:p w14:paraId="3BB3606F"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6B87635B"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При приложимост, доставчикът съдейства за достъп на потребителите до специализирани обучителни дейности, извън специализираната среда на резидентната грижа.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При приложимост, ИПП съдържат специфични дейности за подкрепа на потребителите в процеса на обучение.</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За обучаваните потребители са осигурени необходимите учебни материали, помагала и др.</w:t>
            </w:r>
          </w:p>
        </w:tc>
      </w:tr>
      <w:tr w:rsidR="001A1595" w:rsidRPr="0067241E" w14:paraId="7A6B0496" w14:textId="77777777" w:rsidTr="002412AA">
        <w:trPr>
          <w:trHeight w:val="4091"/>
        </w:trPr>
        <w:tc>
          <w:tcPr>
            <w:tcW w:w="851" w:type="dxa"/>
            <w:vMerge/>
          </w:tcPr>
          <w:p w14:paraId="21E4A182"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5B14ABA0"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43090A31" w14:textId="77777777" w:rsidR="001A1595" w:rsidRPr="0067241E" w:rsidRDefault="001A1595" w:rsidP="002412AA">
            <w:pPr>
              <w:jc w:val="both"/>
              <w:rPr>
                <w:rFonts w:ascii="Times New Roman" w:hAnsi="Times New Roman" w:cs="Times New Roman"/>
                <w:sz w:val="24"/>
                <w:szCs w:val="24"/>
              </w:rPr>
            </w:pPr>
            <w:r w:rsidRPr="0067241E">
              <w:rPr>
                <w:rFonts w:ascii="Times New Roman" w:hAnsi="Times New Roman" w:cs="Times New Roman"/>
                <w:sz w:val="24"/>
                <w:szCs w:val="24"/>
              </w:rPr>
              <w:t>2.Наблюдение за наличие на създадени условия на всеки потребител за придобиване на знания и развиване и надграждане на умения и готовност за независим живот.</w:t>
            </w:r>
          </w:p>
        </w:tc>
        <w:tc>
          <w:tcPr>
            <w:tcW w:w="1984" w:type="dxa"/>
          </w:tcPr>
          <w:p w14:paraId="4CD8D750"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установеното  време за периода на изпълнение на проверката.</w:t>
            </w:r>
          </w:p>
        </w:tc>
        <w:tc>
          <w:tcPr>
            <w:tcW w:w="1418" w:type="dxa"/>
          </w:tcPr>
          <w:p w14:paraId="35C8E5EA" w14:textId="77777777" w:rsidR="001A1595" w:rsidRPr="0067241E" w:rsidRDefault="001A1595" w:rsidP="002412AA">
            <w:pPr>
              <w:spacing w:line="259" w:lineRule="auto"/>
              <w:jc w:val="both"/>
              <w:rPr>
                <w:rFonts w:ascii="Times New Roman" w:hAnsi="Times New Roman" w:cs="Times New Roman"/>
                <w:b/>
                <w:sz w:val="24"/>
                <w:szCs w:val="24"/>
              </w:rPr>
            </w:pPr>
          </w:p>
          <w:p w14:paraId="77291147" w14:textId="77777777" w:rsidR="001A1595" w:rsidRPr="0067241E" w:rsidRDefault="001A1595" w:rsidP="002412AA">
            <w:pPr>
              <w:spacing w:line="259" w:lineRule="auto"/>
              <w:jc w:val="both"/>
              <w:rPr>
                <w:rFonts w:ascii="Times New Roman" w:hAnsi="Times New Roman" w:cs="Times New Roman"/>
                <w:b/>
                <w:sz w:val="24"/>
                <w:szCs w:val="24"/>
              </w:rPr>
            </w:pPr>
          </w:p>
          <w:p w14:paraId="7D88D7BC" w14:textId="77777777" w:rsidR="001A1595" w:rsidRPr="0067241E" w:rsidRDefault="001A1595" w:rsidP="002412AA">
            <w:pPr>
              <w:spacing w:line="259" w:lineRule="auto"/>
              <w:jc w:val="both"/>
              <w:rPr>
                <w:rFonts w:ascii="Times New Roman" w:hAnsi="Times New Roman" w:cs="Times New Roman"/>
                <w:b/>
                <w:sz w:val="24"/>
                <w:szCs w:val="24"/>
              </w:rPr>
            </w:pPr>
          </w:p>
          <w:p w14:paraId="05C94CBF"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16920232"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Наличие на дейности за изграждане, възстановяване и поддържане на умения за независим живот, които са заложени в ИПП на всеки потребител. Наличие на примери за развити практически умения за независим живот.</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 xml:space="preserve">Служителите могат да посочат поне два примера, с които да представят насърчаване и </w:t>
            </w:r>
            <w:r w:rsidRPr="0067241E">
              <w:rPr>
                <w:rFonts w:ascii="Times New Roman" w:hAnsi="Times New Roman" w:cs="Times New Roman"/>
                <w:sz w:val="24"/>
                <w:szCs w:val="24"/>
              </w:rPr>
              <w:lastRenderedPageBreak/>
              <w:t>подкрепа на потребителите в развитието на умения за независимост.</w:t>
            </w:r>
          </w:p>
        </w:tc>
      </w:tr>
      <w:tr w:rsidR="001A1595" w:rsidRPr="0067241E" w14:paraId="05EE60D4" w14:textId="77777777" w:rsidTr="002412AA">
        <w:tc>
          <w:tcPr>
            <w:tcW w:w="851" w:type="dxa"/>
            <w:vMerge/>
          </w:tcPr>
          <w:p w14:paraId="769BF92E"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58B3624E"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74CF2944" w14:textId="77777777" w:rsidR="001A1595" w:rsidRPr="0067241E" w:rsidRDefault="001A1595" w:rsidP="002412AA">
            <w:pPr>
              <w:spacing w:line="259" w:lineRule="auto"/>
              <w:jc w:val="both"/>
              <w:rPr>
                <w:rFonts w:ascii="Times New Roman" w:hAnsi="Times New Roman" w:cs="Times New Roman"/>
                <w:sz w:val="24"/>
                <w:szCs w:val="24"/>
                <w:lang w:val="en-US"/>
              </w:rPr>
            </w:pPr>
            <w:r w:rsidRPr="0067241E">
              <w:rPr>
                <w:rFonts w:ascii="Times New Roman" w:hAnsi="Times New Roman" w:cs="Times New Roman"/>
                <w:sz w:val="24"/>
                <w:szCs w:val="24"/>
              </w:rPr>
              <w:t>3. Наблюдение за наличие на осигурена възможност за включване на потребителите на социалната услуга в дейности, занимания, спорт и инициативи съобразно индивидуалните им интереси по начин, който насърчава личностното им развитие и им носи удоволствие, чувство за успех, себеуважение и самоувереност.</w:t>
            </w:r>
          </w:p>
        </w:tc>
        <w:tc>
          <w:tcPr>
            <w:tcW w:w="1984" w:type="dxa"/>
          </w:tcPr>
          <w:p w14:paraId="4A6F1B3A"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установеното време за периода на изпълнение на проверката.</w:t>
            </w:r>
          </w:p>
        </w:tc>
        <w:tc>
          <w:tcPr>
            <w:tcW w:w="1418" w:type="dxa"/>
          </w:tcPr>
          <w:p w14:paraId="23744DEC" w14:textId="77777777" w:rsidR="001A1595" w:rsidRPr="0067241E" w:rsidRDefault="001A1595" w:rsidP="002412AA">
            <w:pPr>
              <w:spacing w:line="259" w:lineRule="auto"/>
              <w:jc w:val="both"/>
              <w:rPr>
                <w:rFonts w:ascii="Times New Roman" w:hAnsi="Times New Roman" w:cs="Times New Roman"/>
                <w:b/>
                <w:sz w:val="24"/>
                <w:szCs w:val="24"/>
              </w:rPr>
            </w:pPr>
          </w:p>
          <w:p w14:paraId="3FDE2602" w14:textId="77777777" w:rsidR="001A1595" w:rsidRPr="0067241E" w:rsidRDefault="001A1595" w:rsidP="002412AA">
            <w:pPr>
              <w:spacing w:line="259" w:lineRule="auto"/>
              <w:jc w:val="both"/>
              <w:rPr>
                <w:rFonts w:ascii="Times New Roman" w:hAnsi="Times New Roman" w:cs="Times New Roman"/>
                <w:b/>
                <w:sz w:val="24"/>
                <w:szCs w:val="24"/>
              </w:rPr>
            </w:pPr>
          </w:p>
          <w:p w14:paraId="4864FB4F" w14:textId="77777777" w:rsidR="001A1595" w:rsidRPr="0067241E" w:rsidRDefault="001A1595" w:rsidP="002412AA">
            <w:pPr>
              <w:spacing w:line="259" w:lineRule="auto"/>
              <w:jc w:val="both"/>
              <w:rPr>
                <w:rFonts w:ascii="Times New Roman" w:hAnsi="Times New Roman" w:cs="Times New Roman"/>
                <w:b/>
                <w:sz w:val="24"/>
                <w:szCs w:val="24"/>
              </w:rPr>
            </w:pPr>
          </w:p>
          <w:p w14:paraId="6509E4B5" w14:textId="77777777" w:rsidR="001A1595" w:rsidRPr="0067241E" w:rsidRDefault="001A1595" w:rsidP="002412AA">
            <w:pPr>
              <w:spacing w:line="259" w:lineRule="auto"/>
              <w:jc w:val="both"/>
              <w:rPr>
                <w:rFonts w:ascii="Times New Roman" w:hAnsi="Times New Roman" w:cs="Times New Roman"/>
                <w:b/>
                <w:sz w:val="24"/>
                <w:szCs w:val="24"/>
              </w:rPr>
            </w:pPr>
          </w:p>
          <w:p w14:paraId="4797D9E2" w14:textId="77777777" w:rsidR="001A1595" w:rsidRPr="0067241E" w:rsidRDefault="001A1595" w:rsidP="002412AA">
            <w:pPr>
              <w:spacing w:line="259" w:lineRule="auto"/>
              <w:jc w:val="both"/>
              <w:rPr>
                <w:rFonts w:ascii="Times New Roman" w:hAnsi="Times New Roman" w:cs="Times New Roman"/>
                <w:b/>
                <w:sz w:val="24"/>
                <w:szCs w:val="24"/>
              </w:rPr>
            </w:pPr>
          </w:p>
          <w:p w14:paraId="278E7CAF"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2052074A" w14:textId="77777777" w:rsidR="001A1595" w:rsidRPr="0067241E" w:rsidRDefault="001A1595" w:rsidP="002412AA">
            <w:pPr>
              <w:spacing w:line="259" w:lineRule="auto"/>
              <w:jc w:val="both"/>
              <w:rPr>
                <w:rFonts w:ascii="Times New Roman" w:hAnsi="Times New Roman" w:cs="Times New Roman"/>
                <w:sz w:val="24"/>
                <w:szCs w:val="24"/>
                <w:lang w:val="en-US"/>
              </w:rPr>
            </w:pPr>
            <w:r w:rsidRPr="0067241E">
              <w:rPr>
                <w:rFonts w:ascii="Times New Roman" w:hAnsi="Times New Roman" w:cs="Times New Roman"/>
                <w:sz w:val="24"/>
                <w:szCs w:val="24"/>
              </w:rPr>
              <w:t>Дейности за организиране на свободното време са заложени в ИПП на всеки потребител.</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При възможност, в разказ или с поведението си потребителят посочва пример(и) за организацията на свободното му време, съобразено с негови предпочитания.</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Служителите могат да дадат по два примера, с които да представят насърчаване развитието на потребителя в рамките на организацията на свободното време.</w:t>
            </w:r>
          </w:p>
        </w:tc>
      </w:tr>
      <w:tr w:rsidR="001A1595" w:rsidRPr="0067241E" w14:paraId="66BAD382" w14:textId="77777777" w:rsidTr="002412AA">
        <w:tc>
          <w:tcPr>
            <w:tcW w:w="851" w:type="dxa"/>
            <w:vMerge/>
          </w:tcPr>
          <w:p w14:paraId="2505484F"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56B3C761"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49F4B56C"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lang w:val="en-US"/>
              </w:rPr>
              <w:t>4.</w:t>
            </w:r>
            <w:r w:rsidRPr="0067241E">
              <w:rPr>
                <w:rFonts w:ascii="Times New Roman" w:hAnsi="Times New Roman" w:cs="Times New Roman"/>
                <w:sz w:val="24"/>
                <w:szCs w:val="24"/>
              </w:rPr>
              <w:t xml:space="preserve"> Наблюдение за наличие на осигурени условия за изграждане на отношения, основани на взаимно уважение и разбиране между потребителите и служителите.</w:t>
            </w:r>
          </w:p>
        </w:tc>
        <w:tc>
          <w:tcPr>
            <w:tcW w:w="1984" w:type="dxa"/>
          </w:tcPr>
          <w:p w14:paraId="4BE0BA43"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установеното  време за периода на изпълнение на проверката.</w:t>
            </w:r>
          </w:p>
        </w:tc>
        <w:tc>
          <w:tcPr>
            <w:tcW w:w="1418" w:type="dxa"/>
          </w:tcPr>
          <w:p w14:paraId="075687DE" w14:textId="77777777" w:rsidR="001A1595" w:rsidRPr="0067241E" w:rsidRDefault="001A1595" w:rsidP="002412AA">
            <w:pPr>
              <w:spacing w:line="259" w:lineRule="auto"/>
              <w:jc w:val="both"/>
              <w:rPr>
                <w:rFonts w:ascii="Times New Roman" w:hAnsi="Times New Roman" w:cs="Times New Roman"/>
                <w:b/>
                <w:sz w:val="24"/>
                <w:szCs w:val="24"/>
              </w:rPr>
            </w:pPr>
          </w:p>
          <w:p w14:paraId="1DA6F5DD" w14:textId="77777777" w:rsidR="001A1595" w:rsidRPr="0067241E" w:rsidRDefault="001A1595" w:rsidP="002412AA">
            <w:pPr>
              <w:spacing w:line="259" w:lineRule="auto"/>
              <w:jc w:val="both"/>
              <w:rPr>
                <w:rFonts w:ascii="Times New Roman" w:hAnsi="Times New Roman" w:cs="Times New Roman"/>
                <w:b/>
                <w:sz w:val="24"/>
                <w:szCs w:val="24"/>
              </w:rPr>
            </w:pPr>
          </w:p>
          <w:p w14:paraId="2932EB30" w14:textId="77777777" w:rsidR="001A1595" w:rsidRPr="0067241E" w:rsidRDefault="001A1595" w:rsidP="002412AA">
            <w:pPr>
              <w:spacing w:line="259" w:lineRule="auto"/>
              <w:jc w:val="both"/>
              <w:rPr>
                <w:rFonts w:ascii="Times New Roman" w:hAnsi="Times New Roman" w:cs="Times New Roman"/>
                <w:b/>
                <w:sz w:val="24"/>
                <w:szCs w:val="24"/>
              </w:rPr>
            </w:pPr>
          </w:p>
          <w:p w14:paraId="21756A5B"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307DD756"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Служителите имат знания и прилагат стратегии за справяне с неприемливо поведение на потребителите.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Ръководителят на СУ е предприел мерки за запознаване на служителите с Етичния кодекс на служителите, осъществяващи дейности по предоставяне на социални услуги.</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lastRenderedPageBreak/>
              <w:t xml:space="preserve">Интервюираните служители дават примери за практическо прилагане на принципите на </w:t>
            </w:r>
            <w:hyperlink r:id="rId7" w:history="1">
              <w:r w:rsidRPr="0067241E">
                <w:rPr>
                  <w:rStyle w:val="Hyperlink"/>
                  <w:rFonts w:ascii="Times New Roman" w:hAnsi="Times New Roman" w:cs="Times New Roman"/>
                  <w:color w:val="auto"/>
                  <w:sz w:val="24"/>
                  <w:szCs w:val="24"/>
                  <w:u w:val="none"/>
                </w:rPr>
                <w:t>Етичния кодекс на служителите, осъществяващи дейности по предоставяне на социални услуги</w:t>
              </w:r>
            </w:hyperlink>
            <w:r w:rsidRPr="0067241E">
              <w:rPr>
                <w:rFonts w:ascii="Times New Roman" w:hAnsi="Times New Roman" w:cs="Times New Roman"/>
                <w:sz w:val="24"/>
                <w:szCs w:val="24"/>
              </w:rPr>
              <w:t>.</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Интервюираните служители споделят примери от обсъждане на подходите и действия за справяне с етични конфликти.</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Наличие на проведени индивидуални супервизии при случаи на етични конфликти.</w:t>
            </w:r>
          </w:p>
        </w:tc>
      </w:tr>
      <w:tr w:rsidR="001A1595" w:rsidRPr="0067241E" w14:paraId="52A364D1" w14:textId="77777777" w:rsidTr="002412AA">
        <w:tc>
          <w:tcPr>
            <w:tcW w:w="851" w:type="dxa"/>
            <w:vMerge/>
          </w:tcPr>
          <w:p w14:paraId="28511731"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49F37B08"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1CC3BFA5" w14:textId="77777777" w:rsidR="001A1595" w:rsidRPr="0067241E" w:rsidRDefault="001A1595" w:rsidP="002412AA">
            <w:pPr>
              <w:spacing w:line="259" w:lineRule="auto"/>
              <w:jc w:val="both"/>
              <w:rPr>
                <w:rFonts w:ascii="Times New Roman" w:hAnsi="Times New Roman" w:cs="Times New Roman"/>
                <w:sz w:val="24"/>
                <w:szCs w:val="24"/>
                <w:lang w:val="en-US"/>
              </w:rPr>
            </w:pPr>
            <w:r w:rsidRPr="0067241E">
              <w:rPr>
                <w:rFonts w:ascii="Times New Roman" w:hAnsi="Times New Roman" w:cs="Times New Roman"/>
                <w:sz w:val="24"/>
                <w:szCs w:val="24"/>
                <w:lang w:val="en-US"/>
              </w:rPr>
              <w:t>5.</w:t>
            </w:r>
            <w:r w:rsidRPr="0067241E">
              <w:rPr>
                <w:rFonts w:ascii="Times New Roman" w:hAnsi="Times New Roman" w:cs="Times New Roman"/>
                <w:sz w:val="24"/>
                <w:szCs w:val="24"/>
              </w:rPr>
              <w:t xml:space="preserve"> Наблюдение за наличие на ефективна система за комуникация.</w:t>
            </w:r>
          </w:p>
        </w:tc>
        <w:tc>
          <w:tcPr>
            <w:tcW w:w="1984" w:type="dxa"/>
          </w:tcPr>
          <w:p w14:paraId="1C9BD956"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установеното време за периода на изпълнение на проверката.</w:t>
            </w:r>
          </w:p>
        </w:tc>
        <w:tc>
          <w:tcPr>
            <w:tcW w:w="1418" w:type="dxa"/>
          </w:tcPr>
          <w:p w14:paraId="21ED7B28" w14:textId="77777777" w:rsidR="001A1595" w:rsidRPr="0067241E" w:rsidRDefault="001A1595" w:rsidP="002412AA">
            <w:pPr>
              <w:spacing w:line="259" w:lineRule="auto"/>
              <w:jc w:val="both"/>
              <w:rPr>
                <w:rFonts w:ascii="Times New Roman" w:hAnsi="Times New Roman" w:cs="Times New Roman"/>
                <w:b/>
                <w:sz w:val="24"/>
                <w:szCs w:val="24"/>
              </w:rPr>
            </w:pPr>
          </w:p>
          <w:p w14:paraId="2E9A68E0" w14:textId="77777777" w:rsidR="001A1595" w:rsidRPr="0067241E" w:rsidRDefault="001A1595" w:rsidP="002412AA">
            <w:pPr>
              <w:spacing w:line="259" w:lineRule="auto"/>
              <w:jc w:val="both"/>
              <w:rPr>
                <w:rFonts w:ascii="Times New Roman" w:hAnsi="Times New Roman" w:cs="Times New Roman"/>
                <w:b/>
                <w:sz w:val="24"/>
                <w:szCs w:val="24"/>
              </w:rPr>
            </w:pPr>
          </w:p>
          <w:p w14:paraId="74B62DD1" w14:textId="77777777" w:rsidR="001A1595" w:rsidRPr="0067241E" w:rsidRDefault="001A1595" w:rsidP="002412AA">
            <w:pPr>
              <w:spacing w:line="259" w:lineRule="auto"/>
              <w:jc w:val="both"/>
              <w:rPr>
                <w:rFonts w:ascii="Times New Roman" w:hAnsi="Times New Roman" w:cs="Times New Roman"/>
                <w:b/>
                <w:sz w:val="24"/>
                <w:szCs w:val="24"/>
              </w:rPr>
            </w:pPr>
          </w:p>
          <w:p w14:paraId="0C089FF8"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41ED9614"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Служителите са обучени да прилагат алтернативна и допълваща комуникация с потребителите с ограничения в комуникацията.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Служителите прилагат алтернативна и допълваща комуникация с потребители с ограничения в комуникацията.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Според спецификата на затрудненията в комуникацията доставчикът е разработил основните документи, касаещи всеки потребител, на разбираем за него език/формат</w:t>
            </w:r>
          </w:p>
        </w:tc>
      </w:tr>
      <w:tr w:rsidR="001A1595" w:rsidRPr="0067241E" w14:paraId="494CE2F7" w14:textId="77777777" w:rsidTr="002412AA">
        <w:tc>
          <w:tcPr>
            <w:tcW w:w="851" w:type="dxa"/>
            <w:vMerge/>
          </w:tcPr>
          <w:p w14:paraId="615F80D0"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27DD9211"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7A395C3B"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 xml:space="preserve">6. Наблюдение за наличие на създадени условия за изслушване на мнението </w:t>
            </w:r>
            <w:r w:rsidRPr="0067241E">
              <w:rPr>
                <w:rFonts w:ascii="Times New Roman" w:hAnsi="Times New Roman" w:cs="Times New Roman"/>
                <w:color w:val="000000"/>
                <w:sz w:val="24"/>
                <w:szCs w:val="24"/>
              </w:rPr>
              <w:t xml:space="preserve">на потребителите в процеса на </w:t>
            </w:r>
            <w:r w:rsidRPr="0067241E">
              <w:rPr>
                <w:rFonts w:ascii="Times New Roman" w:hAnsi="Times New Roman" w:cs="Times New Roman"/>
                <w:color w:val="000000"/>
                <w:sz w:val="24"/>
                <w:szCs w:val="24"/>
              </w:rPr>
              <w:lastRenderedPageBreak/>
              <w:t>предоставяне на услугата</w:t>
            </w:r>
          </w:p>
        </w:tc>
        <w:tc>
          <w:tcPr>
            <w:tcW w:w="1984" w:type="dxa"/>
          </w:tcPr>
          <w:p w14:paraId="05943D45"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lastRenderedPageBreak/>
              <w:t>Веднъж в рамките на установеното време за периода на изпълнение на проверката.</w:t>
            </w:r>
          </w:p>
        </w:tc>
        <w:tc>
          <w:tcPr>
            <w:tcW w:w="1418" w:type="dxa"/>
          </w:tcPr>
          <w:p w14:paraId="22FF4108" w14:textId="77777777" w:rsidR="001A1595" w:rsidRPr="0067241E" w:rsidRDefault="001A1595" w:rsidP="002412AA">
            <w:pPr>
              <w:spacing w:line="259" w:lineRule="auto"/>
              <w:jc w:val="both"/>
              <w:rPr>
                <w:rFonts w:ascii="Times New Roman" w:hAnsi="Times New Roman" w:cs="Times New Roman"/>
                <w:b/>
                <w:sz w:val="24"/>
                <w:szCs w:val="24"/>
              </w:rPr>
            </w:pPr>
          </w:p>
          <w:p w14:paraId="356E95E4" w14:textId="77777777" w:rsidR="001A1595" w:rsidRPr="0067241E" w:rsidRDefault="001A1595" w:rsidP="002412AA">
            <w:pPr>
              <w:spacing w:line="259" w:lineRule="auto"/>
              <w:jc w:val="both"/>
              <w:rPr>
                <w:rFonts w:ascii="Times New Roman" w:hAnsi="Times New Roman" w:cs="Times New Roman"/>
                <w:b/>
                <w:sz w:val="24"/>
                <w:szCs w:val="24"/>
              </w:rPr>
            </w:pPr>
          </w:p>
          <w:p w14:paraId="6E791854" w14:textId="77777777" w:rsidR="001A1595" w:rsidRPr="0067241E" w:rsidRDefault="001A1595" w:rsidP="002412AA">
            <w:pPr>
              <w:spacing w:line="259" w:lineRule="auto"/>
              <w:jc w:val="both"/>
              <w:rPr>
                <w:rFonts w:ascii="Times New Roman" w:hAnsi="Times New Roman" w:cs="Times New Roman"/>
                <w:b/>
                <w:sz w:val="24"/>
                <w:szCs w:val="24"/>
              </w:rPr>
            </w:pPr>
          </w:p>
          <w:p w14:paraId="36A739D0" w14:textId="77777777" w:rsidR="001A1595" w:rsidRPr="0067241E" w:rsidRDefault="001A1595" w:rsidP="002412AA">
            <w:pPr>
              <w:spacing w:line="259" w:lineRule="auto"/>
              <w:jc w:val="both"/>
              <w:rPr>
                <w:rFonts w:ascii="Times New Roman" w:hAnsi="Times New Roman" w:cs="Times New Roman"/>
                <w:b/>
                <w:sz w:val="24"/>
                <w:szCs w:val="24"/>
              </w:rPr>
            </w:pPr>
          </w:p>
          <w:p w14:paraId="4861BE99" w14:textId="77777777" w:rsidR="001A1595" w:rsidRPr="0067241E" w:rsidRDefault="001A1595" w:rsidP="002412AA">
            <w:pPr>
              <w:spacing w:line="259" w:lineRule="auto"/>
              <w:jc w:val="both"/>
              <w:rPr>
                <w:rFonts w:ascii="Times New Roman" w:hAnsi="Times New Roman" w:cs="Times New Roman"/>
                <w:b/>
                <w:sz w:val="24"/>
                <w:szCs w:val="24"/>
              </w:rPr>
            </w:pPr>
          </w:p>
          <w:p w14:paraId="68D9CBD8"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066E1CA0" w14:textId="77777777" w:rsidR="001A1595" w:rsidRPr="0067241E" w:rsidRDefault="001A1595" w:rsidP="002412AA">
            <w:pPr>
              <w:spacing w:line="259" w:lineRule="auto"/>
              <w:jc w:val="both"/>
              <w:rPr>
                <w:rFonts w:ascii="Times New Roman" w:hAnsi="Times New Roman" w:cs="Times New Roman"/>
                <w:b/>
                <w:sz w:val="24"/>
                <w:szCs w:val="24"/>
              </w:rPr>
            </w:pPr>
            <w:r w:rsidRPr="0067241E">
              <w:rPr>
                <w:rFonts w:ascii="Times New Roman" w:hAnsi="Times New Roman" w:cs="Times New Roman"/>
                <w:color w:val="000000"/>
                <w:sz w:val="24"/>
                <w:szCs w:val="24"/>
              </w:rPr>
              <w:t>Мнението на потребителите се изслушва и зачита.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 xml:space="preserve">На потребителите със затруднена комуникация са осигурени възможности да </w:t>
            </w:r>
            <w:r w:rsidRPr="0067241E">
              <w:rPr>
                <w:rFonts w:ascii="Times New Roman" w:hAnsi="Times New Roman" w:cs="Times New Roman"/>
                <w:color w:val="000000"/>
                <w:sz w:val="24"/>
                <w:szCs w:val="24"/>
              </w:rPr>
              <w:lastRenderedPageBreak/>
              <w:t>изразяват мнението си и да се запознаят с взетите решения.</w:t>
            </w:r>
          </w:p>
        </w:tc>
      </w:tr>
      <w:tr w:rsidR="001A1595" w:rsidRPr="0067241E" w14:paraId="4D382EC5" w14:textId="77777777" w:rsidTr="002412AA">
        <w:tc>
          <w:tcPr>
            <w:tcW w:w="851" w:type="dxa"/>
            <w:vMerge/>
          </w:tcPr>
          <w:p w14:paraId="25AC0A74"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5419CD1F"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7CDEF4F3"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7. Наблюдение за наличие на  писмена Процедура за действие при проява на неприемливо поведение от страна на потребител.</w:t>
            </w:r>
          </w:p>
        </w:tc>
        <w:tc>
          <w:tcPr>
            <w:tcW w:w="1984" w:type="dxa"/>
          </w:tcPr>
          <w:p w14:paraId="1068148D"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установеното  време за периода на изпълнение на проверката.</w:t>
            </w:r>
          </w:p>
        </w:tc>
        <w:tc>
          <w:tcPr>
            <w:tcW w:w="1418" w:type="dxa"/>
          </w:tcPr>
          <w:p w14:paraId="03E92BE2" w14:textId="77777777" w:rsidR="001A1595" w:rsidRPr="0067241E" w:rsidRDefault="001A1595" w:rsidP="002412AA">
            <w:pPr>
              <w:spacing w:line="259" w:lineRule="auto"/>
              <w:jc w:val="both"/>
              <w:rPr>
                <w:rFonts w:ascii="Times New Roman" w:hAnsi="Times New Roman" w:cs="Times New Roman"/>
                <w:b/>
                <w:sz w:val="24"/>
                <w:szCs w:val="24"/>
              </w:rPr>
            </w:pPr>
          </w:p>
          <w:p w14:paraId="23453B98" w14:textId="77777777" w:rsidR="001A1595" w:rsidRPr="0067241E" w:rsidRDefault="001A1595" w:rsidP="002412AA">
            <w:pPr>
              <w:spacing w:line="259" w:lineRule="auto"/>
              <w:jc w:val="both"/>
              <w:rPr>
                <w:rFonts w:ascii="Times New Roman" w:hAnsi="Times New Roman" w:cs="Times New Roman"/>
                <w:b/>
                <w:sz w:val="24"/>
                <w:szCs w:val="24"/>
              </w:rPr>
            </w:pPr>
          </w:p>
          <w:p w14:paraId="320BFC6E" w14:textId="77777777" w:rsidR="001A1595" w:rsidRPr="0067241E" w:rsidRDefault="001A1595" w:rsidP="002412AA">
            <w:pPr>
              <w:spacing w:line="259" w:lineRule="auto"/>
              <w:jc w:val="both"/>
              <w:rPr>
                <w:rFonts w:ascii="Times New Roman" w:hAnsi="Times New Roman" w:cs="Times New Roman"/>
                <w:b/>
                <w:sz w:val="24"/>
                <w:szCs w:val="24"/>
              </w:rPr>
            </w:pPr>
          </w:p>
          <w:p w14:paraId="10DFC302"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7348DC4B"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Доставчикът има разработена Процедура за действие при проява на неприемливо поведение от страна на потребител.</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Наличие на писмени доказателства, че потребителите на услугата и техните близки са запознати с Процедурата.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ИПП на потребителите съдържат информация за проблемно или специфично поведение, което има нужда от специален отговор.</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Приложените мерки по Процедурата са регистрирани в специална книга и досието на потребителите.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Доставчикът проучва и прилага добри практики и насоки за работа с лица в състояние на криза, при проява на неприемливо поведение, агресия.</w:t>
            </w:r>
          </w:p>
        </w:tc>
      </w:tr>
      <w:tr w:rsidR="001A1595" w:rsidRPr="0067241E" w14:paraId="34C689FA" w14:textId="77777777" w:rsidTr="002412AA">
        <w:tc>
          <w:tcPr>
            <w:tcW w:w="851" w:type="dxa"/>
            <w:vMerge/>
          </w:tcPr>
          <w:p w14:paraId="7F67096A"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2EE11D26"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0D27F52D"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8.  Наблюдение за наличие на недопускане на прилагане на мерки</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за физическо ограничаване на потребител.</w:t>
            </w:r>
          </w:p>
        </w:tc>
        <w:tc>
          <w:tcPr>
            <w:tcW w:w="1984" w:type="dxa"/>
          </w:tcPr>
          <w:p w14:paraId="50F585EE"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установеното време за периода на изпълнение на проверката.</w:t>
            </w:r>
          </w:p>
        </w:tc>
        <w:tc>
          <w:tcPr>
            <w:tcW w:w="1418" w:type="dxa"/>
          </w:tcPr>
          <w:p w14:paraId="761FD958" w14:textId="77777777" w:rsidR="001A1595" w:rsidRPr="0067241E" w:rsidRDefault="001A1595" w:rsidP="002412AA">
            <w:pPr>
              <w:spacing w:line="259" w:lineRule="auto"/>
              <w:jc w:val="both"/>
              <w:rPr>
                <w:rFonts w:ascii="Times New Roman" w:hAnsi="Times New Roman" w:cs="Times New Roman"/>
                <w:b/>
                <w:sz w:val="24"/>
                <w:szCs w:val="24"/>
              </w:rPr>
            </w:pPr>
          </w:p>
          <w:p w14:paraId="3EE1F5A9" w14:textId="77777777" w:rsidR="001A1595" w:rsidRPr="0067241E" w:rsidRDefault="001A1595" w:rsidP="002412AA">
            <w:pPr>
              <w:spacing w:line="259" w:lineRule="auto"/>
              <w:jc w:val="both"/>
              <w:rPr>
                <w:rFonts w:ascii="Times New Roman" w:hAnsi="Times New Roman" w:cs="Times New Roman"/>
                <w:b/>
                <w:sz w:val="24"/>
                <w:szCs w:val="24"/>
              </w:rPr>
            </w:pPr>
          </w:p>
          <w:p w14:paraId="7D9A356C" w14:textId="77777777" w:rsidR="001A1595" w:rsidRPr="0067241E" w:rsidRDefault="001A1595" w:rsidP="002412AA">
            <w:pPr>
              <w:spacing w:line="259" w:lineRule="auto"/>
              <w:jc w:val="both"/>
              <w:rPr>
                <w:rFonts w:ascii="Times New Roman" w:hAnsi="Times New Roman" w:cs="Times New Roman"/>
                <w:b/>
                <w:sz w:val="24"/>
                <w:szCs w:val="24"/>
              </w:rPr>
            </w:pPr>
          </w:p>
          <w:p w14:paraId="2000790E" w14:textId="77777777" w:rsidR="001A1595" w:rsidRPr="0067241E" w:rsidRDefault="001A1595" w:rsidP="002412AA">
            <w:pPr>
              <w:spacing w:line="259" w:lineRule="auto"/>
              <w:jc w:val="both"/>
              <w:rPr>
                <w:rFonts w:ascii="Times New Roman" w:hAnsi="Times New Roman" w:cs="Times New Roman"/>
                <w:b/>
                <w:sz w:val="24"/>
                <w:szCs w:val="24"/>
              </w:rPr>
            </w:pPr>
          </w:p>
          <w:p w14:paraId="4D30DBA3" w14:textId="77777777" w:rsidR="001A1595" w:rsidRPr="0067241E" w:rsidRDefault="001A1595" w:rsidP="002412AA">
            <w:pPr>
              <w:spacing w:line="259" w:lineRule="auto"/>
              <w:jc w:val="both"/>
              <w:rPr>
                <w:rFonts w:ascii="Times New Roman" w:hAnsi="Times New Roman" w:cs="Times New Roman"/>
                <w:b/>
                <w:sz w:val="24"/>
                <w:szCs w:val="24"/>
              </w:rPr>
            </w:pPr>
          </w:p>
          <w:p w14:paraId="6666D5FA"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122BC8E4"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Наличие на проведено специфично обучение на служителите/обмяна на опит, включително за овладяване на проява на неприемливо поведение и агресия.</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Наличие на проведени</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Екипни/индивидуални супервизии при случаи на потребители с проблемно поведение.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 xml:space="preserve">Приложените мерки при неприемливо поведение </w:t>
            </w:r>
            <w:r w:rsidRPr="0067241E">
              <w:rPr>
                <w:rFonts w:ascii="Times New Roman" w:hAnsi="Times New Roman" w:cs="Times New Roman"/>
                <w:sz w:val="24"/>
                <w:szCs w:val="24"/>
              </w:rPr>
              <w:lastRenderedPageBreak/>
              <w:t>са описани в досието на съответните потребители.</w:t>
            </w:r>
          </w:p>
        </w:tc>
      </w:tr>
      <w:tr w:rsidR="001A1595" w:rsidRPr="0067241E" w14:paraId="7B4ED459" w14:textId="77777777" w:rsidTr="002412AA">
        <w:tc>
          <w:tcPr>
            <w:tcW w:w="851" w:type="dxa"/>
            <w:vMerge/>
          </w:tcPr>
          <w:p w14:paraId="3FA809AC"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2C87DAC3"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72E0250E"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9. Наблюдение за наличие на условия за подкрепа на потребителите да познават и отстояват правата си.</w:t>
            </w:r>
          </w:p>
        </w:tc>
        <w:tc>
          <w:tcPr>
            <w:tcW w:w="1984" w:type="dxa"/>
          </w:tcPr>
          <w:p w14:paraId="1BFA8F76"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установеното  време за периода на изпълнение на проверката.</w:t>
            </w:r>
          </w:p>
        </w:tc>
        <w:tc>
          <w:tcPr>
            <w:tcW w:w="1418" w:type="dxa"/>
          </w:tcPr>
          <w:p w14:paraId="765E61A1" w14:textId="77777777" w:rsidR="001A1595" w:rsidRPr="0067241E" w:rsidRDefault="001A1595" w:rsidP="002412AA">
            <w:pPr>
              <w:spacing w:line="259" w:lineRule="auto"/>
              <w:jc w:val="both"/>
              <w:rPr>
                <w:rFonts w:ascii="Times New Roman" w:hAnsi="Times New Roman" w:cs="Times New Roman"/>
                <w:b/>
                <w:sz w:val="24"/>
                <w:szCs w:val="24"/>
              </w:rPr>
            </w:pPr>
          </w:p>
          <w:p w14:paraId="1DD44D6F" w14:textId="77777777" w:rsidR="001A1595" w:rsidRPr="0067241E" w:rsidRDefault="001A1595" w:rsidP="002412AA">
            <w:pPr>
              <w:spacing w:line="259" w:lineRule="auto"/>
              <w:jc w:val="both"/>
              <w:rPr>
                <w:rFonts w:ascii="Times New Roman" w:hAnsi="Times New Roman" w:cs="Times New Roman"/>
                <w:b/>
                <w:sz w:val="24"/>
                <w:szCs w:val="24"/>
              </w:rPr>
            </w:pPr>
          </w:p>
          <w:p w14:paraId="74AB5D2F" w14:textId="77777777" w:rsidR="001A1595" w:rsidRPr="0067241E" w:rsidRDefault="001A1595" w:rsidP="002412AA">
            <w:pPr>
              <w:spacing w:line="259" w:lineRule="auto"/>
              <w:jc w:val="both"/>
              <w:rPr>
                <w:rFonts w:ascii="Times New Roman" w:hAnsi="Times New Roman" w:cs="Times New Roman"/>
                <w:b/>
                <w:sz w:val="24"/>
                <w:szCs w:val="24"/>
              </w:rPr>
            </w:pPr>
          </w:p>
          <w:p w14:paraId="6D22C750"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6A452FFC"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 xml:space="preserve">Всички служители познават </w:t>
            </w:r>
            <w:hyperlink r:id="rId8" w:history="1">
              <w:r w:rsidRPr="0067241E">
                <w:rPr>
                  <w:rStyle w:val="Hyperlink"/>
                  <w:rFonts w:ascii="Times New Roman" w:hAnsi="Times New Roman" w:cs="Times New Roman"/>
                  <w:color w:val="auto"/>
                  <w:sz w:val="24"/>
                  <w:szCs w:val="24"/>
                  <w:u w:val="none"/>
                </w:rPr>
                <w:t>Конвенцията на ООН за правата на хората с увреждания</w:t>
              </w:r>
            </w:hyperlink>
            <w:r w:rsidRPr="0067241E">
              <w:rPr>
                <w:rFonts w:ascii="Times New Roman" w:hAnsi="Times New Roman" w:cs="Times New Roman"/>
                <w:sz w:val="24"/>
                <w:szCs w:val="24"/>
              </w:rPr>
              <w:t>. Ръководителят на социалната услуга е в състояние да представи доказателства за зачитане на правото на мнение, избор, зачитане на личността на потребителите при предоставяне на услугата.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Всички ИПП съдържат дейности за упражняване на правата и спазване на задълженията на българските граждани.</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Интервюираните потребители знаят към кои държавни и местни институции могат да се обърнат във връзка с упражняване на права.</w:t>
            </w:r>
          </w:p>
        </w:tc>
      </w:tr>
      <w:tr w:rsidR="001A1595" w:rsidRPr="0067241E" w14:paraId="56383A34" w14:textId="77777777" w:rsidTr="002412AA">
        <w:tc>
          <w:tcPr>
            <w:tcW w:w="851" w:type="dxa"/>
            <w:vMerge/>
          </w:tcPr>
          <w:p w14:paraId="1A355990"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0BB9AD47"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6D39269A" w14:textId="77777777" w:rsidR="001A1595" w:rsidRPr="0067241E" w:rsidRDefault="001A1595" w:rsidP="002412AA">
            <w:pPr>
              <w:spacing w:line="259" w:lineRule="auto"/>
              <w:jc w:val="both"/>
              <w:rPr>
                <w:rFonts w:ascii="Times New Roman" w:hAnsi="Times New Roman" w:cs="Times New Roman"/>
                <w:sz w:val="24"/>
                <w:szCs w:val="24"/>
                <w:lang w:val="en-US"/>
              </w:rPr>
            </w:pPr>
            <w:r w:rsidRPr="0067241E">
              <w:rPr>
                <w:rFonts w:ascii="Times New Roman" w:hAnsi="Times New Roman" w:cs="Times New Roman"/>
                <w:sz w:val="24"/>
                <w:szCs w:val="24"/>
                <w:lang w:val="en-US"/>
              </w:rPr>
              <w:t>10.</w:t>
            </w:r>
            <w:r w:rsidRPr="0067241E">
              <w:rPr>
                <w:rFonts w:ascii="Times New Roman" w:hAnsi="Times New Roman" w:cs="Times New Roman"/>
                <w:sz w:val="24"/>
                <w:szCs w:val="24"/>
              </w:rPr>
              <w:t xml:space="preserve"> Наблюдение за наличие на осигурен достъп до правосъдие и правна защита на всички потребители на социалната услуга.</w:t>
            </w:r>
          </w:p>
        </w:tc>
        <w:tc>
          <w:tcPr>
            <w:tcW w:w="1984" w:type="dxa"/>
          </w:tcPr>
          <w:p w14:paraId="448AC96C"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установеното  време за периода на изпълнение на проверката.</w:t>
            </w:r>
          </w:p>
        </w:tc>
        <w:tc>
          <w:tcPr>
            <w:tcW w:w="1418" w:type="dxa"/>
          </w:tcPr>
          <w:p w14:paraId="1B5E083B" w14:textId="77777777" w:rsidR="001A1595" w:rsidRPr="0067241E" w:rsidRDefault="001A1595" w:rsidP="002412AA">
            <w:pPr>
              <w:spacing w:line="259" w:lineRule="auto"/>
              <w:jc w:val="both"/>
              <w:rPr>
                <w:rFonts w:ascii="Times New Roman" w:hAnsi="Times New Roman" w:cs="Times New Roman"/>
                <w:b/>
                <w:sz w:val="24"/>
                <w:szCs w:val="24"/>
              </w:rPr>
            </w:pPr>
          </w:p>
          <w:p w14:paraId="016E8AAA" w14:textId="77777777" w:rsidR="001A1595" w:rsidRPr="0067241E" w:rsidRDefault="001A1595" w:rsidP="002412AA">
            <w:pPr>
              <w:spacing w:line="259" w:lineRule="auto"/>
              <w:jc w:val="both"/>
              <w:rPr>
                <w:rFonts w:ascii="Times New Roman" w:hAnsi="Times New Roman" w:cs="Times New Roman"/>
                <w:b/>
                <w:sz w:val="24"/>
                <w:szCs w:val="24"/>
              </w:rPr>
            </w:pPr>
          </w:p>
          <w:p w14:paraId="08CA5D53" w14:textId="77777777" w:rsidR="001A1595" w:rsidRPr="0067241E" w:rsidRDefault="001A1595" w:rsidP="002412AA">
            <w:pPr>
              <w:spacing w:line="259" w:lineRule="auto"/>
              <w:jc w:val="both"/>
              <w:rPr>
                <w:rFonts w:ascii="Times New Roman" w:hAnsi="Times New Roman" w:cs="Times New Roman"/>
                <w:b/>
                <w:sz w:val="24"/>
                <w:szCs w:val="24"/>
              </w:rPr>
            </w:pPr>
          </w:p>
          <w:p w14:paraId="566AEA28" w14:textId="77777777" w:rsidR="001A1595" w:rsidRPr="0067241E" w:rsidRDefault="001A1595" w:rsidP="002412AA">
            <w:pPr>
              <w:spacing w:line="259" w:lineRule="auto"/>
              <w:jc w:val="both"/>
              <w:rPr>
                <w:rFonts w:ascii="Times New Roman" w:hAnsi="Times New Roman" w:cs="Times New Roman"/>
                <w:b/>
                <w:sz w:val="24"/>
                <w:szCs w:val="24"/>
              </w:rPr>
            </w:pPr>
          </w:p>
          <w:p w14:paraId="5EA5DDEE"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1C3FCA15"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Ръководителят на социалната услуга е разработил и утвърдил Процедура за избягване на конфликт на интереси за потребители, поставени под ограничено или пълно запрещение.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Лицата, поставени под ограничено или пълно запрещение, имат законни представители извън кръга на служителите, предоставящи услугата.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 xml:space="preserve">При всички случаи на конфликт между </w:t>
            </w:r>
            <w:r w:rsidRPr="0067241E">
              <w:rPr>
                <w:rFonts w:ascii="Times New Roman" w:hAnsi="Times New Roman" w:cs="Times New Roman"/>
                <w:color w:val="000000"/>
                <w:sz w:val="24"/>
                <w:szCs w:val="24"/>
              </w:rPr>
              <w:lastRenderedPageBreak/>
              <w:t>настойника/попечителя и потребителя, поставен под ограничено или пълно запрещение, доставчикът е осигурил достъп до социална услуга Застъпничество и посредничество.</w:t>
            </w:r>
          </w:p>
        </w:tc>
      </w:tr>
      <w:tr w:rsidR="001A1595" w:rsidRPr="0067241E" w14:paraId="53E75A9C" w14:textId="77777777" w:rsidTr="002412AA">
        <w:tc>
          <w:tcPr>
            <w:tcW w:w="851" w:type="dxa"/>
            <w:vMerge/>
          </w:tcPr>
          <w:p w14:paraId="461DCE08"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0075ED64"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4720B8B2"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11. Наблюдение за наличие на осигурена възможност за включване потребителите като активни участници в процеса на предоставяне на услугата и осигурява условия за работа на Съвета на потребителите.</w:t>
            </w:r>
          </w:p>
        </w:tc>
        <w:tc>
          <w:tcPr>
            <w:tcW w:w="1984" w:type="dxa"/>
          </w:tcPr>
          <w:p w14:paraId="4D5A5450"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установеното  време за периода на изпълнение на проверката.</w:t>
            </w:r>
          </w:p>
        </w:tc>
        <w:tc>
          <w:tcPr>
            <w:tcW w:w="1418" w:type="dxa"/>
          </w:tcPr>
          <w:p w14:paraId="1D616997" w14:textId="77777777" w:rsidR="001A1595" w:rsidRPr="0067241E" w:rsidRDefault="001A1595" w:rsidP="002412AA">
            <w:pPr>
              <w:spacing w:line="259" w:lineRule="auto"/>
              <w:jc w:val="both"/>
              <w:rPr>
                <w:rFonts w:ascii="Times New Roman" w:hAnsi="Times New Roman" w:cs="Times New Roman"/>
                <w:b/>
                <w:sz w:val="24"/>
                <w:szCs w:val="24"/>
              </w:rPr>
            </w:pPr>
          </w:p>
          <w:p w14:paraId="3D1C883E" w14:textId="77777777" w:rsidR="001A1595" w:rsidRPr="0067241E" w:rsidRDefault="001A1595" w:rsidP="002412AA">
            <w:pPr>
              <w:spacing w:line="259" w:lineRule="auto"/>
              <w:jc w:val="both"/>
              <w:rPr>
                <w:rFonts w:ascii="Times New Roman" w:hAnsi="Times New Roman" w:cs="Times New Roman"/>
                <w:b/>
                <w:sz w:val="24"/>
                <w:szCs w:val="24"/>
              </w:rPr>
            </w:pPr>
          </w:p>
          <w:p w14:paraId="0AA389D2"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3EEAE1DB"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 услугата е създаден Съвет на потребителите.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Ежегодно потребителите се включват в процеса на оценка на качеството на услугата.</w:t>
            </w:r>
          </w:p>
        </w:tc>
      </w:tr>
      <w:tr w:rsidR="001A1595" w:rsidRPr="0067241E" w14:paraId="61A40C5B" w14:textId="77777777" w:rsidTr="002412AA">
        <w:tc>
          <w:tcPr>
            <w:tcW w:w="851" w:type="dxa"/>
            <w:vMerge/>
          </w:tcPr>
          <w:p w14:paraId="6D8BFA85"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2E16B714"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387A505C"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12. Наблюдение за наличие на осигурена гаранция за зачитане в  максимална степен на личното достойнство и защита на потребителите от злоупотреба и насилие.</w:t>
            </w:r>
          </w:p>
        </w:tc>
        <w:tc>
          <w:tcPr>
            <w:tcW w:w="1984" w:type="dxa"/>
          </w:tcPr>
          <w:p w14:paraId="4769A7F2"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установеното  време за периода на изпълнение на проверката.</w:t>
            </w:r>
          </w:p>
        </w:tc>
        <w:tc>
          <w:tcPr>
            <w:tcW w:w="1418" w:type="dxa"/>
          </w:tcPr>
          <w:p w14:paraId="3B5CD68A" w14:textId="77777777" w:rsidR="001A1595" w:rsidRPr="0067241E" w:rsidRDefault="001A1595" w:rsidP="002412AA">
            <w:pPr>
              <w:spacing w:line="259" w:lineRule="auto"/>
              <w:jc w:val="both"/>
              <w:rPr>
                <w:rFonts w:ascii="Times New Roman" w:hAnsi="Times New Roman" w:cs="Times New Roman"/>
                <w:b/>
                <w:sz w:val="24"/>
                <w:szCs w:val="24"/>
              </w:rPr>
            </w:pPr>
          </w:p>
          <w:p w14:paraId="739F4DFD" w14:textId="77777777" w:rsidR="001A1595" w:rsidRPr="0067241E" w:rsidRDefault="001A1595" w:rsidP="002412AA">
            <w:pPr>
              <w:spacing w:line="259" w:lineRule="auto"/>
              <w:jc w:val="both"/>
              <w:rPr>
                <w:rFonts w:ascii="Times New Roman" w:hAnsi="Times New Roman" w:cs="Times New Roman"/>
                <w:b/>
                <w:sz w:val="24"/>
                <w:szCs w:val="24"/>
              </w:rPr>
            </w:pPr>
          </w:p>
          <w:p w14:paraId="417FC54B" w14:textId="77777777" w:rsidR="001A1595" w:rsidRPr="0067241E" w:rsidRDefault="001A1595" w:rsidP="002412AA">
            <w:pPr>
              <w:spacing w:line="259" w:lineRule="auto"/>
              <w:jc w:val="both"/>
              <w:rPr>
                <w:rFonts w:ascii="Times New Roman" w:hAnsi="Times New Roman" w:cs="Times New Roman"/>
                <w:b/>
                <w:sz w:val="24"/>
                <w:szCs w:val="24"/>
              </w:rPr>
            </w:pPr>
          </w:p>
          <w:p w14:paraId="5DC094C1"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40178708"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Потребителите познават Процедурата за подаване на жалби.</w:t>
            </w:r>
            <w:r w:rsidRPr="0067241E">
              <w:rPr>
                <w:rFonts w:ascii="Times New Roman" w:hAnsi="Times New Roman" w:cs="Times New Roman"/>
                <w:color w:val="000000"/>
                <w:sz w:val="24"/>
                <w:szCs w:val="24"/>
              </w:rPr>
              <w:t xml:space="preserve"> </w:t>
            </w:r>
            <w:r w:rsidRPr="0067241E">
              <w:rPr>
                <w:rFonts w:ascii="Times New Roman" w:hAnsi="Times New Roman" w:cs="Times New Roman"/>
                <w:sz w:val="24"/>
                <w:szCs w:val="24"/>
              </w:rPr>
              <w:t>Всички подадени в последните 12 месеца жалби са вписани в Регистър за жалбите.</w:t>
            </w:r>
            <w:r w:rsidRPr="0067241E">
              <w:rPr>
                <w:rFonts w:ascii="Times New Roman" w:hAnsi="Times New Roman" w:cs="Times New Roman"/>
                <w:color w:val="000000"/>
                <w:sz w:val="24"/>
                <w:szCs w:val="24"/>
              </w:rPr>
              <w:t xml:space="preserve"> </w:t>
            </w:r>
            <w:r w:rsidRPr="0067241E">
              <w:rPr>
                <w:rFonts w:ascii="Times New Roman" w:hAnsi="Times New Roman" w:cs="Times New Roman"/>
                <w:sz w:val="24"/>
                <w:szCs w:val="24"/>
              </w:rPr>
              <w:t>Всички подадени в последните 12 месеца жалби са разгледани и са предложени решения от Комисията по жалбите.</w:t>
            </w:r>
            <w:r w:rsidRPr="0067241E">
              <w:rPr>
                <w:rFonts w:ascii="Times New Roman" w:hAnsi="Times New Roman" w:cs="Times New Roman"/>
                <w:color w:val="000000"/>
                <w:sz w:val="24"/>
                <w:szCs w:val="24"/>
              </w:rPr>
              <w:t xml:space="preserve"> </w:t>
            </w:r>
            <w:r w:rsidRPr="0067241E">
              <w:rPr>
                <w:rFonts w:ascii="Times New Roman" w:hAnsi="Times New Roman" w:cs="Times New Roman"/>
                <w:sz w:val="24"/>
                <w:szCs w:val="24"/>
              </w:rPr>
              <w:t>Интервюираните служители познават Процедурата за закрила от насилие, злоупотреби, тормоз и дискриминация. Интервюираните потребители са запознати с правото си на защита от всякакви форми на насилие и злоупотреба.</w:t>
            </w:r>
            <w:r w:rsidRPr="0067241E">
              <w:rPr>
                <w:rFonts w:ascii="Times New Roman" w:hAnsi="Times New Roman" w:cs="Times New Roman"/>
                <w:color w:val="000000"/>
                <w:sz w:val="24"/>
                <w:szCs w:val="24"/>
              </w:rPr>
              <w:t xml:space="preserve"> </w:t>
            </w:r>
            <w:r w:rsidRPr="0067241E">
              <w:rPr>
                <w:rFonts w:ascii="Times New Roman" w:hAnsi="Times New Roman" w:cs="Times New Roman"/>
                <w:sz w:val="24"/>
                <w:szCs w:val="24"/>
              </w:rPr>
              <w:t xml:space="preserve">Служителите преминават веднъж годишно обучение за закрила от </w:t>
            </w:r>
            <w:r w:rsidRPr="0067241E">
              <w:rPr>
                <w:rFonts w:ascii="Times New Roman" w:hAnsi="Times New Roman" w:cs="Times New Roman"/>
                <w:sz w:val="24"/>
                <w:szCs w:val="24"/>
              </w:rPr>
              <w:lastRenderedPageBreak/>
              <w:t>насилие.</w:t>
            </w:r>
            <w:r w:rsidRPr="0067241E">
              <w:rPr>
                <w:rFonts w:ascii="Times New Roman" w:hAnsi="Times New Roman" w:cs="Times New Roman"/>
                <w:color w:val="000000"/>
                <w:sz w:val="24"/>
                <w:szCs w:val="24"/>
              </w:rPr>
              <w:t xml:space="preserve"> При регистрирани случаи на насилие доставчикът е осигурил необходимите външни специалисти за оказване на психологическа и/или социална подкрепа на потребител, жертва на насилие, и това се отразява в ИПП.</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На потребителите е осигурен достъп до социална услуга Застъпничество и посредничество.</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На потребителите е осигурен достъп до телефон и/или интернет.</w:t>
            </w:r>
          </w:p>
        </w:tc>
      </w:tr>
      <w:tr w:rsidR="001A1595" w:rsidRPr="0067241E" w14:paraId="49E3E6B1" w14:textId="77777777" w:rsidTr="002412AA">
        <w:tc>
          <w:tcPr>
            <w:tcW w:w="851" w:type="dxa"/>
            <w:vMerge/>
          </w:tcPr>
          <w:p w14:paraId="6D7ADFB7"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1DE55576"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020C4B97"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13. Наблюдение за наличие на съобразяване на мнението на потребителите</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при оценка на изпълнението на Програмата за развитие на качеството.</w:t>
            </w:r>
          </w:p>
        </w:tc>
        <w:tc>
          <w:tcPr>
            <w:tcW w:w="1984" w:type="dxa"/>
          </w:tcPr>
          <w:p w14:paraId="2CBC8A6B"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установеното  време за периода на изпълнение на проверката.</w:t>
            </w:r>
          </w:p>
        </w:tc>
        <w:tc>
          <w:tcPr>
            <w:tcW w:w="1418" w:type="dxa"/>
          </w:tcPr>
          <w:p w14:paraId="5816E4F1" w14:textId="77777777" w:rsidR="001A1595" w:rsidRPr="0067241E" w:rsidRDefault="001A1595" w:rsidP="002412AA">
            <w:pPr>
              <w:spacing w:line="259" w:lineRule="auto"/>
              <w:jc w:val="both"/>
              <w:rPr>
                <w:rFonts w:ascii="Times New Roman" w:hAnsi="Times New Roman" w:cs="Times New Roman"/>
                <w:b/>
                <w:sz w:val="24"/>
                <w:szCs w:val="24"/>
              </w:rPr>
            </w:pPr>
          </w:p>
          <w:p w14:paraId="0159D9A1" w14:textId="77777777" w:rsidR="001A1595" w:rsidRPr="0067241E" w:rsidRDefault="001A1595" w:rsidP="002412AA">
            <w:pPr>
              <w:spacing w:line="259" w:lineRule="auto"/>
              <w:jc w:val="both"/>
              <w:rPr>
                <w:rFonts w:ascii="Times New Roman" w:hAnsi="Times New Roman" w:cs="Times New Roman"/>
                <w:b/>
                <w:sz w:val="24"/>
                <w:szCs w:val="24"/>
              </w:rPr>
            </w:pPr>
          </w:p>
          <w:p w14:paraId="6EFEB46D"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3C5CA99E"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Разработени са подходи за търсене на мнението на потребителите.</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Наличие на</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поне едно проучване на удовлетвореността на потребителите в рамките на всеки 12 месеца.</w:t>
            </w:r>
            <w:r w:rsidRPr="0067241E">
              <w:rPr>
                <w:rFonts w:ascii="Times New Roman" w:hAnsi="Times New Roman" w:cs="Times New Roman"/>
                <w:color w:val="000000"/>
                <w:sz w:val="18"/>
                <w:szCs w:val="18"/>
              </w:rPr>
              <w:t xml:space="preserve"> </w:t>
            </w:r>
            <w:r w:rsidRPr="0067241E">
              <w:rPr>
                <w:rFonts w:ascii="Times New Roman" w:hAnsi="Times New Roman" w:cs="Times New Roman"/>
                <w:color w:val="000000"/>
                <w:sz w:val="24"/>
                <w:szCs w:val="24"/>
              </w:rPr>
              <w:t>Програмата за развитие на качеството и Годишният отчет към АКСУ отразяват постигнатите резултати от проучването на удовлетвореността.</w:t>
            </w:r>
          </w:p>
        </w:tc>
      </w:tr>
      <w:tr w:rsidR="001A1595" w:rsidRPr="0067241E" w14:paraId="2923A2A7" w14:textId="77777777" w:rsidTr="002412AA">
        <w:tc>
          <w:tcPr>
            <w:tcW w:w="851" w:type="dxa"/>
            <w:vMerge/>
          </w:tcPr>
          <w:p w14:paraId="4715FB67" w14:textId="77777777" w:rsidR="001A1595" w:rsidRPr="0067241E" w:rsidRDefault="001A1595" w:rsidP="002412AA">
            <w:pPr>
              <w:spacing w:line="259" w:lineRule="auto"/>
              <w:jc w:val="both"/>
              <w:rPr>
                <w:rFonts w:ascii="Times New Roman" w:hAnsi="Times New Roman" w:cs="Times New Roman"/>
                <w:b/>
                <w:sz w:val="24"/>
                <w:szCs w:val="24"/>
              </w:rPr>
            </w:pPr>
          </w:p>
        </w:tc>
        <w:tc>
          <w:tcPr>
            <w:tcW w:w="1560" w:type="dxa"/>
            <w:vMerge/>
          </w:tcPr>
          <w:p w14:paraId="315A75DC" w14:textId="77777777" w:rsidR="001A1595" w:rsidRPr="0067241E" w:rsidRDefault="001A1595" w:rsidP="002412AA">
            <w:pPr>
              <w:spacing w:line="259" w:lineRule="auto"/>
              <w:jc w:val="both"/>
              <w:rPr>
                <w:rFonts w:ascii="Times New Roman" w:hAnsi="Times New Roman" w:cs="Times New Roman"/>
                <w:b/>
                <w:sz w:val="24"/>
                <w:szCs w:val="24"/>
              </w:rPr>
            </w:pPr>
          </w:p>
        </w:tc>
        <w:tc>
          <w:tcPr>
            <w:tcW w:w="2268" w:type="dxa"/>
          </w:tcPr>
          <w:p w14:paraId="766851C9"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14. Наблюдение за наличие на осигурена възможност за поддържане на семейни и социални връзки</w:t>
            </w:r>
          </w:p>
        </w:tc>
        <w:tc>
          <w:tcPr>
            <w:tcW w:w="1984" w:type="dxa"/>
          </w:tcPr>
          <w:p w14:paraId="1B167632"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Веднъж в рамките на установеното  време за периода на изпълнение на проверката.</w:t>
            </w:r>
          </w:p>
        </w:tc>
        <w:tc>
          <w:tcPr>
            <w:tcW w:w="1418" w:type="dxa"/>
          </w:tcPr>
          <w:p w14:paraId="47C11E7A" w14:textId="77777777" w:rsidR="001A1595" w:rsidRPr="0067241E" w:rsidRDefault="001A1595" w:rsidP="002412AA">
            <w:pPr>
              <w:spacing w:line="259" w:lineRule="auto"/>
              <w:jc w:val="both"/>
              <w:rPr>
                <w:rFonts w:ascii="Times New Roman" w:hAnsi="Times New Roman" w:cs="Times New Roman"/>
                <w:b/>
                <w:sz w:val="24"/>
                <w:szCs w:val="24"/>
              </w:rPr>
            </w:pPr>
          </w:p>
          <w:p w14:paraId="56BAFEA4" w14:textId="77777777" w:rsidR="001A1595" w:rsidRPr="0067241E" w:rsidRDefault="001A1595" w:rsidP="002412AA">
            <w:pPr>
              <w:spacing w:line="259" w:lineRule="auto"/>
              <w:jc w:val="both"/>
              <w:rPr>
                <w:rFonts w:ascii="Times New Roman" w:hAnsi="Times New Roman" w:cs="Times New Roman"/>
                <w:b/>
                <w:sz w:val="24"/>
                <w:szCs w:val="24"/>
              </w:rPr>
            </w:pPr>
          </w:p>
          <w:p w14:paraId="5EC7CEFD" w14:textId="77777777" w:rsidR="001A1595" w:rsidRPr="0067241E" w:rsidRDefault="001A1595" w:rsidP="002412AA">
            <w:pPr>
              <w:spacing w:line="259" w:lineRule="auto"/>
              <w:jc w:val="center"/>
              <w:rPr>
                <w:rFonts w:ascii="Times New Roman" w:hAnsi="Times New Roman" w:cs="Times New Roman"/>
                <w:b/>
                <w:sz w:val="24"/>
                <w:szCs w:val="24"/>
              </w:rPr>
            </w:pPr>
            <w:r w:rsidRPr="0067241E">
              <w:rPr>
                <w:rFonts w:ascii="Times New Roman" w:hAnsi="Times New Roman" w:cs="Times New Roman"/>
                <w:b/>
                <w:sz w:val="24"/>
                <w:szCs w:val="24"/>
              </w:rPr>
              <w:t>…</w:t>
            </w:r>
          </w:p>
        </w:tc>
        <w:tc>
          <w:tcPr>
            <w:tcW w:w="2835" w:type="dxa"/>
          </w:tcPr>
          <w:p w14:paraId="325CB1F4" w14:textId="77777777" w:rsidR="001A1595" w:rsidRPr="0067241E" w:rsidRDefault="001A1595" w:rsidP="002412AA">
            <w:pPr>
              <w:spacing w:line="259" w:lineRule="auto"/>
              <w:jc w:val="both"/>
              <w:rPr>
                <w:rFonts w:ascii="Times New Roman" w:hAnsi="Times New Roman" w:cs="Times New Roman"/>
                <w:sz w:val="24"/>
                <w:szCs w:val="24"/>
              </w:rPr>
            </w:pPr>
            <w:r w:rsidRPr="0067241E">
              <w:rPr>
                <w:rFonts w:ascii="Times New Roman" w:hAnsi="Times New Roman" w:cs="Times New Roman"/>
                <w:sz w:val="24"/>
                <w:szCs w:val="24"/>
              </w:rPr>
              <w:t>В ИПП на потребителя са включени договорени с него цели и дейности за активен социален живот.</w:t>
            </w:r>
            <w:r w:rsidRPr="0067241E">
              <w:rPr>
                <w:rFonts w:ascii="Times New Roman" w:hAnsi="Times New Roman" w:cs="Times New Roman"/>
                <w:color w:val="000000"/>
                <w:sz w:val="18"/>
                <w:szCs w:val="18"/>
              </w:rPr>
              <w:t xml:space="preserve"> </w:t>
            </w:r>
            <w:r w:rsidRPr="0067241E">
              <w:rPr>
                <w:rFonts w:ascii="Times New Roman" w:hAnsi="Times New Roman" w:cs="Times New Roman"/>
                <w:sz w:val="24"/>
                <w:szCs w:val="24"/>
              </w:rPr>
              <w:t>Установяване на брой потребители, които са пребивавали в домашна среда през последните 12 месеца.</w:t>
            </w:r>
          </w:p>
        </w:tc>
      </w:tr>
    </w:tbl>
    <w:p w14:paraId="57239F4F" w14:textId="77777777" w:rsidR="00313C29" w:rsidRPr="0067241E" w:rsidRDefault="00313C29">
      <w:pPr>
        <w:rPr>
          <w:rFonts w:ascii="Times New Roman" w:hAnsi="Times New Roman" w:cs="Times New Roman"/>
        </w:rPr>
      </w:pPr>
    </w:p>
    <w:sectPr w:rsidR="00313C29" w:rsidRPr="0067241E" w:rsidSect="001A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C3D38"/>
    <w:multiLevelType w:val="hybridMultilevel"/>
    <w:tmpl w:val="F9D86A3E"/>
    <w:lvl w:ilvl="0" w:tplc="F1BEC5CE">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 w15:restartNumberingAfterBreak="0">
    <w:nsid w:val="1A3920A7"/>
    <w:multiLevelType w:val="multilevel"/>
    <w:tmpl w:val="2A7408C6"/>
    <w:lvl w:ilvl="0">
      <w:start w:val="1"/>
      <w:numFmt w:val="decimal"/>
      <w:lvlText w:val="%1."/>
      <w:lvlJc w:val="left"/>
      <w:pPr>
        <w:ind w:left="717" w:hanging="360"/>
      </w:pPr>
      <w:rPr>
        <w:rFonts w:hint="default"/>
        <w:b/>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 w15:restartNumberingAfterBreak="0">
    <w:nsid w:val="1AAF6145"/>
    <w:multiLevelType w:val="hybridMultilevel"/>
    <w:tmpl w:val="4E0A5DC0"/>
    <w:lvl w:ilvl="0" w:tplc="7E5614F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C1132E0"/>
    <w:multiLevelType w:val="hybridMultilevel"/>
    <w:tmpl w:val="127C816C"/>
    <w:lvl w:ilvl="0" w:tplc="AB08F9C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D6E0133"/>
    <w:multiLevelType w:val="hybridMultilevel"/>
    <w:tmpl w:val="2A64BC40"/>
    <w:lvl w:ilvl="0" w:tplc="CCE04BBE">
      <w:start w:val="5"/>
      <w:numFmt w:val="bullet"/>
      <w:lvlText w:val="-"/>
      <w:lvlJc w:val="left"/>
      <w:pPr>
        <w:ind w:left="1428" w:hanging="360"/>
      </w:pPr>
      <w:rPr>
        <w:rFonts w:ascii="Times New Roman" w:eastAsiaTheme="minorHAnsi"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311C3871"/>
    <w:multiLevelType w:val="hybridMultilevel"/>
    <w:tmpl w:val="267CAD5C"/>
    <w:lvl w:ilvl="0" w:tplc="8B5E19EE">
      <w:start w:val="1"/>
      <w:numFmt w:val="upperRoman"/>
      <w:lvlText w:val="%1."/>
      <w:lvlJc w:val="left"/>
      <w:pPr>
        <w:ind w:left="1077" w:hanging="72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6" w15:restartNumberingAfterBreak="0">
    <w:nsid w:val="412E5658"/>
    <w:multiLevelType w:val="hybridMultilevel"/>
    <w:tmpl w:val="6FC2C0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BAB1A58"/>
    <w:multiLevelType w:val="multilevel"/>
    <w:tmpl w:val="A7F01C1E"/>
    <w:lvl w:ilvl="0">
      <w:start w:val="1"/>
      <w:numFmt w:val="decimal"/>
      <w:lvlText w:val="%1."/>
      <w:lvlJc w:val="left"/>
      <w:pPr>
        <w:ind w:left="717" w:hanging="360"/>
      </w:pPr>
      <w:rPr>
        <w:rFonts w:hint="default"/>
      </w:rPr>
    </w:lvl>
    <w:lvl w:ilvl="1">
      <w:start w:val="1"/>
      <w:numFmt w:val="decimal"/>
      <w:isLgl/>
      <w:lvlText w:val="%1.%2."/>
      <w:lvlJc w:val="left"/>
      <w:pPr>
        <w:ind w:left="762" w:hanging="405"/>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2157" w:hanging="1800"/>
      </w:pPr>
      <w:rPr>
        <w:rFonts w:hint="default"/>
        <w:b/>
      </w:rPr>
    </w:lvl>
  </w:abstractNum>
  <w:abstractNum w:abstractNumId="8" w15:restartNumberingAfterBreak="0">
    <w:nsid w:val="52BA7A8A"/>
    <w:multiLevelType w:val="hybridMultilevel"/>
    <w:tmpl w:val="DA0EE0EA"/>
    <w:lvl w:ilvl="0" w:tplc="ED3A8D80">
      <w:start w:val="5"/>
      <w:numFmt w:val="bullet"/>
      <w:lvlText w:val="-"/>
      <w:lvlJc w:val="left"/>
      <w:pPr>
        <w:ind w:left="1122" w:hanging="360"/>
      </w:pPr>
      <w:rPr>
        <w:rFonts w:ascii="Times New Roman" w:eastAsiaTheme="minorHAnsi" w:hAnsi="Times New Roman" w:cs="Times New Roman" w:hint="default"/>
      </w:rPr>
    </w:lvl>
    <w:lvl w:ilvl="1" w:tplc="04020003" w:tentative="1">
      <w:start w:val="1"/>
      <w:numFmt w:val="bullet"/>
      <w:lvlText w:val="o"/>
      <w:lvlJc w:val="left"/>
      <w:pPr>
        <w:ind w:left="1842" w:hanging="360"/>
      </w:pPr>
      <w:rPr>
        <w:rFonts w:ascii="Courier New" w:hAnsi="Courier New" w:cs="Courier New" w:hint="default"/>
      </w:rPr>
    </w:lvl>
    <w:lvl w:ilvl="2" w:tplc="04020005" w:tentative="1">
      <w:start w:val="1"/>
      <w:numFmt w:val="bullet"/>
      <w:lvlText w:val=""/>
      <w:lvlJc w:val="left"/>
      <w:pPr>
        <w:ind w:left="2562" w:hanging="360"/>
      </w:pPr>
      <w:rPr>
        <w:rFonts w:ascii="Wingdings" w:hAnsi="Wingdings" w:hint="default"/>
      </w:rPr>
    </w:lvl>
    <w:lvl w:ilvl="3" w:tplc="04020001" w:tentative="1">
      <w:start w:val="1"/>
      <w:numFmt w:val="bullet"/>
      <w:lvlText w:val=""/>
      <w:lvlJc w:val="left"/>
      <w:pPr>
        <w:ind w:left="3282" w:hanging="360"/>
      </w:pPr>
      <w:rPr>
        <w:rFonts w:ascii="Symbol" w:hAnsi="Symbol" w:hint="default"/>
      </w:rPr>
    </w:lvl>
    <w:lvl w:ilvl="4" w:tplc="04020003" w:tentative="1">
      <w:start w:val="1"/>
      <w:numFmt w:val="bullet"/>
      <w:lvlText w:val="o"/>
      <w:lvlJc w:val="left"/>
      <w:pPr>
        <w:ind w:left="4002" w:hanging="360"/>
      </w:pPr>
      <w:rPr>
        <w:rFonts w:ascii="Courier New" w:hAnsi="Courier New" w:cs="Courier New" w:hint="default"/>
      </w:rPr>
    </w:lvl>
    <w:lvl w:ilvl="5" w:tplc="04020005" w:tentative="1">
      <w:start w:val="1"/>
      <w:numFmt w:val="bullet"/>
      <w:lvlText w:val=""/>
      <w:lvlJc w:val="left"/>
      <w:pPr>
        <w:ind w:left="4722" w:hanging="360"/>
      </w:pPr>
      <w:rPr>
        <w:rFonts w:ascii="Wingdings" w:hAnsi="Wingdings" w:hint="default"/>
      </w:rPr>
    </w:lvl>
    <w:lvl w:ilvl="6" w:tplc="04020001" w:tentative="1">
      <w:start w:val="1"/>
      <w:numFmt w:val="bullet"/>
      <w:lvlText w:val=""/>
      <w:lvlJc w:val="left"/>
      <w:pPr>
        <w:ind w:left="5442" w:hanging="360"/>
      </w:pPr>
      <w:rPr>
        <w:rFonts w:ascii="Symbol" w:hAnsi="Symbol" w:hint="default"/>
      </w:rPr>
    </w:lvl>
    <w:lvl w:ilvl="7" w:tplc="04020003" w:tentative="1">
      <w:start w:val="1"/>
      <w:numFmt w:val="bullet"/>
      <w:lvlText w:val="o"/>
      <w:lvlJc w:val="left"/>
      <w:pPr>
        <w:ind w:left="6162" w:hanging="360"/>
      </w:pPr>
      <w:rPr>
        <w:rFonts w:ascii="Courier New" w:hAnsi="Courier New" w:cs="Courier New" w:hint="default"/>
      </w:rPr>
    </w:lvl>
    <w:lvl w:ilvl="8" w:tplc="04020005" w:tentative="1">
      <w:start w:val="1"/>
      <w:numFmt w:val="bullet"/>
      <w:lvlText w:val=""/>
      <w:lvlJc w:val="left"/>
      <w:pPr>
        <w:ind w:left="6882" w:hanging="360"/>
      </w:pPr>
      <w:rPr>
        <w:rFonts w:ascii="Wingdings" w:hAnsi="Wingdings" w:hint="default"/>
      </w:rPr>
    </w:lvl>
  </w:abstractNum>
  <w:abstractNum w:abstractNumId="9" w15:restartNumberingAfterBreak="0">
    <w:nsid w:val="65CB71AD"/>
    <w:multiLevelType w:val="hybridMultilevel"/>
    <w:tmpl w:val="D3701A9A"/>
    <w:lvl w:ilvl="0" w:tplc="AE74287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6A6B6B59"/>
    <w:multiLevelType w:val="hybridMultilevel"/>
    <w:tmpl w:val="22D816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3F309E1"/>
    <w:multiLevelType w:val="hybridMultilevel"/>
    <w:tmpl w:val="829652C6"/>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11"/>
  </w:num>
  <w:num w:numId="6">
    <w:abstractNumId w:val="0"/>
  </w:num>
  <w:num w:numId="7">
    <w:abstractNumId w:val="7"/>
  </w:num>
  <w:num w:numId="8">
    <w:abstractNumId w:val="6"/>
  </w:num>
  <w:num w:numId="9">
    <w:abstractNumId w:val="8"/>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95"/>
    <w:rsid w:val="001A1595"/>
    <w:rsid w:val="00313C29"/>
    <w:rsid w:val="0067241E"/>
    <w:rsid w:val="00D55F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D0A1"/>
  <w15:chartTrackingRefBased/>
  <w15:docId w15:val="{164B62B3-FDE7-453F-82D7-506F2FE4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595"/>
    <w:pPr>
      <w:ind w:left="720"/>
      <w:contextualSpacing/>
    </w:pPr>
  </w:style>
  <w:style w:type="table" w:styleId="TableGrid">
    <w:name w:val="Table Grid"/>
    <w:basedOn w:val="TableNormal"/>
    <w:uiPriority w:val="39"/>
    <w:rsid w:val="001A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1595"/>
    <w:rPr>
      <w:color w:val="0563C1" w:themeColor="hyperlink"/>
      <w:u w:val="single"/>
    </w:rPr>
  </w:style>
  <w:style w:type="character" w:styleId="FollowedHyperlink">
    <w:name w:val="FollowedHyperlink"/>
    <w:basedOn w:val="DefaultParagraphFont"/>
    <w:uiPriority w:val="99"/>
    <w:semiHidden/>
    <w:unhideWhenUsed/>
    <w:rsid w:val="001A1595"/>
    <w:rPr>
      <w:color w:val="954F72" w:themeColor="followedHyperlink"/>
      <w:u w:val="single"/>
    </w:rPr>
  </w:style>
  <w:style w:type="paragraph" w:styleId="Header">
    <w:name w:val="header"/>
    <w:basedOn w:val="Normal"/>
    <w:link w:val="HeaderChar"/>
    <w:uiPriority w:val="99"/>
    <w:unhideWhenUsed/>
    <w:rsid w:val="001A15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1595"/>
  </w:style>
  <w:style w:type="paragraph" w:styleId="Footer">
    <w:name w:val="footer"/>
    <w:basedOn w:val="Normal"/>
    <w:link w:val="FooterChar"/>
    <w:uiPriority w:val="99"/>
    <w:unhideWhenUsed/>
    <w:rsid w:val="001A15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1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23837&amp;Type=201/" TargetMode="External"/><Relationship Id="rId3" Type="http://schemas.openxmlformats.org/officeDocument/2006/relationships/settings" Target="settings.xml"/><Relationship Id="rId7" Type="http://schemas.openxmlformats.org/officeDocument/2006/relationships/hyperlink" Target="apis://Base=ANLT&amp;DocCode=50780&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ANLT&amp;DocCode=50780&amp;Type=201/" TargetMode="External"/><Relationship Id="rId5" Type="http://schemas.openxmlformats.org/officeDocument/2006/relationships/hyperlink" Target="apis://Base=NARH&amp;DocCode=84568&amp;Type=2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7191</Words>
  <Characters>40990</Characters>
  <Application>Microsoft Office Word</Application>
  <DocSecurity>0</DocSecurity>
  <Lines>341</Lines>
  <Paragraphs>96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Ninov</dc:creator>
  <cp:keywords/>
  <dc:description/>
  <cp:lastModifiedBy>Blank</cp:lastModifiedBy>
  <cp:revision>2</cp:revision>
  <dcterms:created xsi:type="dcterms:W3CDTF">2022-09-28T12:29:00Z</dcterms:created>
  <dcterms:modified xsi:type="dcterms:W3CDTF">2022-09-28T12:29:00Z</dcterms:modified>
</cp:coreProperties>
</file>