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Ind w:w="75" w:type="dxa"/>
        <w:tblCellMar>
          <w:left w:w="0" w:type="dxa"/>
          <w:right w:w="0" w:type="dxa"/>
        </w:tblCellMar>
        <w:tblLook w:val="04A0" w:firstRow="1" w:lastRow="0" w:firstColumn="1" w:lastColumn="0" w:noHBand="0" w:noVBand="1"/>
      </w:tblPr>
      <w:tblGrid>
        <w:gridCol w:w="8997"/>
      </w:tblGrid>
      <w:tr w:rsidR="005E5A8A" w:rsidRPr="00861A36" w14:paraId="7FAA5DA1" w14:textId="77777777" w:rsidTr="004D3B8B">
        <w:trPr>
          <w:tblCellSpacing w:w="0" w:type="dxa"/>
        </w:trPr>
        <w:tc>
          <w:tcPr>
            <w:tcW w:w="8997" w:type="dxa"/>
            <w:tcMar>
              <w:top w:w="375" w:type="dxa"/>
              <w:left w:w="0" w:type="dxa"/>
              <w:bottom w:w="45" w:type="dxa"/>
              <w:right w:w="0" w:type="dxa"/>
            </w:tcMar>
            <w:vAlign w:val="center"/>
            <w:hideMark/>
          </w:tcPr>
          <w:p w14:paraId="44B57084" w14:textId="7A3B004C" w:rsidR="005E5A8A" w:rsidRPr="00861A36" w:rsidRDefault="005E5A8A" w:rsidP="004D3B8B">
            <w:pPr>
              <w:spacing w:before="75" w:after="75" w:line="180" w:lineRule="atLeast"/>
              <w:ind w:right="-1682"/>
              <w:rPr>
                <w:rFonts w:ascii="Times New Roman" w:eastAsia="Times New Roman" w:hAnsi="Times New Roman" w:cs="Times New Roman"/>
                <w:b/>
                <w:bCs/>
                <w:color w:val="565656"/>
                <w:sz w:val="20"/>
                <w:szCs w:val="18"/>
                <w:lang w:eastAsia="bg-BG"/>
              </w:rPr>
            </w:pPr>
            <w:proofErr w:type="spellStart"/>
            <w:r w:rsidRPr="00861A36">
              <w:rPr>
                <w:rFonts w:ascii="Times New Roman" w:eastAsia="Times New Roman" w:hAnsi="Times New Roman" w:cs="Times New Roman"/>
                <w:b/>
                <w:bCs/>
                <w:sz w:val="20"/>
                <w:szCs w:val="18"/>
                <w:lang w:eastAsia="bg-BG"/>
              </w:rPr>
              <w:t>Анотирана</w:t>
            </w:r>
            <w:proofErr w:type="spellEnd"/>
            <w:r w:rsidRPr="00861A36">
              <w:rPr>
                <w:rFonts w:ascii="Times New Roman" w:eastAsia="Times New Roman" w:hAnsi="Times New Roman" w:cs="Times New Roman"/>
                <w:b/>
                <w:bCs/>
                <w:sz w:val="20"/>
                <w:szCs w:val="18"/>
                <w:lang w:eastAsia="bg-BG"/>
              </w:rPr>
              <w:t xml:space="preserve"> съдебна практика - </w:t>
            </w:r>
            <w:r w:rsidR="00B02ED8">
              <w:rPr>
                <w:rFonts w:ascii="Times New Roman" w:eastAsia="Times New Roman" w:hAnsi="Times New Roman" w:cs="Times New Roman"/>
                <w:b/>
                <w:bCs/>
                <w:sz w:val="20"/>
                <w:szCs w:val="18"/>
                <w:lang w:eastAsia="bg-BG"/>
              </w:rPr>
              <w:t>ч</w:t>
            </w:r>
            <w:r w:rsidRPr="00861A36">
              <w:rPr>
                <w:rFonts w:ascii="Times New Roman" w:eastAsia="Times New Roman" w:hAnsi="Times New Roman" w:cs="Times New Roman"/>
                <w:b/>
                <w:bCs/>
                <w:sz w:val="20"/>
                <w:szCs w:val="18"/>
                <w:lang w:eastAsia="bg-BG"/>
              </w:rPr>
              <w:t>л. 196. от З</w:t>
            </w:r>
            <w:r w:rsidR="00B02ED8">
              <w:rPr>
                <w:rFonts w:ascii="Times New Roman" w:eastAsia="Times New Roman" w:hAnsi="Times New Roman" w:cs="Times New Roman"/>
                <w:b/>
                <w:bCs/>
                <w:sz w:val="20"/>
                <w:szCs w:val="18"/>
                <w:lang w:eastAsia="bg-BG"/>
              </w:rPr>
              <w:t>акон</w:t>
            </w:r>
            <w:r w:rsidRPr="00861A36">
              <w:rPr>
                <w:rFonts w:ascii="Times New Roman" w:eastAsia="Times New Roman" w:hAnsi="Times New Roman" w:cs="Times New Roman"/>
                <w:b/>
                <w:bCs/>
                <w:sz w:val="20"/>
                <w:szCs w:val="18"/>
                <w:lang w:eastAsia="bg-BG"/>
              </w:rPr>
              <w:t xml:space="preserve"> за устройство на територията</w:t>
            </w:r>
          </w:p>
        </w:tc>
      </w:tr>
      <w:tr w:rsidR="005E5A8A" w:rsidRPr="00861A36" w14:paraId="5DDBFEFC" w14:textId="77777777" w:rsidTr="004D3B8B">
        <w:trPr>
          <w:tblCellSpacing w:w="0" w:type="dxa"/>
        </w:trPr>
        <w:tc>
          <w:tcPr>
            <w:tcW w:w="8997" w:type="dxa"/>
            <w:vAlign w:val="center"/>
            <w:hideMark/>
          </w:tcPr>
          <w:p w14:paraId="45D6D5FC" w14:textId="18174744" w:rsidR="005E5A8A" w:rsidRPr="00861A36" w:rsidRDefault="005E5A8A" w:rsidP="00861A36">
            <w:pPr>
              <w:spacing w:before="75" w:after="75" w:line="240" w:lineRule="auto"/>
              <w:jc w:val="both"/>
              <w:rPr>
                <w:rFonts w:ascii="Times New Roman" w:eastAsia="Times New Roman" w:hAnsi="Times New Roman" w:cs="Times New Roman"/>
                <w:color w:val="565656"/>
                <w:sz w:val="20"/>
                <w:szCs w:val="20"/>
                <w:lang w:eastAsia="bg-BG"/>
              </w:rPr>
            </w:pPr>
            <w:r w:rsidRPr="00861A36">
              <w:rPr>
                <w:rFonts w:ascii="Times New Roman" w:eastAsia="Times New Roman" w:hAnsi="Times New Roman" w:cs="Times New Roman"/>
                <w:color w:val="565656"/>
                <w:sz w:val="20"/>
                <w:szCs w:val="20"/>
                <w:lang w:eastAsia="bg-BG"/>
              </w:rPr>
              <w:t> </w:t>
            </w:r>
          </w:p>
        </w:tc>
      </w:tr>
    </w:tbl>
    <w:p w14:paraId="5F8E5A8F" w14:textId="77777777" w:rsidR="004D3B8B" w:rsidRDefault="00765AA1" w:rsidP="00861A36">
      <w:pPr>
        <w:spacing w:after="0" w:line="240" w:lineRule="auto"/>
        <w:jc w:val="both"/>
        <w:rPr>
          <w:rFonts w:ascii="Times New Roman" w:eastAsia="Times New Roman" w:hAnsi="Times New Roman" w:cs="Times New Roman"/>
          <w:i/>
          <w:iCs/>
          <w:color w:val="000000"/>
          <w:sz w:val="20"/>
          <w:szCs w:val="20"/>
          <w:u w:val="single"/>
          <w:lang w:eastAsia="bg-BG"/>
        </w:rPr>
      </w:pPr>
      <w:hyperlink r:id="rId6" w:tgtFrame="_blank" w:history="1">
        <w:r w:rsidR="00376DA9" w:rsidRPr="00861A36">
          <w:rPr>
            <w:rFonts w:ascii="Times New Roman" w:eastAsia="Times New Roman" w:hAnsi="Times New Roman" w:cs="Times New Roman"/>
            <w:i/>
            <w:iCs/>
            <w:color w:val="000000"/>
            <w:sz w:val="20"/>
            <w:szCs w:val="20"/>
            <w:u w:val="single"/>
            <w:lang w:eastAsia="bg-BG"/>
          </w:rPr>
          <w:t>Решение № 417 от 14.09.2010 г. на ВКС по гр. д. № 2994/2008 г., IV г. о., ГК, докладчик съдията Костадинка Арсова</w:t>
        </w:r>
      </w:hyperlink>
    </w:p>
    <w:p w14:paraId="5BD1EC9A" w14:textId="7334F8F6" w:rsidR="00376DA9" w:rsidRPr="00861A36" w:rsidRDefault="00376DA9" w:rsidP="00861A36">
      <w:pPr>
        <w:spacing w:after="0" w:line="240" w:lineRule="auto"/>
        <w:jc w:val="both"/>
        <w:rPr>
          <w:rFonts w:ascii="Times New Roman" w:eastAsia="Times New Roman" w:hAnsi="Times New Roman" w:cs="Times New Roman"/>
          <w:sz w:val="24"/>
          <w:szCs w:val="24"/>
          <w:lang w:eastAsia="bg-BG"/>
        </w:rPr>
      </w:pPr>
    </w:p>
    <w:p w14:paraId="1F6EAEBB"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Относно задължението на общинската администрация да предприеме действия за поправяне на сграда, с което да охрани здравето и живота на гражданите</w:t>
      </w:r>
    </w:p>
    <w:p w14:paraId="74320D27"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88F98FF">
          <v:rect id="_x0000_i1025" style="width:15in;height:1.5pt" o:hrpct="0" o:hrstd="t" o:hrnoshade="t" o:hr="t" fillcolor="#565656" stroked="f"/>
        </w:pict>
      </w:r>
    </w:p>
    <w:p w14:paraId="3F2F8D79"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7" w:tgtFrame="_blank" w:history="1">
        <w:r w:rsidR="00376DA9" w:rsidRPr="00861A36">
          <w:rPr>
            <w:rFonts w:ascii="Times New Roman" w:eastAsia="Times New Roman" w:hAnsi="Times New Roman" w:cs="Times New Roman"/>
            <w:i/>
            <w:iCs/>
            <w:color w:val="000000"/>
            <w:sz w:val="20"/>
            <w:szCs w:val="20"/>
            <w:u w:val="single"/>
            <w:lang w:eastAsia="bg-BG"/>
          </w:rPr>
          <w:t>Решение № 1922 от 11.02.2013 г. на ВАС по адм. д. № 13589/2012 г., II о., докладчик председателят Ангел Калинов</w:t>
        </w:r>
      </w:hyperlink>
      <w:r w:rsidR="00376DA9" w:rsidRPr="00861A36">
        <w:rPr>
          <w:rFonts w:ascii="Times New Roman" w:eastAsia="Times New Roman" w:hAnsi="Times New Roman" w:cs="Times New Roman"/>
          <w:i/>
          <w:iCs/>
          <w:color w:val="565656"/>
          <w:sz w:val="20"/>
          <w:szCs w:val="20"/>
          <w:lang w:eastAsia="bg-BG"/>
        </w:rPr>
        <w:br/>
      </w:r>
    </w:p>
    <w:p w14:paraId="1E5341FC"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случай на аварийна ситуация се процедира по </w:t>
      </w:r>
      <w:hyperlink r:id="rId8" w:anchor="p9520474" w:history="1">
        <w:r w:rsidRPr="00861A36">
          <w:rPr>
            <w:rFonts w:ascii="Times New Roman" w:eastAsia="Times New Roman" w:hAnsi="Times New Roman" w:cs="Times New Roman"/>
            <w:i/>
            <w:iCs/>
            <w:color w:val="F7941F"/>
            <w:sz w:val="20"/>
            <w:szCs w:val="20"/>
            <w:u w:val="single"/>
            <w:lang w:eastAsia="bg-BG"/>
          </w:rPr>
          <w:t>чл. 195</w:t>
        </w:r>
      </w:hyperlink>
      <w:r w:rsidRPr="00861A36">
        <w:rPr>
          <w:rFonts w:ascii="Times New Roman" w:eastAsia="Times New Roman" w:hAnsi="Times New Roman" w:cs="Times New Roman"/>
          <w:i/>
          <w:iCs/>
          <w:color w:val="565656"/>
          <w:sz w:val="20"/>
          <w:szCs w:val="20"/>
          <w:lang w:eastAsia="bg-BG"/>
        </w:rPr>
        <w:t> и </w:t>
      </w:r>
      <w:hyperlink r:id="rId9" w:anchor="p7006188" w:history="1">
        <w:r w:rsidRPr="00861A36">
          <w:rPr>
            <w:rFonts w:ascii="Times New Roman" w:eastAsia="Times New Roman" w:hAnsi="Times New Roman" w:cs="Times New Roman"/>
            <w:i/>
            <w:iCs/>
            <w:color w:val="F7941F"/>
            <w:sz w:val="20"/>
            <w:szCs w:val="20"/>
            <w:u w:val="single"/>
            <w:lang w:eastAsia="bg-BG"/>
          </w:rPr>
          <w:t>196 ЗУТ</w:t>
        </w:r>
      </w:hyperlink>
      <w:r w:rsidRPr="00861A36">
        <w:rPr>
          <w:rFonts w:ascii="Times New Roman" w:eastAsia="Times New Roman" w:hAnsi="Times New Roman" w:cs="Times New Roman"/>
          <w:i/>
          <w:iCs/>
          <w:color w:val="565656"/>
          <w:sz w:val="20"/>
          <w:szCs w:val="20"/>
          <w:lang w:eastAsia="bg-BG"/>
        </w:rPr>
        <w:t>, като се назначава комисия, която да събере всички данни за вида и състоянието на строежа и да предложи на кмета на общината строежът да се поправи, заздрави или да бъде премахнат. Ако се е налага незабавно извършване на строително-монтажни работи, след извършването им собственикът на строежа е длъжен да уведоми общината - </w:t>
      </w:r>
      <w:hyperlink r:id="rId10" w:anchor="p9520474" w:history="1">
        <w:r w:rsidRPr="00861A36">
          <w:rPr>
            <w:rFonts w:ascii="Times New Roman" w:eastAsia="Times New Roman" w:hAnsi="Times New Roman" w:cs="Times New Roman"/>
            <w:i/>
            <w:iCs/>
            <w:color w:val="F7941F"/>
            <w:sz w:val="20"/>
            <w:szCs w:val="20"/>
            <w:u w:val="single"/>
            <w:lang w:eastAsia="bg-BG"/>
          </w:rPr>
          <w:t>чл. 195, ал. 3 ЗУТ</w:t>
        </w:r>
      </w:hyperlink>
      <w:r w:rsidRPr="00861A36">
        <w:rPr>
          <w:rFonts w:ascii="Times New Roman" w:eastAsia="Times New Roman" w:hAnsi="Times New Roman" w:cs="Times New Roman"/>
          <w:i/>
          <w:iCs/>
          <w:color w:val="565656"/>
          <w:sz w:val="20"/>
          <w:szCs w:val="20"/>
          <w:lang w:eastAsia="bg-BG"/>
        </w:rPr>
        <w:t>.</w:t>
      </w:r>
    </w:p>
    <w:p w14:paraId="7B173104"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7ED2A82">
          <v:rect id="_x0000_i1026" style="width:15in;height:1.5pt" o:hrpct="0" o:hrstd="t" o:hrnoshade="t" o:hr="t" fillcolor="#565656" stroked="f"/>
        </w:pict>
      </w:r>
    </w:p>
    <w:p w14:paraId="43C069CD"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1"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12714 от 23.11.2016 г. на ВАС по адм. д. № 4756/2016 г., II о., докладчик съдията Емилия </w:t>
        </w:r>
        <w:proofErr w:type="spellStart"/>
        <w:r w:rsidR="00376DA9" w:rsidRPr="00861A36">
          <w:rPr>
            <w:rFonts w:ascii="Times New Roman" w:eastAsia="Times New Roman" w:hAnsi="Times New Roman" w:cs="Times New Roman"/>
            <w:i/>
            <w:iCs/>
            <w:color w:val="000000"/>
            <w:sz w:val="20"/>
            <w:szCs w:val="20"/>
            <w:u w:val="single"/>
            <w:lang w:eastAsia="bg-BG"/>
          </w:rPr>
          <w:t>Кабурова</w:t>
        </w:r>
        <w:proofErr w:type="spellEnd"/>
      </w:hyperlink>
      <w:r w:rsidR="00376DA9" w:rsidRPr="00861A36">
        <w:rPr>
          <w:rFonts w:ascii="Times New Roman" w:eastAsia="Times New Roman" w:hAnsi="Times New Roman" w:cs="Times New Roman"/>
          <w:i/>
          <w:iCs/>
          <w:color w:val="565656"/>
          <w:sz w:val="20"/>
          <w:szCs w:val="20"/>
          <w:lang w:eastAsia="bg-BG"/>
        </w:rPr>
        <w:br/>
      </w:r>
    </w:p>
    <w:p w14:paraId="47A7C759"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Приложимостта на </w:t>
      </w:r>
      <w:hyperlink r:id="rId12" w:anchor="p28514802" w:history="1">
        <w:r w:rsidRPr="00861A36">
          <w:rPr>
            <w:rFonts w:ascii="Times New Roman" w:eastAsia="Times New Roman" w:hAnsi="Times New Roman" w:cs="Times New Roman"/>
            <w:i/>
            <w:iCs/>
            <w:color w:val="F7941F"/>
            <w:sz w:val="20"/>
            <w:szCs w:val="20"/>
            <w:u w:val="single"/>
            <w:lang w:eastAsia="bg-BG"/>
          </w:rPr>
          <w:t>чл. 195</w:t>
        </w:r>
      </w:hyperlink>
      <w:r w:rsidRPr="00861A36">
        <w:rPr>
          <w:rFonts w:ascii="Times New Roman" w:eastAsia="Times New Roman" w:hAnsi="Times New Roman" w:cs="Times New Roman"/>
          <w:i/>
          <w:iCs/>
          <w:color w:val="565656"/>
          <w:sz w:val="20"/>
          <w:szCs w:val="20"/>
          <w:lang w:eastAsia="bg-BG"/>
        </w:rPr>
        <w:t> и </w:t>
      </w:r>
      <w:hyperlink r:id="rId13" w:anchor="p7006188" w:history="1">
        <w:r w:rsidRPr="00861A36">
          <w:rPr>
            <w:rFonts w:ascii="Times New Roman" w:eastAsia="Times New Roman" w:hAnsi="Times New Roman" w:cs="Times New Roman"/>
            <w:i/>
            <w:iCs/>
            <w:color w:val="F7941F"/>
            <w:sz w:val="20"/>
            <w:szCs w:val="20"/>
            <w:u w:val="single"/>
            <w:lang w:eastAsia="bg-BG"/>
          </w:rPr>
          <w:t>чл. 196 ЗУТ</w:t>
        </w:r>
      </w:hyperlink>
      <w:r w:rsidRPr="00861A36">
        <w:rPr>
          <w:rFonts w:ascii="Times New Roman" w:eastAsia="Times New Roman" w:hAnsi="Times New Roman" w:cs="Times New Roman"/>
          <w:i/>
          <w:iCs/>
          <w:color w:val="565656"/>
          <w:sz w:val="20"/>
          <w:szCs w:val="20"/>
          <w:lang w:eastAsia="bg-BG"/>
        </w:rPr>
        <w:t> е в зависимост от приложението на </w:t>
      </w:r>
      <w:hyperlink r:id="rId14" w:anchor="p5714124" w:history="1">
        <w:r w:rsidRPr="00861A36">
          <w:rPr>
            <w:rFonts w:ascii="Times New Roman" w:eastAsia="Times New Roman" w:hAnsi="Times New Roman" w:cs="Times New Roman"/>
            <w:i/>
            <w:iCs/>
            <w:color w:val="F7941F"/>
            <w:sz w:val="20"/>
            <w:szCs w:val="20"/>
            <w:u w:val="single"/>
            <w:lang w:eastAsia="bg-BG"/>
          </w:rPr>
          <w:t>§ 17, ал. 1 ПР ЗУТ</w:t>
        </w:r>
      </w:hyperlink>
      <w:r w:rsidRPr="00861A36">
        <w:rPr>
          <w:rFonts w:ascii="Times New Roman" w:eastAsia="Times New Roman" w:hAnsi="Times New Roman" w:cs="Times New Roman"/>
          <w:i/>
          <w:iCs/>
          <w:color w:val="565656"/>
          <w:sz w:val="20"/>
          <w:szCs w:val="20"/>
          <w:lang w:eastAsia="bg-BG"/>
        </w:rPr>
        <w:t>.</w:t>
      </w:r>
    </w:p>
    <w:p w14:paraId="0A976E1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08475B9">
          <v:rect id="_x0000_i1027" style="width:15in;height:1.5pt" o:hrpct="0" o:hrstd="t" o:hrnoshade="t" o:hr="t" fillcolor="#565656" stroked="f"/>
        </w:pict>
      </w:r>
    </w:p>
    <w:p w14:paraId="798641C0"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5" w:tgtFrame="_blank" w:history="1">
        <w:r w:rsidR="00376DA9" w:rsidRPr="00861A36">
          <w:rPr>
            <w:rFonts w:ascii="Times New Roman" w:eastAsia="Times New Roman" w:hAnsi="Times New Roman" w:cs="Times New Roman"/>
            <w:i/>
            <w:iCs/>
            <w:color w:val="000000"/>
            <w:sz w:val="20"/>
            <w:szCs w:val="20"/>
            <w:u w:val="single"/>
            <w:lang w:eastAsia="bg-BG"/>
          </w:rPr>
          <w:t>Решение № 4327/96 от 21.02.1997 г. на ВАС</w:t>
        </w:r>
      </w:hyperlink>
    </w:p>
    <w:p w14:paraId="6E660F49" w14:textId="2E955A30"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5C655B8E"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Съгласно </w:t>
      </w:r>
      <w:hyperlink r:id="rId16" w:anchor="p287765" w:history="1">
        <w:r w:rsidRPr="00861A36">
          <w:rPr>
            <w:rFonts w:ascii="Times New Roman" w:eastAsia="Times New Roman" w:hAnsi="Times New Roman" w:cs="Times New Roman"/>
            <w:i/>
            <w:iCs/>
            <w:color w:val="F7941F"/>
            <w:sz w:val="20"/>
            <w:szCs w:val="20"/>
            <w:u w:val="single"/>
            <w:lang w:eastAsia="bg-BG"/>
          </w:rPr>
          <w:t>чл. 42</w:t>
        </w:r>
      </w:hyperlink>
      <w:r w:rsidRPr="00861A36">
        <w:rPr>
          <w:rFonts w:ascii="Times New Roman" w:eastAsia="Times New Roman" w:hAnsi="Times New Roman" w:cs="Times New Roman"/>
          <w:i/>
          <w:iCs/>
          <w:color w:val="565656"/>
          <w:sz w:val="20"/>
          <w:szCs w:val="20"/>
          <w:lang w:eastAsia="bg-BG"/>
        </w:rPr>
        <w:t> и </w:t>
      </w:r>
      <w:hyperlink r:id="rId17" w:anchor="p288052" w:history="1">
        <w:r w:rsidRPr="00861A36">
          <w:rPr>
            <w:rFonts w:ascii="Times New Roman" w:eastAsia="Times New Roman" w:hAnsi="Times New Roman" w:cs="Times New Roman"/>
            <w:i/>
            <w:iCs/>
            <w:color w:val="F7941F"/>
            <w:sz w:val="20"/>
            <w:szCs w:val="20"/>
            <w:u w:val="single"/>
            <w:lang w:eastAsia="bg-BG"/>
          </w:rPr>
          <w:t>чл. 47, ал. 2 ЗТСУ</w:t>
        </w:r>
      </w:hyperlink>
      <w:r w:rsidRPr="00861A36">
        <w:rPr>
          <w:rFonts w:ascii="Times New Roman" w:eastAsia="Times New Roman" w:hAnsi="Times New Roman" w:cs="Times New Roman"/>
          <w:i/>
          <w:iCs/>
          <w:color w:val="565656"/>
          <w:sz w:val="20"/>
          <w:szCs w:val="20"/>
          <w:lang w:eastAsia="bg-BG"/>
        </w:rPr>
        <w:t> кметът може да задължава собствениците в определен срок да надстрояват, пристрояват и преобразуват сгради, части от тях и други строежи, както и да извършват в определен срок необходими ремонти. Това разпореждане обаче се отнася само до собствениците, но не и до евентуалните притежатели на правото на строеж.</w:t>
      </w:r>
    </w:p>
    <w:p w14:paraId="3776302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4A51265">
          <v:rect id="_x0000_i1028" style="width:15in;height:1.5pt" o:hrpct="0" o:hrstd="t" o:hrnoshade="t" o:hr="t" fillcolor="#565656" stroked="f"/>
        </w:pict>
      </w:r>
    </w:p>
    <w:p w14:paraId="4C2117C9"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8" w:tgtFrame="_blank" w:history="1">
        <w:r w:rsidR="00376DA9" w:rsidRPr="00861A36">
          <w:rPr>
            <w:rFonts w:ascii="Times New Roman" w:eastAsia="Times New Roman" w:hAnsi="Times New Roman" w:cs="Times New Roman"/>
            <w:i/>
            <w:iCs/>
            <w:color w:val="000000"/>
            <w:sz w:val="20"/>
            <w:szCs w:val="20"/>
            <w:u w:val="single"/>
            <w:lang w:eastAsia="bg-BG"/>
          </w:rPr>
          <w:t>Решение от 10.10.2005 г. на СГС по а. х. д. № 849/2005 г., АК, III-Б с-в, докладчик председателят Чакърова</w:t>
        </w:r>
      </w:hyperlink>
      <w:r w:rsidR="00376DA9" w:rsidRPr="00861A36">
        <w:rPr>
          <w:rFonts w:ascii="Times New Roman" w:eastAsia="Times New Roman" w:hAnsi="Times New Roman" w:cs="Times New Roman"/>
          <w:i/>
          <w:iCs/>
          <w:color w:val="565656"/>
          <w:sz w:val="20"/>
          <w:szCs w:val="20"/>
          <w:lang w:eastAsia="bg-BG"/>
        </w:rPr>
        <w:br/>
      </w:r>
    </w:p>
    <w:p w14:paraId="2C9A63E5"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Комисията събира служебно всички необходими данни за вида и състоянието на строежа и изслушва заинтересуваните лица. Изпълнението на тази процедура гарантира защитата на правата на заинтересуваните страни и издаването на административния акт, който следва да бъде съобразен със закона.</w:t>
      </w:r>
    </w:p>
    <w:p w14:paraId="39F714EB"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BBFA4E1">
          <v:rect id="_x0000_i1029" style="width:15in;height:1.5pt" o:hrpct="0" o:hrstd="t" o:hrnoshade="t" o:hr="t" fillcolor="#565656" stroked="f"/>
        </w:pict>
      </w:r>
    </w:p>
    <w:p w14:paraId="6510BCFC"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9" w:tgtFrame="_blank" w:history="1">
        <w:r w:rsidR="00376DA9" w:rsidRPr="00861A36">
          <w:rPr>
            <w:rFonts w:ascii="Times New Roman" w:eastAsia="Times New Roman" w:hAnsi="Times New Roman" w:cs="Times New Roman"/>
            <w:i/>
            <w:iCs/>
            <w:color w:val="000000"/>
            <w:sz w:val="20"/>
            <w:szCs w:val="20"/>
            <w:u w:val="single"/>
            <w:lang w:eastAsia="bg-BG"/>
          </w:rPr>
          <w:t>Решение № 81 от 25.05.2005 г. на ОС - Благоевград по адм. д. № 585/2004 г., АК, докладчик съдията Миглена Йовкова</w:t>
        </w:r>
      </w:hyperlink>
    </w:p>
    <w:p w14:paraId="56EA5536" w14:textId="4E2EF66C"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76D3CA49"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Съдът следва служебно да преценява спазването на законовите изисквания за форма, съдържание и компетентност на административния орган, издал атакувания пред него индивидуален административен акт.</w:t>
      </w:r>
    </w:p>
    <w:p w14:paraId="36045246"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Нормата на </w:t>
      </w:r>
      <w:hyperlink r:id="rId20" w:anchor="p5713958" w:history="1">
        <w:r w:rsidRPr="00861A36">
          <w:rPr>
            <w:rFonts w:ascii="Times New Roman" w:eastAsia="Times New Roman" w:hAnsi="Times New Roman" w:cs="Times New Roman"/>
            <w:i/>
            <w:iCs/>
            <w:color w:val="F7941F"/>
            <w:sz w:val="20"/>
            <w:szCs w:val="20"/>
            <w:u w:val="single"/>
            <w:lang w:eastAsia="bg-BG"/>
          </w:rPr>
          <w:t>чл. 179, ал. 2 от ЗУТ</w:t>
        </w:r>
      </w:hyperlink>
      <w:r w:rsidRPr="00861A36">
        <w:rPr>
          <w:rFonts w:ascii="Times New Roman" w:eastAsia="Times New Roman" w:hAnsi="Times New Roman" w:cs="Times New Roman"/>
          <w:i/>
          <w:iCs/>
          <w:color w:val="565656"/>
          <w:sz w:val="20"/>
          <w:szCs w:val="20"/>
          <w:lang w:eastAsia="bg-BG"/>
        </w:rPr>
        <w:t> има за цел да осигури поддържането на поземлените имоти и строежите в добро състояние и изискващ се вид и няма отношение към незаконното строителство, за което има специален орган с конкретни правомощия - ДНСК и регионалните й структури. Разпоредбата на </w:t>
      </w:r>
      <w:hyperlink r:id="rId21" w:anchor="p5713958" w:history="1">
        <w:r w:rsidRPr="00861A36">
          <w:rPr>
            <w:rFonts w:ascii="Times New Roman" w:eastAsia="Times New Roman" w:hAnsi="Times New Roman" w:cs="Times New Roman"/>
            <w:i/>
            <w:iCs/>
            <w:color w:val="F7941F"/>
            <w:sz w:val="20"/>
            <w:szCs w:val="20"/>
            <w:u w:val="single"/>
            <w:lang w:eastAsia="bg-BG"/>
          </w:rPr>
          <w:t>чл. 179, ал. 2 от ЗУТ</w:t>
        </w:r>
      </w:hyperlink>
      <w:r w:rsidRPr="00861A36">
        <w:rPr>
          <w:rFonts w:ascii="Times New Roman" w:eastAsia="Times New Roman" w:hAnsi="Times New Roman" w:cs="Times New Roman"/>
          <w:i/>
          <w:iCs/>
          <w:color w:val="565656"/>
          <w:sz w:val="20"/>
          <w:szCs w:val="20"/>
          <w:lang w:eastAsia="bg-BG"/>
        </w:rPr>
        <w:t> не съдържа хипотеза за премахване на някой от изброените в нея обекти, поради обстоятелството, че е построен без разрешение за строеж.</w:t>
      </w:r>
    </w:p>
    <w:p w14:paraId="5ED515BA"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lastRenderedPageBreak/>
        <w:t>Обстоятелствата относно лошото конструктивно състояние на обектите и невъзможността да бъдат реконструирани и ремонтирани са относими към хипотезите на </w:t>
      </w:r>
      <w:hyperlink r:id="rId22"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w:t>
      </w:r>
    </w:p>
    <w:p w14:paraId="2FAF79A8"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Налице е смесване на две различни правни възможности за регулиране на обществените отношения в областта на състоянието на строежите и поземлените имоти, които имат различни предпоставки и последици.</w:t>
      </w:r>
    </w:p>
    <w:p w14:paraId="79DAE9E2"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2250CB3">
          <v:rect id="_x0000_i1030" style="width:15in;height:1.5pt" o:hrpct="0" o:hrstd="t" o:hrnoshade="t" o:hr="t" fillcolor="#565656" stroked="f"/>
        </w:pict>
      </w:r>
    </w:p>
    <w:p w14:paraId="5E4B8AB8"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23" w:tgtFrame="_blank" w:history="1">
        <w:r w:rsidR="00376DA9" w:rsidRPr="00861A36">
          <w:rPr>
            <w:rFonts w:ascii="Times New Roman" w:eastAsia="Times New Roman" w:hAnsi="Times New Roman" w:cs="Times New Roman"/>
            <w:i/>
            <w:iCs/>
            <w:color w:val="000000"/>
            <w:sz w:val="20"/>
            <w:szCs w:val="20"/>
            <w:u w:val="single"/>
            <w:lang w:eastAsia="bg-BG"/>
          </w:rPr>
          <w:t>Решение № 766 от 16.05.2008 г. на ОС - Пловдив по гр. д. № 745/2008 г., ГО, 14-ти гр. с-в</w:t>
        </w:r>
      </w:hyperlink>
      <w:r w:rsidR="00376DA9" w:rsidRPr="00861A36">
        <w:rPr>
          <w:rFonts w:ascii="Times New Roman" w:eastAsia="Times New Roman" w:hAnsi="Times New Roman" w:cs="Times New Roman"/>
          <w:i/>
          <w:iCs/>
          <w:color w:val="565656"/>
          <w:sz w:val="20"/>
          <w:szCs w:val="20"/>
          <w:lang w:eastAsia="bg-BG"/>
        </w:rPr>
        <w:br/>
      </w:r>
    </w:p>
    <w:p w14:paraId="1315AC5C"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Бездействието е незаконно, ако за съответния орган е съществувало задължение да извърши дадено действие, което той не е направил в установения за това срок. За да се установи фактическото основание на претенцията, трябва да се прецени наличието на конкретно задължение за действие, което не е изпълнено в срок /въпреки предпоставките за това/. Гражданският съд не следи служебно и изобщо за законосъобразността на дадена административна процедура /и съпътстващите я производства/ или за всички нормативно установени задължения за действие, /за да прецени, има ли бездействие/, а е обвързан от изложеното от ищеца фактическо основание, от което произтича претенцията му за вреди.</w:t>
      </w:r>
    </w:p>
    <w:p w14:paraId="4181EE09"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Фактическият състав на отговорността по </w:t>
      </w:r>
      <w:hyperlink r:id="rId24" w:history="1">
        <w:r w:rsidRPr="00861A36">
          <w:rPr>
            <w:rFonts w:ascii="Times New Roman" w:eastAsia="Times New Roman" w:hAnsi="Times New Roman" w:cs="Times New Roman"/>
            <w:i/>
            <w:iCs/>
            <w:color w:val="F7941F"/>
            <w:sz w:val="20"/>
            <w:szCs w:val="20"/>
            <w:u w:val="single"/>
            <w:lang w:eastAsia="bg-BG"/>
          </w:rPr>
          <w:t>ЗОДОВ</w:t>
        </w:r>
      </w:hyperlink>
      <w:r w:rsidRPr="00861A36">
        <w:rPr>
          <w:rFonts w:ascii="Times New Roman" w:eastAsia="Times New Roman" w:hAnsi="Times New Roman" w:cs="Times New Roman"/>
          <w:i/>
          <w:iCs/>
          <w:color w:val="565656"/>
          <w:sz w:val="20"/>
          <w:szCs w:val="20"/>
          <w:lang w:eastAsia="bg-BG"/>
        </w:rPr>
        <w:t> предполага конкретен незаконен акт, действие или бездействие, отмяната му по съответния ред /или инцидентното установяване на незаконосъобразността на бездействието от решаващия съд, вреди и причинна връзка между тях и съответния акт/ действие/бездействие. Изследването на бездействие изобщо извън очертания от ищеца предмет /въведен по надлежния ред/, е недопустимо.</w:t>
      </w:r>
    </w:p>
    <w:p w14:paraId="309593FB"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12651B60">
          <v:rect id="_x0000_i1031" style="width:15in;height:1.5pt" o:hrpct="0" o:hrstd="t" o:hrnoshade="t" o:hr="t" fillcolor="#565656" stroked="f"/>
        </w:pict>
      </w:r>
    </w:p>
    <w:p w14:paraId="755ACD5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25" w:tgtFrame="_blank" w:history="1">
        <w:r w:rsidR="00376DA9" w:rsidRPr="00861A36">
          <w:rPr>
            <w:rFonts w:ascii="Times New Roman" w:eastAsia="Times New Roman" w:hAnsi="Times New Roman" w:cs="Times New Roman"/>
            <w:i/>
            <w:iCs/>
            <w:color w:val="000000"/>
            <w:sz w:val="20"/>
            <w:szCs w:val="20"/>
            <w:u w:val="single"/>
            <w:lang w:eastAsia="bg-BG"/>
          </w:rPr>
          <w:t>Решение № I-184 от 23.06.2004 г. на ОС - Бургас по адм. д. № 400/2004 г., ГК, докладчик съдията Атанас Вълков</w:t>
        </w:r>
      </w:hyperlink>
      <w:r w:rsidR="00376DA9" w:rsidRPr="00861A36">
        <w:rPr>
          <w:rFonts w:ascii="Times New Roman" w:eastAsia="Times New Roman" w:hAnsi="Times New Roman" w:cs="Times New Roman"/>
          <w:i/>
          <w:iCs/>
          <w:color w:val="565656"/>
          <w:sz w:val="20"/>
          <w:szCs w:val="20"/>
          <w:lang w:eastAsia="bg-BG"/>
        </w:rPr>
        <w:br/>
      </w:r>
    </w:p>
    <w:p w14:paraId="37835AB1"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 решение на о. с. строежи с временен устройствен статут, издадени по реда на отменената ал. 4 на </w:t>
      </w:r>
      <w:hyperlink r:id="rId26" w:anchor="p4961239" w:history="1">
        <w:r w:rsidRPr="00861A36">
          <w:rPr>
            <w:rFonts w:ascii="Times New Roman" w:eastAsia="Times New Roman" w:hAnsi="Times New Roman" w:cs="Times New Roman"/>
            <w:i/>
            <w:iCs/>
            <w:color w:val="F7941F"/>
            <w:sz w:val="20"/>
            <w:szCs w:val="20"/>
            <w:u w:val="single"/>
            <w:lang w:eastAsia="bg-BG"/>
          </w:rPr>
          <w:t>чл. 120 от ППЗТСУ</w:t>
        </w:r>
      </w:hyperlink>
      <w:r w:rsidRPr="00861A36">
        <w:rPr>
          <w:rFonts w:ascii="Times New Roman" w:eastAsia="Times New Roman" w:hAnsi="Times New Roman" w:cs="Times New Roman"/>
          <w:i/>
          <w:iCs/>
          <w:color w:val="565656"/>
          <w:sz w:val="20"/>
          <w:szCs w:val="20"/>
          <w:lang w:eastAsia="bg-BG"/>
        </w:rPr>
        <w:t> върху земя - общинска собственост, извън случаите по </w:t>
      </w:r>
      <w:hyperlink r:id="rId27" w:anchor="p5713958" w:history="1">
        <w:r w:rsidRPr="00861A36">
          <w:rPr>
            <w:rFonts w:ascii="Times New Roman" w:eastAsia="Times New Roman" w:hAnsi="Times New Roman" w:cs="Times New Roman"/>
            <w:i/>
            <w:iCs/>
            <w:color w:val="F7941F"/>
            <w:sz w:val="20"/>
            <w:szCs w:val="20"/>
            <w:u w:val="single"/>
            <w:lang w:eastAsia="bg-BG"/>
          </w:rPr>
          <w:t>чл. 179</w:t>
        </w:r>
      </w:hyperlink>
      <w:r w:rsidRPr="00861A36">
        <w:rPr>
          <w:rFonts w:ascii="Times New Roman" w:eastAsia="Times New Roman" w:hAnsi="Times New Roman" w:cs="Times New Roman"/>
          <w:i/>
          <w:iCs/>
          <w:color w:val="565656"/>
          <w:sz w:val="20"/>
          <w:szCs w:val="20"/>
          <w:lang w:eastAsia="bg-BG"/>
        </w:rPr>
        <w:t> и по </w:t>
      </w:r>
      <w:hyperlink r:id="rId28" w:anchor="p9520474" w:history="1">
        <w:r w:rsidRPr="00861A36">
          <w:rPr>
            <w:rFonts w:ascii="Times New Roman" w:eastAsia="Times New Roman" w:hAnsi="Times New Roman" w:cs="Times New Roman"/>
            <w:i/>
            <w:iCs/>
            <w:color w:val="F7941F"/>
            <w:sz w:val="20"/>
            <w:szCs w:val="20"/>
            <w:u w:val="single"/>
            <w:lang w:eastAsia="bg-BG"/>
          </w:rPr>
          <w:t>чл. 195</w:t>
        </w:r>
      </w:hyperlink>
      <w:r w:rsidRPr="00861A36">
        <w:rPr>
          <w:rFonts w:ascii="Times New Roman" w:eastAsia="Times New Roman" w:hAnsi="Times New Roman" w:cs="Times New Roman"/>
          <w:i/>
          <w:iCs/>
          <w:color w:val="565656"/>
          <w:sz w:val="20"/>
          <w:szCs w:val="20"/>
          <w:lang w:eastAsia="bg-BG"/>
        </w:rPr>
        <w:t> от този закон, могат да се запазят до реализиране на строежите, предвидени с действащ подробен устройствен план. След възникване на инвестиционна инициатива за реализиране на предвижданията на подробен устройствен план, временните строежи се премахват, без да се заплащат, въз основа на заповед на кмета на общината, издадена по реда на </w:t>
      </w:r>
      <w:hyperlink r:id="rId29" w:anchor="p7006188" w:history="1">
        <w:r w:rsidRPr="00861A36">
          <w:rPr>
            <w:rFonts w:ascii="Times New Roman" w:eastAsia="Times New Roman" w:hAnsi="Times New Roman" w:cs="Times New Roman"/>
            <w:i/>
            <w:iCs/>
            <w:color w:val="F7941F"/>
            <w:sz w:val="20"/>
            <w:szCs w:val="20"/>
            <w:u w:val="single"/>
            <w:lang w:eastAsia="bg-BG"/>
          </w:rPr>
          <w:t>чл. 196 от този закон</w:t>
        </w:r>
      </w:hyperlink>
      <w:r w:rsidRPr="00861A36">
        <w:rPr>
          <w:rFonts w:ascii="Times New Roman" w:eastAsia="Times New Roman" w:hAnsi="Times New Roman" w:cs="Times New Roman"/>
          <w:i/>
          <w:iCs/>
          <w:color w:val="565656"/>
          <w:sz w:val="20"/>
          <w:szCs w:val="20"/>
          <w:lang w:eastAsia="bg-BG"/>
        </w:rPr>
        <w:t>. За да е приложимо това правило, П., трябва да се установи, че земята, върху която са изградени обектите, са общинска собственост, второ, че самите обекти са разрешени по реда на ал. 4 на </w:t>
      </w:r>
      <w:hyperlink r:id="rId30" w:anchor="p4961239" w:history="1">
        <w:r w:rsidRPr="00861A36">
          <w:rPr>
            <w:rFonts w:ascii="Times New Roman" w:eastAsia="Times New Roman" w:hAnsi="Times New Roman" w:cs="Times New Roman"/>
            <w:i/>
            <w:iCs/>
            <w:color w:val="F7941F"/>
            <w:sz w:val="20"/>
            <w:szCs w:val="20"/>
            <w:u w:val="single"/>
            <w:lang w:eastAsia="bg-BG"/>
          </w:rPr>
          <w:t>чл. 120 от Правилника за прилагане на Закона за териториално и селищно устройство</w:t>
        </w:r>
      </w:hyperlink>
      <w:r w:rsidRPr="00861A36">
        <w:rPr>
          <w:rFonts w:ascii="Times New Roman" w:eastAsia="Times New Roman" w:hAnsi="Times New Roman" w:cs="Times New Roman"/>
          <w:i/>
          <w:iCs/>
          <w:color w:val="565656"/>
          <w:sz w:val="20"/>
          <w:szCs w:val="20"/>
          <w:lang w:eastAsia="bg-BG"/>
        </w:rPr>
        <w:t>, и на трето място - да нямат даден постоянен градоустройствен статут.</w:t>
      </w:r>
    </w:p>
    <w:p w14:paraId="453B100B"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 да стане собственик на терена по силата на </w:t>
      </w:r>
      <w:hyperlink r:id="rId31" w:anchor="p354585" w:history="1">
        <w:r w:rsidRPr="00861A36">
          <w:rPr>
            <w:rFonts w:ascii="Times New Roman" w:eastAsia="Times New Roman" w:hAnsi="Times New Roman" w:cs="Times New Roman"/>
            <w:i/>
            <w:iCs/>
            <w:color w:val="F7941F"/>
            <w:sz w:val="20"/>
            <w:szCs w:val="20"/>
            <w:u w:val="single"/>
            <w:lang w:eastAsia="bg-BG"/>
          </w:rPr>
          <w:t>чл. 2, ал. 3 от ЗОС</w:t>
        </w:r>
      </w:hyperlink>
      <w:r w:rsidRPr="00861A36">
        <w:rPr>
          <w:rFonts w:ascii="Times New Roman" w:eastAsia="Times New Roman" w:hAnsi="Times New Roman" w:cs="Times New Roman"/>
          <w:i/>
          <w:iCs/>
          <w:color w:val="565656"/>
          <w:sz w:val="20"/>
          <w:szCs w:val="20"/>
          <w:lang w:eastAsia="bg-BG"/>
        </w:rPr>
        <w:t>, жалбоподателят трябва да е извършил строителството на обектите със собствени средства. Посоченият текст от закона безсъмнено има предвид изградени обекти, с траен градоустройствен статут, на законово основание, с надлежно отстъпено вещно право на строеж.</w:t>
      </w:r>
    </w:p>
    <w:p w14:paraId="05E3446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BD7FE87">
          <v:rect id="_x0000_i1032" style="width:15in;height:1.5pt" o:hrpct="0" o:hrstd="t" o:hrnoshade="t" o:hr="t" fillcolor="#565656" stroked="f"/>
        </w:pict>
      </w:r>
    </w:p>
    <w:p w14:paraId="7AC2CA33"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32" w:tgtFrame="_blank" w:history="1">
        <w:r w:rsidR="00376DA9" w:rsidRPr="00861A36">
          <w:rPr>
            <w:rFonts w:ascii="Times New Roman" w:eastAsia="Times New Roman" w:hAnsi="Times New Roman" w:cs="Times New Roman"/>
            <w:i/>
            <w:iCs/>
            <w:color w:val="000000"/>
            <w:sz w:val="20"/>
            <w:szCs w:val="20"/>
            <w:u w:val="single"/>
            <w:lang w:eastAsia="bg-BG"/>
          </w:rPr>
          <w:t>Решение № III-229 от 25.10.2004 г. на ОС - Бургас по адм. д. № 645/2004 г. АО, докладчик съдията Калина Пенева</w:t>
        </w:r>
      </w:hyperlink>
      <w:r w:rsidR="00376DA9" w:rsidRPr="00861A36">
        <w:rPr>
          <w:rFonts w:ascii="Times New Roman" w:eastAsia="Times New Roman" w:hAnsi="Times New Roman" w:cs="Times New Roman"/>
          <w:i/>
          <w:iCs/>
          <w:color w:val="565656"/>
          <w:sz w:val="20"/>
          <w:szCs w:val="20"/>
          <w:lang w:eastAsia="bg-BG"/>
        </w:rPr>
        <w:br/>
      </w:r>
    </w:p>
    <w:p w14:paraId="1DD3F0A1"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разпоредбата НА </w:t>
      </w:r>
      <w:hyperlink r:id="rId33" w:anchor="p5714124" w:history="1">
        <w:r w:rsidRPr="00861A36">
          <w:rPr>
            <w:rFonts w:ascii="Times New Roman" w:eastAsia="Times New Roman" w:hAnsi="Times New Roman" w:cs="Times New Roman"/>
            <w:i/>
            <w:iCs/>
            <w:color w:val="F7941F"/>
            <w:sz w:val="20"/>
            <w:szCs w:val="20"/>
            <w:u w:val="single"/>
            <w:lang w:eastAsia="bg-BG"/>
          </w:rPr>
          <w:t>§ 17, ал. 1 от ПР на ЗУТ</w:t>
        </w:r>
      </w:hyperlink>
      <w:r w:rsidRPr="00861A36">
        <w:rPr>
          <w:rFonts w:ascii="Times New Roman" w:eastAsia="Times New Roman" w:hAnsi="Times New Roman" w:cs="Times New Roman"/>
          <w:i/>
          <w:iCs/>
          <w:color w:val="565656"/>
          <w:sz w:val="20"/>
          <w:szCs w:val="20"/>
          <w:lang w:eastAsia="bg-BG"/>
        </w:rPr>
        <w:t> императивно са регламентирани условията, при които следва да се запазят обектите, и не е предоставена възможност на общинския съвет да определя други условия, различни от тези - посочени в закона.</w:t>
      </w:r>
    </w:p>
    <w:p w14:paraId="66C30BC1"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Тъй като разпоредбата на </w:t>
      </w:r>
      <w:hyperlink r:id="rId34" w:anchor="p5714124" w:history="1">
        <w:r w:rsidRPr="00861A36">
          <w:rPr>
            <w:rFonts w:ascii="Times New Roman" w:eastAsia="Times New Roman" w:hAnsi="Times New Roman" w:cs="Times New Roman"/>
            <w:i/>
            <w:iCs/>
            <w:color w:val="F7941F"/>
            <w:sz w:val="20"/>
            <w:szCs w:val="20"/>
            <w:u w:val="single"/>
            <w:lang w:eastAsia="bg-BG"/>
          </w:rPr>
          <w:t>§ 17, ал. 1 от ПР на ЗУТ</w:t>
        </w:r>
      </w:hyperlink>
      <w:r w:rsidRPr="00861A36">
        <w:rPr>
          <w:rFonts w:ascii="Times New Roman" w:eastAsia="Times New Roman" w:hAnsi="Times New Roman" w:cs="Times New Roman"/>
          <w:i/>
          <w:iCs/>
          <w:color w:val="565656"/>
          <w:sz w:val="20"/>
          <w:szCs w:val="20"/>
          <w:lang w:eastAsia="bg-BG"/>
        </w:rPr>
        <w:t>, в частта, в която е предвидена възможност за издаване на заповед за премахване, касае само държавни и общински терени.</w:t>
      </w:r>
    </w:p>
    <w:p w14:paraId="63A6DEF3"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84C53EA">
          <v:rect id="_x0000_i1033" style="width:15in;height:1.5pt" o:hrpct="0" o:hrstd="t" o:hrnoshade="t" o:hr="t" fillcolor="#565656" stroked="f"/>
        </w:pict>
      </w:r>
    </w:p>
    <w:p w14:paraId="13C4097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35" w:tgtFrame="_blank" w:history="1">
        <w:r w:rsidR="00376DA9" w:rsidRPr="00861A36">
          <w:rPr>
            <w:rFonts w:ascii="Times New Roman" w:eastAsia="Times New Roman" w:hAnsi="Times New Roman" w:cs="Times New Roman"/>
            <w:i/>
            <w:iCs/>
            <w:color w:val="000000"/>
            <w:sz w:val="20"/>
            <w:szCs w:val="20"/>
            <w:u w:val="single"/>
            <w:lang w:eastAsia="bg-BG"/>
          </w:rPr>
          <w:t>Решение от 6.04.2004 г. на ОС - Монтана по адм. д. № 1/2004 г., ГК, докладчик съдията Иванова</w:t>
        </w:r>
      </w:hyperlink>
      <w:r w:rsidR="00376DA9" w:rsidRPr="00861A36">
        <w:rPr>
          <w:rFonts w:ascii="Times New Roman" w:eastAsia="Times New Roman" w:hAnsi="Times New Roman" w:cs="Times New Roman"/>
          <w:i/>
          <w:iCs/>
          <w:color w:val="565656"/>
          <w:sz w:val="20"/>
          <w:szCs w:val="20"/>
          <w:lang w:eastAsia="bg-BG"/>
        </w:rPr>
        <w:br/>
      </w:r>
    </w:p>
    <w:p w14:paraId="62AADC83"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lastRenderedPageBreak/>
        <w:t xml:space="preserve">При преценка законосъобразността на обжалваната заповед, съдът е длъжен да прецени дали са спазени процесуалноправните и </w:t>
      </w:r>
      <w:proofErr w:type="spellStart"/>
      <w:r w:rsidRPr="00861A36">
        <w:rPr>
          <w:rFonts w:ascii="Times New Roman" w:eastAsia="Times New Roman" w:hAnsi="Times New Roman" w:cs="Times New Roman"/>
          <w:i/>
          <w:iCs/>
          <w:color w:val="565656"/>
          <w:sz w:val="20"/>
          <w:szCs w:val="20"/>
          <w:lang w:eastAsia="bg-BG"/>
        </w:rPr>
        <w:t>материалноправните</w:t>
      </w:r>
      <w:proofErr w:type="spellEnd"/>
      <w:r w:rsidRPr="00861A36">
        <w:rPr>
          <w:rFonts w:ascii="Times New Roman" w:eastAsia="Times New Roman" w:hAnsi="Times New Roman" w:cs="Times New Roman"/>
          <w:i/>
          <w:iCs/>
          <w:color w:val="565656"/>
          <w:sz w:val="20"/>
          <w:szCs w:val="20"/>
          <w:lang w:eastAsia="bg-BG"/>
        </w:rPr>
        <w:t xml:space="preserve"> разпоредби по издаването на същата.</w:t>
      </w:r>
    </w:p>
    <w:p w14:paraId="4FDA6ABA"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 xml:space="preserve">Изслушването на страните следва да се разбира като една от възможностите за събиране на данни за обекта, а не - като процесуално право на страната да </w:t>
      </w:r>
      <w:proofErr w:type="spellStart"/>
      <w:r w:rsidRPr="00861A36">
        <w:rPr>
          <w:rFonts w:ascii="Times New Roman" w:eastAsia="Times New Roman" w:hAnsi="Times New Roman" w:cs="Times New Roman"/>
          <w:i/>
          <w:iCs/>
          <w:color w:val="565656"/>
          <w:sz w:val="20"/>
          <w:szCs w:val="20"/>
          <w:lang w:eastAsia="bg-BG"/>
        </w:rPr>
        <w:t>присъствува</w:t>
      </w:r>
      <w:proofErr w:type="spellEnd"/>
      <w:r w:rsidRPr="00861A36">
        <w:rPr>
          <w:rFonts w:ascii="Times New Roman" w:eastAsia="Times New Roman" w:hAnsi="Times New Roman" w:cs="Times New Roman"/>
          <w:i/>
          <w:iCs/>
          <w:color w:val="565656"/>
          <w:sz w:val="20"/>
          <w:szCs w:val="20"/>
          <w:lang w:eastAsia="bg-BG"/>
        </w:rPr>
        <w:t xml:space="preserve"> при съставянето на акта. Нарушението, във формата на </w:t>
      </w:r>
      <w:proofErr w:type="spellStart"/>
      <w:r w:rsidRPr="00861A36">
        <w:rPr>
          <w:rFonts w:ascii="Times New Roman" w:eastAsia="Times New Roman" w:hAnsi="Times New Roman" w:cs="Times New Roman"/>
          <w:i/>
          <w:iCs/>
          <w:color w:val="565656"/>
          <w:sz w:val="20"/>
          <w:szCs w:val="20"/>
          <w:lang w:eastAsia="bg-BG"/>
        </w:rPr>
        <w:t>неизслушване</w:t>
      </w:r>
      <w:proofErr w:type="spellEnd"/>
      <w:r w:rsidRPr="00861A36">
        <w:rPr>
          <w:rFonts w:ascii="Times New Roman" w:eastAsia="Times New Roman" w:hAnsi="Times New Roman" w:cs="Times New Roman"/>
          <w:i/>
          <w:iCs/>
          <w:color w:val="565656"/>
          <w:sz w:val="20"/>
          <w:szCs w:val="20"/>
          <w:lang w:eastAsia="bg-BG"/>
        </w:rPr>
        <w:t xml:space="preserve"> на заинтересованите, не е съществено, тъй като окончателният и обжалваем индивидуален административен акт им е съобщен и те своевременно са го обжалвали. Макар да е налице процесуално нарушение, то същото не е от категорията на съществените, които биха довели до отмяна на обжалвания административен акт.</w:t>
      </w:r>
    </w:p>
    <w:p w14:paraId="093D32F2"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33C0DCD">
          <v:rect id="_x0000_i1034" style="width:15in;height:1.5pt" o:hrpct="0" o:hrstd="t" o:hrnoshade="t" o:hr="t" fillcolor="#565656" stroked="f"/>
        </w:pict>
      </w:r>
    </w:p>
    <w:p w14:paraId="0BD82B6F"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36" w:tgtFrame="_blank" w:history="1">
        <w:r w:rsidR="00376DA9" w:rsidRPr="00861A36">
          <w:rPr>
            <w:rFonts w:ascii="Times New Roman" w:eastAsia="Times New Roman" w:hAnsi="Times New Roman" w:cs="Times New Roman"/>
            <w:i/>
            <w:iCs/>
            <w:color w:val="000000"/>
            <w:sz w:val="20"/>
            <w:szCs w:val="20"/>
            <w:u w:val="single"/>
            <w:lang w:eastAsia="bg-BG"/>
          </w:rPr>
          <w:t>Решение № 317 от 28.07.2004 г. на ОС - Плевен по а. х. д. № 146/2004 г., АО, докладчик съдията Рени Георгиева</w:t>
        </w:r>
      </w:hyperlink>
      <w:r w:rsidR="00376DA9" w:rsidRPr="00861A36">
        <w:rPr>
          <w:rFonts w:ascii="Times New Roman" w:eastAsia="Times New Roman" w:hAnsi="Times New Roman" w:cs="Times New Roman"/>
          <w:i/>
          <w:iCs/>
          <w:color w:val="565656"/>
          <w:sz w:val="20"/>
          <w:szCs w:val="20"/>
          <w:lang w:eastAsia="bg-BG"/>
        </w:rPr>
        <w:br/>
      </w:r>
    </w:p>
    <w:p w14:paraId="7F06F9AB"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Целта на производството по </w:t>
      </w:r>
      <w:hyperlink r:id="rId37" w:anchor="p9520474" w:history="1">
        <w:r w:rsidRPr="00861A36">
          <w:rPr>
            <w:rFonts w:ascii="Times New Roman" w:eastAsia="Times New Roman" w:hAnsi="Times New Roman" w:cs="Times New Roman"/>
            <w:i/>
            <w:iCs/>
            <w:color w:val="F7941F"/>
            <w:sz w:val="20"/>
            <w:szCs w:val="20"/>
            <w:u w:val="single"/>
            <w:lang w:eastAsia="bg-BG"/>
          </w:rPr>
          <w:t>чл. 195 от ЗУТ</w:t>
        </w:r>
      </w:hyperlink>
      <w:r w:rsidRPr="00861A36">
        <w:rPr>
          <w:rFonts w:ascii="Times New Roman" w:eastAsia="Times New Roman" w:hAnsi="Times New Roman" w:cs="Times New Roman"/>
          <w:i/>
          <w:iCs/>
          <w:color w:val="565656"/>
          <w:sz w:val="20"/>
          <w:szCs w:val="20"/>
          <w:lang w:eastAsia="bg-BG"/>
        </w:rPr>
        <w:t> е именно бързина на ремонтните работи, за да не може сградата действително да се срути и да е нужно нейното премахване, а да се ремонтира.</w:t>
      </w:r>
    </w:p>
    <w:p w14:paraId="49A505BD"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38" w:anchor="p5713707" w:history="1">
        <w:r w:rsidRPr="00861A36">
          <w:rPr>
            <w:rFonts w:ascii="Times New Roman" w:eastAsia="Times New Roman" w:hAnsi="Times New Roman" w:cs="Times New Roman"/>
            <w:i/>
            <w:iCs/>
            <w:color w:val="F7941F"/>
            <w:sz w:val="20"/>
            <w:szCs w:val="20"/>
            <w:u w:val="single"/>
            <w:lang w:eastAsia="bg-BG"/>
          </w:rPr>
          <w:t>чл. 194 от ЗУТ</w:t>
        </w:r>
      </w:hyperlink>
      <w:r w:rsidRPr="00861A36">
        <w:rPr>
          <w:rFonts w:ascii="Times New Roman" w:eastAsia="Times New Roman" w:hAnsi="Times New Roman" w:cs="Times New Roman"/>
          <w:i/>
          <w:iCs/>
          <w:color w:val="565656"/>
          <w:sz w:val="20"/>
          <w:szCs w:val="20"/>
          <w:lang w:eastAsia="bg-BG"/>
        </w:rPr>
        <w:t> има в предвид всеки конкретен случай на преписани строителни и други работи във връзка с устройството на територията.</w:t>
      </w:r>
    </w:p>
    <w:p w14:paraId="5AD9FDC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11EA4A7E">
          <v:rect id="_x0000_i1035" style="width:15in;height:1.5pt" o:hrpct="0" o:hrstd="t" o:hrnoshade="t" o:hr="t" fillcolor="#565656" stroked="f"/>
        </w:pict>
      </w:r>
    </w:p>
    <w:p w14:paraId="77EA68A7"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39"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308 от 28.12.2004 г. на ОС - Смолян по адм. д. № 261/2004 г., докладчик съдията </w:t>
        </w:r>
        <w:proofErr w:type="spellStart"/>
        <w:r w:rsidR="00376DA9" w:rsidRPr="00861A36">
          <w:rPr>
            <w:rFonts w:ascii="Times New Roman" w:eastAsia="Times New Roman" w:hAnsi="Times New Roman" w:cs="Times New Roman"/>
            <w:i/>
            <w:iCs/>
            <w:color w:val="000000"/>
            <w:sz w:val="20"/>
            <w:szCs w:val="20"/>
            <w:u w:val="single"/>
            <w:lang w:eastAsia="bg-BG"/>
          </w:rPr>
          <w:t>Тоничка</w:t>
        </w:r>
        <w:proofErr w:type="spellEnd"/>
        <w:r w:rsidR="00376DA9" w:rsidRPr="00861A36">
          <w:rPr>
            <w:rFonts w:ascii="Times New Roman" w:eastAsia="Times New Roman" w:hAnsi="Times New Roman" w:cs="Times New Roman"/>
            <w:i/>
            <w:iCs/>
            <w:color w:val="000000"/>
            <w:sz w:val="20"/>
            <w:szCs w:val="20"/>
            <w:u w:val="single"/>
            <w:lang w:eastAsia="bg-BG"/>
          </w:rPr>
          <w:t xml:space="preserve"> Кисьова</w:t>
        </w:r>
      </w:hyperlink>
      <w:r w:rsidR="00376DA9" w:rsidRPr="00861A36">
        <w:rPr>
          <w:rFonts w:ascii="Times New Roman" w:eastAsia="Times New Roman" w:hAnsi="Times New Roman" w:cs="Times New Roman"/>
          <w:i/>
          <w:iCs/>
          <w:color w:val="565656"/>
          <w:sz w:val="20"/>
          <w:szCs w:val="20"/>
          <w:lang w:eastAsia="bg-BG"/>
        </w:rPr>
        <w:br/>
      </w:r>
    </w:p>
    <w:p w14:paraId="76BDBDEF"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Когато се установява траен статут на застрояване с устройствени показатели, размери и функция, които съществено се различават от съществуващия временен строеж, последният се премахва по реда на </w:t>
      </w:r>
      <w:hyperlink r:id="rId40" w:anchor="p5714124" w:history="1">
        <w:r w:rsidRPr="00861A36">
          <w:rPr>
            <w:rFonts w:ascii="Times New Roman" w:eastAsia="Times New Roman" w:hAnsi="Times New Roman" w:cs="Times New Roman"/>
            <w:i/>
            <w:iCs/>
            <w:color w:val="F7941F"/>
            <w:sz w:val="20"/>
            <w:szCs w:val="20"/>
            <w:u w:val="single"/>
            <w:lang w:eastAsia="bg-BG"/>
          </w:rPr>
          <w:t>§ 17, ал. 1 от ПР на ЗУТ</w:t>
        </w:r>
      </w:hyperlink>
      <w:r w:rsidRPr="00861A36">
        <w:rPr>
          <w:rFonts w:ascii="Times New Roman" w:eastAsia="Times New Roman" w:hAnsi="Times New Roman" w:cs="Times New Roman"/>
          <w:i/>
          <w:iCs/>
          <w:color w:val="565656"/>
          <w:sz w:val="20"/>
          <w:szCs w:val="20"/>
          <w:lang w:eastAsia="bg-BG"/>
        </w:rPr>
        <w:t> , а възложителят на новия строеж се определя по общия ред.</w:t>
      </w:r>
    </w:p>
    <w:p w14:paraId="682C6FFC"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Хипотезата на </w:t>
      </w:r>
      <w:hyperlink r:id="rId41" w:anchor="p5714124" w:history="1">
        <w:r w:rsidRPr="00861A36">
          <w:rPr>
            <w:rFonts w:ascii="Times New Roman" w:eastAsia="Times New Roman" w:hAnsi="Times New Roman" w:cs="Times New Roman"/>
            <w:i/>
            <w:iCs/>
            <w:color w:val="F7941F"/>
            <w:sz w:val="20"/>
            <w:szCs w:val="20"/>
            <w:u w:val="single"/>
            <w:lang w:eastAsia="bg-BG"/>
          </w:rPr>
          <w:t>§ 17, ал. 3 от ПР на ЗУТ</w:t>
        </w:r>
      </w:hyperlink>
      <w:r w:rsidRPr="00861A36">
        <w:rPr>
          <w:rFonts w:ascii="Times New Roman" w:eastAsia="Times New Roman" w:hAnsi="Times New Roman" w:cs="Times New Roman"/>
          <w:i/>
          <w:iCs/>
          <w:color w:val="565656"/>
          <w:sz w:val="20"/>
          <w:szCs w:val="20"/>
          <w:lang w:eastAsia="bg-BG"/>
        </w:rPr>
        <w:t> е налице, само когато устройствените показатели, размери и функция на съществуващите временни строежи съществено се различават от установения траен статут на застрояване и те подлежат на премахване по реда на ал. 1, без да се заплащат въз основа на заповед на кмета, издадена на основание </w:t>
      </w:r>
      <w:hyperlink r:id="rId42"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 и то в същия шестмесечен срок от влизането на ЗУТ в сила.</w:t>
      </w:r>
    </w:p>
    <w:p w14:paraId="0BD1019F"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4386F28">
          <v:rect id="_x0000_i1036" style="width:15in;height:1.5pt" o:hrpct="0" o:hrstd="t" o:hrnoshade="t" o:hr="t" fillcolor="#565656" stroked="f"/>
        </w:pict>
      </w:r>
    </w:p>
    <w:p w14:paraId="6C37F9E4"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43" w:tgtFrame="_blank" w:history="1">
        <w:r w:rsidR="00376DA9" w:rsidRPr="00861A36">
          <w:rPr>
            <w:rFonts w:ascii="Times New Roman" w:eastAsia="Times New Roman" w:hAnsi="Times New Roman" w:cs="Times New Roman"/>
            <w:i/>
            <w:iCs/>
            <w:color w:val="000000"/>
            <w:sz w:val="20"/>
            <w:szCs w:val="20"/>
            <w:u w:val="single"/>
            <w:lang w:eastAsia="bg-BG"/>
          </w:rPr>
          <w:t>Решение от 15.12.2004 г. на ОС - Шумен по адм. д. № 181/2004 г., АО, докладчик съдията Свилен Станчев</w:t>
        </w:r>
      </w:hyperlink>
      <w:r w:rsidR="00376DA9" w:rsidRPr="00861A36">
        <w:rPr>
          <w:rFonts w:ascii="Times New Roman" w:eastAsia="Times New Roman" w:hAnsi="Times New Roman" w:cs="Times New Roman"/>
          <w:i/>
          <w:iCs/>
          <w:color w:val="565656"/>
          <w:sz w:val="20"/>
          <w:szCs w:val="20"/>
          <w:lang w:eastAsia="bg-BG"/>
        </w:rPr>
        <w:br/>
      </w:r>
    </w:p>
    <w:p w14:paraId="3A7A8475"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44" w:anchor="p5713980" w:history="1">
        <w:r w:rsidRPr="00861A36">
          <w:rPr>
            <w:rFonts w:ascii="Times New Roman" w:eastAsia="Times New Roman" w:hAnsi="Times New Roman" w:cs="Times New Roman"/>
            <w:i/>
            <w:iCs/>
            <w:color w:val="F7941F"/>
            <w:sz w:val="20"/>
            <w:szCs w:val="20"/>
            <w:u w:val="single"/>
            <w:lang w:eastAsia="bg-BG"/>
          </w:rPr>
          <w:t>§ 2 от ДР на ЗУТ</w:t>
        </w:r>
      </w:hyperlink>
      <w:r w:rsidRPr="00861A36">
        <w:rPr>
          <w:rFonts w:ascii="Times New Roman" w:eastAsia="Times New Roman" w:hAnsi="Times New Roman" w:cs="Times New Roman"/>
          <w:i/>
          <w:iCs/>
          <w:color w:val="565656"/>
          <w:sz w:val="20"/>
          <w:szCs w:val="20"/>
          <w:lang w:eastAsia="bg-BG"/>
        </w:rPr>
        <w:t xml:space="preserve"> предоставя единствено право на общината да извърши вече </w:t>
      </w:r>
      <w:proofErr w:type="spellStart"/>
      <w:r w:rsidRPr="00861A36">
        <w:rPr>
          <w:rFonts w:ascii="Times New Roman" w:eastAsia="Times New Roman" w:hAnsi="Times New Roman" w:cs="Times New Roman"/>
          <w:i/>
          <w:iCs/>
          <w:color w:val="565656"/>
          <w:sz w:val="20"/>
          <w:szCs w:val="20"/>
          <w:lang w:eastAsia="bg-BG"/>
        </w:rPr>
        <w:t>разпоредено</w:t>
      </w:r>
      <w:proofErr w:type="spellEnd"/>
      <w:r w:rsidRPr="00861A36">
        <w:rPr>
          <w:rFonts w:ascii="Times New Roman" w:eastAsia="Times New Roman" w:hAnsi="Times New Roman" w:cs="Times New Roman"/>
          <w:i/>
          <w:iCs/>
          <w:color w:val="565656"/>
          <w:sz w:val="20"/>
          <w:szCs w:val="20"/>
          <w:lang w:eastAsia="bg-BG"/>
        </w:rPr>
        <w:t xml:space="preserve"> от компетентен орган премахване на строежа за сметка на собственика. Нормата на </w:t>
      </w:r>
      <w:hyperlink r:id="rId45" w:anchor="p5713980" w:history="1">
        <w:r w:rsidRPr="00861A36">
          <w:rPr>
            <w:rFonts w:ascii="Times New Roman" w:eastAsia="Times New Roman" w:hAnsi="Times New Roman" w:cs="Times New Roman"/>
            <w:i/>
            <w:iCs/>
            <w:color w:val="F7941F"/>
            <w:sz w:val="20"/>
            <w:szCs w:val="20"/>
            <w:u w:val="single"/>
            <w:lang w:eastAsia="bg-BG"/>
          </w:rPr>
          <w:t>§ 2 от ДР на ЗУТ</w:t>
        </w:r>
      </w:hyperlink>
      <w:r w:rsidRPr="00861A36">
        <w:rPr>
          <w:rFonts w:ascii="Times New Roman" w:eastAsia="Times New Roman" w:hAnsi="Times New Roman" w:cs="Times New Roman"/>
          <w:i/>
          <w:iCs/>
          <w:color w:val="565656"/>
          <w:sz w:val="20"/>
          <w:szCs w:val="20"/>
          <w:lang w:eastAsia="bg-BG"/>
        </w:rPr>
        <w:t xml:space="preserve"> обаче не дава правомощие на кмета на общината да разпорежда премахване на незаконен строеж или строеж, изгубил действието на разрешението за строеж в сроковете по ал. 1 и </w:t>
      </w:r>
      <w:proofErr w:type="spellStart"/>
      <w:r w:rsidRPr="00861A36">
        <w:rPr>
          <w:rFonts w:ascii="Times New Roman" w:eastAsia="Times New Roman" w:hAnsi="Times New Roman" w:cs="Times New Roman"/>
          <w:i/>
          <w:iCs/>
          <w:color w:val="565656"/>
          <w:sz w:val="20"/>
          <w:szCs w:val="20"/>
          <w:lang w:eastAsia="bg-BG"/>
        </w:rPr>
        <w:t>непридобили</w:t>
      </w:r>
      <w:proofErr w:type="spellEnd"/>
      <w:r w:rsidRPr="00861A36">
        <w:rPr>
          <w:rFonts w:ascii="Times New Roman" w:eastAsia="Times New Roman" w:hAnsi="Times New Roman" w:cs="Times New Roman"/>
          <w:i/>
          <w:iCs/>
          <w:color w:val="565656"/>
          <w:sz w:val="20"/>
          <w:szCs w:val="20"/>
          <w:lang w:eastAsia="bg-BG"/>
        </w:rPr>
        <w:t xml:space="preserve"> траен градоустройствен статут по реда на ал. 3 на </w:t>
      </w:r>
      <w:hyperlink r:id="rId46" w:anchor="p3867019" w:history="1">
        <w:r w:rsidRPr="00861A36">
          <w:rPr>
            <w:rFonts w:ascii="Times New Roman" w:eastAsia="Times New Roman" w:hAnsi="Times New Roman" w:cs="Times New Roman"/>
            <w:i/>
            <w:iCs/>
            <w:color w:val="F7941F"/>
            <w:sz w:val="20"/>
            <w:szCs w:val="20"/>
            <w:u w:val="single"/>
            <w:lang w:eastAsia="bg-BG"/>
          </w:rPr>
          <w:t>чл. 160 от ЗТСУ</w:t>
        </w:r>
      </w:hyperlink>
      <w:r w:rsidRPr="00861A36">
        <w:rPr>
          <w:rFonts w:ascii="Times New Roman" w:eastAsia="Times New Roman" w:hAnsi="Times New Roman" w:cs="Times New Roman"/>
          <w:i/>
          <w:iCs/>
          <w:color w:val="565656"/>
          <w:sz w:val="20"/>
          <w:szCs w:val="20"/>
          <w:lang w:eastAsia="bg-BG"/>
        </w:rPr>
        <w:t> (отм.). Такова правомощие имат единствено органите на Дирекцията за национален строителен контрол.</w:t>
      </w:r>
    </w:p>
    <w:p w14:paraId="09385440"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Текстът на </w:t>
      </w:r>
      <w:hyperlink r:id="rId47" w:anchor="p7006188" w:history="1">
        <w:r w:rsidRPr="00861A36">
          <w:rPr>
            <w:rFonts w:ascii="Times New Roman" w:eastAsia="Times New Roman" w:hAnsi="Times New Roman" w:cs="Times New Roman"/>
            <w:i/>
            <w:iCs/>
            <w:color w:val="F7941F"/>
            <w:sz w:val="20"/>
            <w:szCs w:val="20"/>
            <w:u w:val="single"/>
            <w:lang w:eastAsia="bg-BG"/>
          </w:rPr>
          <w:t>чл. 196, ал. 1 от ЗУТ</w:t>
        </w:r>
      </w:hyperlink>
      <w:r w:rsidRPr="00861A36">
        <w:rPr>
          <w:rFonts w:ascii="Times New Roman" w:eastAsia="Times New Roman" w:hAnsi="Times New Roman" w:cs="Times New Roman"/>
          <w:i/>
          <w:iCs/>
          <w:color w:val="565656"/>
          <w:sz w:val="20"/>
          <w:szCs w:val="20"/>
          <w:lang w:eastAsia="bg-BG"/>
        </w:rPr>
        <w:t> е приложим само при хипотезите на </w:t>
      </w:r>
      <w:hyperlink r:id="rId48" w:anchor="p9520474" w:history="1">
        <w:r w:rsidRPr="00861A36">
          <w:rPr>
            <w:rFonts w:ascii="Times New Roman" w:eastAsia="Times New Roman" w:hAnsi="Times New Roman" w:cs="Times New Roman"/>
            <w:i/>
            <w:iCs/>
            <w:color w:val="F7941F"/>
            <w:sz w:val="20"/>
            <w:szCs w:val="20"/>
            <w:u w:val="single"/>
            <w:lang w:eastAsia="bg-BG"/>
          </w:rPr>
          <w:t>чл. 195, ал. 1 от ЗУТ</w:t>
        </w:r>
      </w:hyperlink>
      <w:r w:rsidRPr="00861A36">
        <w:rPr>
          <w:rFonts w:ascii="Times New Roman" w:eastAsia="Times New Roman" w:hAnsi="Times New Roman" w:cs="Times New Roman"/>
          <w:i/>
          <w:iCs/>
          <w:color w:val="565656"/>
          <w:sz w:val="20"/>
          <w:szCs w:val="20"/>
          <w:lang w:eastAsia="bg-BG"/>
        </w:rPr>
        <w:t xml:space="preserve"> по отношение на строежи, които, поради естествено износване или други обстоятелства, са станали опасни за здравето и живота на обитателите, негодни са за използване, застрашени са от </w:t>
      </w:r>
      <w:proofErr w:type="spellStart"/>
      <w:r w:rsidRPr="00861A36">
        <w:rPr>
          <w:rFonts w:ascii="Times New Roman" w:eastAsia="Times New Roman" w:hAnsi="Times New Roman" w:cs="Times New Roman"/>
          <w:i/>
          <w:iCs/>
          <w:color w:val="565656"/>
          <w:sz w:val="20"/>
          <w:szCs w:val="20"/>
          <w:lang w:eastAsia="bg-BG"/>
        </w:rPr>
        <w:t>самосрутване</w:t>
      </w:r>
      <w:proofErr w:type="spellEnd"/>
      <w:r w:rsidRPr="00861A36">
        <w:rPr>
          <w:rFonts w:ascii="Times New Roman" w:eastAsia="Times New Roman" w:hAnsi="Times New Roman" w:cs="Times New Roman"/>
          <w:i/>
          <w:iCs/>
          <w:color w:val="565656"/>
          <w:sz w:val="20"/>
          <w:szCs w:val="20"/>
          <w:lang w:eastAsia="bg-BG"/>
        </w:rPr>
        <w:t xml:space="preserve"> или са вредни в санитарно-хигиенно отношение и не могат да се поправят или заздравят.</w:t>
      </w:r>
    </w:p>
    <w:p w14:paraId="5104C343"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40D31E3">
          <v:rect id="_x0000_i1037" style="width:15in;height:1.5pt" o:hrpct="0" o:hrstd="t" o:hrnoshade="t" o:hr="t" fillcolor="#565656" stroked="f"/>
        </w:pict>
      </w:r>
    </w:p>
    <w:p w14:paraId="3EC3BB08"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49" w:tgtFrame="_blank" w:history="1">
        <w:r w:rsidR="00376DA9" w:rsidRPr="00861A36">
          <w:rPr>
            <w:rFonts w:ascii="Times New Roman" w:eastAsia="Times New Roman" w:hAnsi="Times New Roman" w:cs="Times New Roman"/>
            <w:i/>
            <w:iCs/>
            <w:color w:val="000000"/>
            <w:sz w:val="20"/>
            <w:szCs w:val="20"/>
            <w:u w:val="single"/>
            <w:lang w:eastAsia="bg-BG"/>
          </w:rPr>
          <w:t>Решение № 144 от 17.06.2004 г. на ОС - Добрич по адм. д. № 131/2004 г., АО, докладчик съдията Хаджиева</w:t>
        </w:r>
      </w:hyperlink>
      <w:r w:rsidR="00376DA9" w:rsidRPr="00861A36">
        <w:rPr>
          <w:rFonts w:ascii="Times New Roman" w:eastAsia="Times New Roman" w:hAnsi="Times New Roman" w:cs="Times New Roman"/>
          <w:i/>
          <w:iCs/>
          <w:color w:val="565656"/>
          <w:sz w:val="20"/>
          <w:szCs w:val="20"/>
          <w:lang w:eastAsia="bg-BG"/>
        </w:rPr>
        <w:br/>
      </w:r>
    </w:p>
    <w:p w14:paraId="75EAE5A3"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50" w:anchor="p5714124" w:history="1">
        <w:r w:rsidRPr="00861A36">
          <w:rPr>
            <w:rFonts w:ascii="Times New Roman" w:eastAsia="Times New Roman" w:hAnsi="Times New Roman" w:cs="Times New Roman"/>
            <w:i/>
            <w:iCs/>
            <w:color w:val="F7941F"/>
            <w:sz w:val="20"/>
            <w:szCs w:val="20"/>
            <w:u w:val="single"/>
            <w:lang w:eastAsia="bg-BG"/>
          </w:rPr>
          <w:t>§ 17, ал. 1 от ПР ЗУТ</w:t>
        </w:r>
      </w:hyperlink>
      <w:r w:rsidRPr="00861A36">
        <w:rPr>
          <w:rFonts w:ascii="Times New Roman" w:eastAsia="Times New Roman" w:hAnsi="Times New Roman" w:cs="Times New Roman"/>
          <w:i/>
          <w:iCs/>
          <w:color w:val="565656"/>
          <w:sz w:val="20"/>
          <w:szCs w:val="20"/>
          <w:lang w:eastAsia="bg-BG"/>
        </w:rPr>
        <w:t> препраща към </w:t>
      </w:r>
      <w:hyperlink r:id="rId51"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 xml:space="preserve"> , което означава, че със заповедта кметът нарежда на собственика да премахне за своя сметка временния си обект; в случай, че това не бъде изпълнено в дадения срок, обектът се премахва от общината за сметка на собственика. С това се изчерпва препращането към гл. 13, </w:t>
      </w:r>
      <w:proofErr w:type="spellStart"/>
      <w:r w:rsidRPr="00861A36">
        <w:rPr>
          <w:rFonts w:ascii="Times New Roman" w:eastAsia="Times New Roman" w:hAnsi="Times New Roman" w:cs="Times New Roman"/>
          <w:i/>
          <w:iCs/>
          <w:color w:val="565656"/>
          <w:sz w:val="20"/>
          <w:szCs w:val="20"/>
          <w:lang w:eastAsia="bg-BG"/>
        </w:rPr>
        <w:t>разд</w:t>
      </w:r>
      <w:proofErr w:type="spellEnd"/>
      <w:r w:rsidRPr="00861A36">
        <w:rPr>
          <w:rFonts w:ascii="Times New Roman" w:eastAsia="Times New Roman" w:hAnsi="Times New Roman" w:cs="Times New Roman"/>
          <w:i/>
          <w:iCs/>
          <w:color w:val="565656"/>
          <w:sz w:val="20"/>
          <w:szCs w:val="20"/>
          <w:lang w:eastAsia="bg-BG"/>
        </w:rPr>
        <w:t>. III от </w:t>
      </w:r>
      <w:hyperlink r:id="rId52" w:anchor="p9520474" w:history="1">
        <w:r w:rsidRPr="00861A36">
          <w:rPr>
            <w:rFonts w:ascii="Times New Roman" w:eastAsia="Times New Roman" w:hAnsi="Times New Roman" w:cs="Times New Roman"/>
            <w:i/>
            <w:iCs/>
            <w:color w:val="F7941F"/>
            <w:sz w:val="20"/>
            <w:szCs w:val="20"/>
            <w:u w:val="single"/>
            <w:lang w:eastAsia="bg-BG"/>
          </w:rPr>
          <w:t>ЗУТ</w:t>
        </w:r>
      </w:hyperlink>
      <w:r w:rsidRPr="00861A36">
        <w:rPr>
          <w:rFonts w:ascii="Times New Roman" w:eastAsia="Times New Roman" w:hAnsi="Times New Roman" w:cs="Times New Roman"/>
          <w:i/>
          <w:iCs/>
          <w:color w:val="565656"/>
          <w:sz w:val="20"/>
          <w:szCs w:val="20"/>
          <w:lang w:eastAsia="bg-BG"/>
        </w:rPr>
        <w:t>. Липсва препращане към </w:t>
      </w:r>
      <w:hyperlink r:id="rId53" w:anchor="p9520474" w:history="1">
        <w:r w:rsidRPr="00861A36">
          <w:rPr>
            <w:rFonts w:ascii="Times New Roman" w:eastAsia="Times New Roman" w:hAnsi="Times New Roman" w:cs="Times New Roman"/>
            <w:i/>
            <w:iCs/>
            <w:color w:val="F7941F"/>
            <w:sz w:val="20"/>
            <w:szCs w:val="20"/>
            <w:u w:val="single"/>
            <w:lang w:eastAsia="bg-BG"/>
          </w:rPr>
          <w:t>чл. 195 от ЗУТ</w:t>
        </w:r>
      </w:hyperlink>
      <w:r w:rsidRPr="00861A36">
        <w:rPr>
          <w:rFonts w:ascii="Times New Roman" w:eastAsia="Times New Roman" w:hAnsi="Times New Roman" w:cs="Times New Roman"/>
          <w:i/>
          <w:iCs/>
          <w:color w:val="565656"/>
          <w:sz w:val="20"/>
          <w:szCs w:val="20"/>
          <w:lang w:eastAsia="bg-BG"/>
        </w:rPr>
        <w:t xml:space="preserve">, поради което при издаване на заповед от категорията на обжалваната, не е необходимо съблюдаване на предвидената в тази разпоредба процедура, нито наличието на посочените в нея </w:t>
      </w:r>
      <w:proofErr w:type="spellStart"/>
      <w:r w:rsidRPr="00861A36">
        <w:rPr>
          <w:rFonts w:ascii="Times New Roman" w:eastAsia="Times New Roman" w:hAnsi="Times New Roman" w:cs="Times New Roman"/>
          <w:i/>
          <w:iCs/>
          <w:color w:val="565656"/>
          <w:sz w:val="20"/>
          <w:szCs w:val="20"/>
          <w:lang w:eastAsia="bg-BG"/>
        </w:rPr>
        <w:t>материалноправни</w:t>
      </w:r>
      <w:proofErr w:type="spellEnd"/>
      <w:r w:rsidRPr="00861A36">
        <w:rPr>
          <w:rFonts w:ascii="Times New Roman" w:eastAsia="Times New Roman" w:hAnsi="Times New Roman" w:cs="Times New Roman"/>
          <w:i/>
          <w:iCs/>
          <w:color w:val="565656"/>
          <w:sz w:val="20"/>
          <w:szCs w:val="20"/>
          <w:lang w:eastAsia="bg-BG"/>
        </w:rPr>
        <w:t xml:space="preserve"> предпоставки.</w:t>
      </w:r>
    </w:p>
    <w:p w14:paraId="4F78A636"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lastRenderedPageBreak/>
        <w:t>Временните строежи също са трайно прикрепени към земята, което обаче не ги прави недвижим имот.</w:t>
      </w:r>
    </w:p>
    <w:p w14:paraId="628D332B"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93FC1EE">
          <v:rect id="_x0000_i1038" style="width:15in;height:1.5pt" o:hrpct="0" o:hrstd="t" o:hrnoshade="t" o:hr="t" fillcolor="#565656" stroked="f"/>
        </w:pict>
      </w:r>
    </w:p>
    <w:p w14:paraId="5DF0D262"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54" w:tgtFrame="_blank" w:history="1">
        <w:r w:rsidR="00376DA9" w:rsidRPr="00861A36">
          <w:rPr>
            <w:rFonts w:ascii="Times New Roman" w:eastAsia="Times New Roman" w:hAnsi="Times New Roman" w:cs="Times New Roman"/>
            <w:i/>
            <w:iCs/>
            <w:color w:val="000000"/>
            <w:sz w:val="20"/>
            <w:szCs w:val="20"/>
            <w:u w:val="single"/>
            <w:lang w:eastAsia="bg-BG"/>
          </w:rPr>
          <w:t>Решение от 31.03.2003 г. на РС - Дулово по гр. д. № 297/2002 г., ГК, докладчик председателят Николай Гунчев</w:t>
        </w:r>
      </w:hyperlink>
      <w:r w:rsidR="00376DA9" w:rsidRPr="00861A36">
        <w:rPr>
          <w:rFonts w:ascii="Times New Roman" w:eastAsia="Times New Roman" w:hAnsi="Times New Roman" w:cs="Times New Roman"/>
          <w:i/>
          <w:iCs/>
          <w:color w:val="565656"/>
          <w:sz w:val="20"/>
          <w:szCs w:val="20"/>
          <w:lang w:eastAsia="bg-BG"/>
        </w:rPr>
        <w:br/>
      </w:r>
    </w:p>
    <w:p w14:paraId="7AC3EAAA"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Вредите са сбор от понесените щети и пропуснатите ползи.</w:t>
      </w:r>
    </w:p>
    <w:p w14:paraId="490E7FA2"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 xml:space="preserve">Съдът не е задължен да приеме поддържаната от страните квалификация на спорното право, а следва да я определи, като </w:t>
      </w:r>
      <w:proofErr w:type="spellStart"/>
      <w:r w:rsidRPr="00861A36">
        <w:rPr>
          <w:rFonts w:ascii="Times New Roman" w:eastAsia="Times New Roman" w:hAnsi="Times New Roman" w:cs="Times New Roman"/>
          <w:i/>
          <w:iCs/>
          <w:color w:val="565656"/>
          <w:sz w:val="20"/>
          <w:szCs w:val="20"/>
          <w:lang w:eastAsia="bg-BG"/>
        </w:rPr>
        <w:t>субсимира</w:t>
      </w:r>
      <w:proofErr w:type="spellEnd"/>
      <w:r w:rsidRPr="00861A36">
        <w:rPr>
          <w:rFonts w:ascii="Times New Roman" w:eastAsia="Times New Roman" w:hAnsi="Times New Roman" w:cs="Times New Roman"/>
          <w:i/>
          <w:iCs/>
          <w:color w:val="565656"/>
          <w:sz w:val="20"/>
          <w:szCs w:val="20"/>
          <w:lang w:eastAsia="bg-BG"/>
        </w:rPr>
        <w:t xml:space="preserve"> твърдените факти и заявеното искане под съответната правна норма.</w:t>
      </w:r>
    </w:p>
    <w:p w14:paraId="4C4337B4"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Деликтната отговорност е отговорност, произтичаща от общото законово задължение да не се вреди другиму. Законът нарича тази отговорност още "непозволено увреждане", въпреки че терминът е неточен, тъй като неизпълнението на облигационно отношение и вредите, настъпили от това, също са непозволени. Този, който е възложил на друго лице някаква работа, отговаря за вредите, причинени от него, при или по повод изпълнението на тази работа. Тази отговорност се поражда при наличността на причинна връзка между противоправното и виновно поведение на дееца и настъпилите вреди. Подлежат на обезщетяване всички вреди, които са пряка и непосредствена последица от увреждането.</w:t>
      </w:r>
    </w:p>
    <w:p w14:paraId="49BCC3AA"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55" w:anchor="p113125" w:history="1">
        <w:r w:rsidRPr="00861A36">
          <w:rPr>
            <w:rFonts w:ascii="Times New Roman" w:eastAsia="Times New Roman" w:hAnsi="Times New Roman" w:cs="Times New Roman"/>
            <w:i/>
            <w:iCs/>
            <w:color w:val="F7941F"/>
            <w:sz w:val="20"/>
            <w:szCs w:val="20"/>
            <w:u w:val="single"/>
            <w:lang w:eastAsia="bg-BG"/>
          </w:rPr>
          <w:t>чл. 128, ал. 2 от ГПК</w:t>
        </w:r>
      </w:hyperlink>
      <w:r w:rsidRPr="00861A36">
        <w:rPr>
          <w:rFonts w:ascii="Times New Roman" w:eastAsia="Times New Roman" w:hAnsi="Times New Roman" w:cs="Times New Roman"/>
          <w:i/>
          <w:iCs/>
          <w:color w:val="565656"/>
          <w:sz w:val="20"/>
          <w:szCs w:val="20"/>
          <w:lang w:eastAsia="bg-BG"/>
        </w:rPr>
        <w:t> касае случаите, когато страната е създала пречки за събиране на допуснати от съда доказателства.</w:t>
      </w:r>
    </w:p>
    <w:p w14:paraId="69AB315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 измененията в ГПК, обнародвани в ДВ, бр. 124/1997 г., служебното начало в гражданския процес бе силно ограничено и бе засилено състезателното начало. Отпадна задължението на съда да напътва страните, бе променена основно редакцията на </w:t>
      </w:r>
      <w:hyperlink r:id="rId56" w:anchor="p112198" w:history="1">
        <w:r w:rsidRPr="00861A36">
          <w:rPr>
            <w:rFonts w:ascii="Times New Roman" w:eastAsia="Times New Roman" w:hAnsi="Times New Roman" w:cs="Times New Roman"/>
            <w:i/>
            <w:iCs/>
            <w:color w:val="F7941F"/>
            <w:sz w:val="20"/>
            <w:szCs w:val="20"/>
            <w:u w:val="single"/>
            <w:lang w:eastAsia="bg-BG"/>
          </w:rPr>
          <w:t>чл. 4 от ГПК</w:t>
        </w:r>
      </w:hyperlink>
      <w:r w:rsidRPr="00861A36">
        <w:rPr>
          <w:rFonts w:ascii="Times New Roman" w:eastAsia="Times New Roman" w:hAnsi="Times New Roman" w:cs="Times New Roman"/>
          <w:i/>
          <w:iCs/>
          <w:color w:val="565656"/>
          <w:sz w:val="20"/>
          <w:szCs w:val="20"/>
          <w:lang w:eastAsia="bg-BG"/>
        </w:rPr>
        <w:t> и бе отменена разпоредбата на </w:t>
      </w:r>
      <w:hyperlink r:id="rId57" w:anchor="p2383824" w:history="1">
        <w:r w:rsidRPr="00861A36">
          <w:rPr>
            <w:rFonts w:ascii="Times New Roman" w:eastAsia="Times New Roman" w:hAnsi="Times New Roman" w:cs="Times New Roman"/>
            <w:i/>
            <w:iCs/>
            <w:color w:val="F7941F"/>
            <w:sz w:val="20"/>
            <w:szCs w:val="20"/>
            <w:u w:val="single"/>
            <w:lang w:eastAsia="bg-BG"/>
          </w:rPr>
          <w:t>чл. 109, ал. 3 от ГПК</w:t>
        </w:r>
      </w:hyperlink>
      <w:r w:rsidRPr="00861A36">
        <w:rPr>
          <w:rFonts w:ascii="Times New Roman" w:eastAsia="Times New Roman" w:hAnsi="Times New Roman" w:cs="Times New Roman"/>
          <w:i/>
          <w:iCs/>
          <w:color w:val="565656"/>
          <w:sz w:val="20"/>
          <w:szCs w:val="20"/>
          <w:lang w:eastAsia="bg-BG"/>
        </w:rPr>
        <w:t xml:space="preserve">. Тежестта на доказване в исковото производство лежи върху </w:t>
      </w:r>
      <w:proofErr w:type="spellStart"/>
      <w:r w:rsidRPr="00861A36">
        <w:rPr>
          <w:rFonts w:ascii="Times New Roman" w:eastAsia="Times New Roman" w:hAnsi="Times New Roman" w:cs="Times New Roman"/>
          <w:i/>
          <w:iCs/>
          <w:color w:val="565656"/>
          <w:sz w:val="20"/>
          <w:szCs w:val="20"/>
          <w:lang w:eastAsia="bg-BG"/>
        </w:rPr>
        <w:t>ищцовата</w:t>
      </w:r>
      <w:proofErr w:type="spellEnd"/>
      <w:r w:rsidRPr="00861A36">
        <w:rPr>
          <w:rFonts w:ascii="Times New Roman" w:eastAsia="Times New Roman" w:hAnsi="Times New Roman" w:cs="Times New Roman"/>
          <w:i/>
          <w:iCs/>
          <w:color w:val="565656"/>
          <w:sz w:val="20"/>
          <w:szCs w:val="20"/>
          <w:lang w:eastAsia="bg-BG"/>
        </w:rPr>
        <w:t xml:space="preserve"> страна, която следва да докаже изцяло твърденията си.</w:t>
      </w:r>
    </w:p>
    <w:p w14:paraId="6790B59D"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Вземането от непозволено увреждане е изискуемо от деня на извършването му, когато деецът е известен още тогава, а причинителят на непозволеното увреждане се смята в забава и без покана.</w:t>
      </w:r>
    </w:p>
    <w:p w14:paraId="35942E2A"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DFFB9F3">
          <v:rect id="_x0000_i1039" style="width:15in;height:1.5pt" o:hrpct="0" o:hrstd="t" o:hrnoshade="t" o:hr="t" fillcolor="#565656" stroked="f"/>
        </w:pict>
      </w:r>
    </w:p>
    <w:p w14:paraId="5EB0DB94"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58"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29.12.2008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4786/2008 г., II АО, 37-ми с-в, докладчик председателят Славина Владова</w:t>
        </w:r>
      </w:hyperlink>
    </w:p>
    <w:p w14:paraId="10BBCAD7" w14:textId="41E4A5E4"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0F615BD2"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Вземането на решение за премахване на строеж е крайна мярка, която се предприема, само в случаите, когато се установи, че строежът не може да бъде заздравен или ремонтиран.</w:t>
      </w:r>
    </w:p>
    <w:p w14:paraId="250C463B"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59"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62EF0F16"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68D8E18">
          <v:rect id="_x0000_i1040" style="width:15in;height:1.5pt" o:hrpct="0" o:hrstd="t" o:hrnoshade="t" o:hr="t" fillcolor="#565656" stroked="f"/>
        </w:pict>
      </w:r>
    </w:p>
    <w:p w14:paraId="1A409D45"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60"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4.03.2010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4246/2009 г., II о., 30-ти с-в, докладчик председателят Любка Стоянова</w:t>
        </w:r>
      </w:hyperlink>
    </w:p>
    <w:p w14:paraId="0822AE0A" w14:textId="3BDE2E11"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357B7074"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Съгласно </w:t>
      </w:r>
      <w:hyperlink r:id="rId61" w:anchor="p7006100" w:history="1">
        <w:r w:rsidRPr="00861A36">
          <w:rPr>
            <w:rFonts w:ascii="Times New Roman" w:eastAsia="Times New Roman" w:hAnsi="Times New Roman" w:cs="Times New Roman"/>
            <w:i/>
            <w:iCs/>
            <w:color w:val="F7941F"/>
            <w:sz w:val="20"/>
            <w:szCs w:val="20"/>
            <w:u w:val="single"/>
            <w:lang w:eastAsia="bg-BG"/>
          </w:rPr>
          <w:t>чл. 48, ал. 1 от ЗУТ</w:t>
        </w:r>
      </w:hyperlink>
      <w:r w:rsidRPr="00861A36">
        <w:rPr>
          <w:rFonts w:ascii="Times New Roman" w:eastAsia="Times New Roman" w:hAnsi="Times New Roman" w:cs="Times New Roman"/>
          <w:i/>
          <w:iCs/>
          <w:color w:val="565656"/>
          <w:sz w:val="20"/>
          <w:szCs w:val="20"/>
          <w:lang w:eastAsia="bg-BG"/>
        </w:rPr>
        <w:t> урегулираните поземлени имоти могат да се ограждат към улицата и към съседните урегулирани поземлени имоти, но не е предвидена възможност това да става вътре в тях или без съгласието на всички съсобственици и носители на ограничени вещни права в имота /за разпределение на ползването/, както и без съответното предвиждане за това в ПУП.</w:t>
      </w:r>
    </w:p>
    <w:p w14:paraId="5B95DC2B"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Законодателството не е ограничило изслушването само до устното представяне на становище. Писменото излагане на мотиви от страна на лицата се възприема също като изслушване.</w:t>
      </w:r>
    </w:p>
    <w:p w14:paraId="1F2C4925"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5F91215C">
          <v:rect id="_x0000_i1041" style="width:15in;height:1.5pt" o:hrpct="0" o:hrstd="t" o:hrnoshade="t" o:hr="t" fillcolor="#565656" stroked="f"/>
        </w:pict>
      </w:r>
    </w:p>
    <w:p w14:paraId="14B2F14F"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62"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 от 6.02.2009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5343/2008 г., II о., 22-ри с-в, докладчик председателят Десислава Корнезова</w:t>
        </w:r>
      </w:hyperlink>
    </w:p>
    <w:p w14:paraId="00FEDD06" w14:textId="2FE01D18"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4C71D4B8"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Административният акт с правно основание </w:t>
      </w:r>
      <w:hyperlink r:id="rId63" w:anchor="p9520474" w:history="1">
        <w:r w:rsidRPr="00861A36">
          <w:rPr>
            <w:rFonts w:ascii="Times New Roman" w:eastAsia="Times New Roman" w:hAnsi="Times New Roman" w:cs="Times New Roman"/>
            <w:i/>
            <w:iCs/>
            <w:color w:val="F7941F"/>
            <w:sz w:val="20"/>
            <w:szCs w:val="20"/>
            <w:u w:val="single"/>
            <w:lang w:eastAsia="bg-BG"/>
          </w:rPr>
          <w:t>чл. 195, ал. 5 ЗУТ</w:t>
        </w:r>
      </w:hyperlink>
      <w:r w:rsidRPr="00861A36">
        <w:rPr>
          <w:rFonts w:ascii="Times New Roman" w:eastAsia="Times New Roman" w:hAnsi="Times New Roman" w:cs="Times New Roman"/>
          <w:i/>
          <w:iCs/>
          <w:color w:val="565656"/>
          <w:sz w:val="20"/>
          <w:szCs w:val="20"/>
          <w:lang w:eastAsia="bg-BG"/>
        </w:rPr>
        <w:t> се издава, след като комисията събере всички необходими данни за вида и състоянието на строежа и изслуша заинтересованите лица, съгласно </w:t>
      </w:r>
      <w:hyperlink r:id="rId64" w:anchor="p7006188" w:history="1">
        <w:r w:rsidRPr="00861A36">
          <w:rPr>
            <w:rFonts w:ascii="Times New Roman" w:eastAsia="Times New Roman" w:hAnsi="Times New Roman" w:cs="Times New Roman"/>
            <w:i/>
            <w:iCs/>
            <w:color w:val="F7941F"/>
            <w:sz w:val="20"/>
            <w:szCs w:val="20"/>
            <w:u w:val="single"/>
            <w:lang w:eastAsia="bg-BG"/>
          </w:rPr>
          <w:t>чл. 196, ал. 2 ЗУТ</w:t>
        </w:r>
      </w:hyperlink>
      <w:r w:rsidRPr="00861A36">
        <w:rPr>
          <w:rFonts w:ascii="Times New Roman" w:eastAsia="Times New Roman" w:hAnsi="Times New Roman" w:cs="Times New Roman"/>
          <w:i/>
          <w:iCs/>
          <w:color w:val="565656"/>
          <w:sz w:val="20"/>
          <w:szCs w:val="20"/>
          <w:lang w:eastAsia="bg-BG"/>
        </w:rPr>
        <w:t>.</w:t>
      </w:r>
    </w:p>
    <w:p w14:paraId="45FA70C2"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pict w14:anchorId="5DB99CD0">
          <v:rect id="_x0000_i1042" style="width:15in;height:1.5pt" o:hrpct="0" o:hrstd="t" o:hrnoshade="t" o:hr="t" fillcolor="#565656" stroked="f"/>
        </w:pict>
      </w:r>
    </w:p>
    <w:p w14:paraId="1130A592"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65"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3 от 13.02.2009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4984/2008 г., II о., 29-ти с-в, докладчик председателят Красимира </w:t>
        </w:r>
        <w:proofErr w:type="spellStart"/>
        <w:r w:rsidR="00376DA9" w:rsidRPr="00861A36">
          <w:rPr>
            <w:rFonts w:ascii="Times New Roman" w:eastAsia="Times New Roman" w:hAnsi="Times New Roman" w:cs="Times New Roman"/>
            <w:i/>
            <w:iCs/>
            <w:color w:val="000000"/>
            <w:sz w:val="20"/>
            <w:szCs w:val="20"/>
            <w:u w:val="single"/>
            <w:lang w:eastAsia="bg-BG"/>
          </w:rPr>
          <w:t>Милачкова</w:t>
        </w:r>
        <w:proofErr w:type="spellEnd"/>
      </w:hyperlink>
    </w:p>
    <w:p w14:paraId="33C4A695" w14:textId="124C9780"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1A376F62"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Изслушването на собствениците на строежи е задължително в случаите, когато е необходимо да се прецени, дали един строеж, който поради състоянието си представлява един или друг вид опасност, следва да бъде премахнат, или е възможно неговото поправяне/ремонтиране.</w:t>
      </w:r>
    </w:p>
    <w:p w14:paraId="5BB8C07E"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4C1C1F6">
          <v:rect id="_x0000_i1043" style="width:15in;height:1.5pt" o:hrpct="0" o:hrstd="t" o:hrnoshade="t" o:hr="t" fillcolor="#565656" stroked="f"/>
        </w:pict>
      </w:r>
    </w:p>
    <w:p w14:paraId="45FB1B46"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66"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11 от 9.02.2010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1856/2009 г., II о., 28-ми с-в, докладчик съдията Катя Аспарухова</w:t>
        </w:r>
      </w:hyperlink>
    </w:p>
    <w:p w14:paraId="59BD7CF6" w14:textId="4D5227D7"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556FC561"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Правно релевантно е това бездействие, на което противостои задължение да се извърши нещо. За да се прецени бездействието като противоправно, е необходимо да се установи какво е дължимото активно поведение и при какви предпоставки то следва да бъде извършено.</w:t>
      </w:r>
    </w:p>
    <w:p w14:paraId="3BF3F62D"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83AD183">
          <v:rect id="_x0000_i1044" style="width:15in;height:1.5pt" o:hrpct="0" o:hrstd="t" o:hrnoshade="t" o:hr="t" fillcolor="#565656" stroked="f"/>
        </w:pict>
      </w:r>
    </w:p>
    <w:p w14:paraId="23D739C1"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67"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51 от 16.06.2009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1772/2009 г., II о., 25-ти с-в, докладчик съдията Боряна Петкова</w:t>
        </w:r>
      </w:hyperlink>
    </w:p>
    <w:p w14:paraId="1937F152" w14:textId="12CF7735"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12318985"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Законът - </w:t>
      </w:r>
      <w:hyperlink r:id="rId68" w:anchor="p7019686" w:history="1">
        <w:r w:rsidRPr="00861A36">
          <w:rPr>
            <w:rFonts w:ascii="Times New Roman" w:eastAsia="Times New Roman" w:hAnsi="Times New Roman" w:cs="Times New Roman"/>
            <w:i/>
            <w:iCs/>
            <w:color w:val="F7941F"/>
            <w:sz w:val="20"/>
            <w:szCs w:val="20"/>
            <w:u w:val="single"/>
            <w:lang w:eastAsia="bg-BG"/>
          </w:rPr>
          <w:t>чл. 224, ал. 6 ЗУТ</w:t>
        </w:r>
      </w:hyperlink>
      <w:r w:rsidRPr="00861A36">
        <w:rPr>
          <w:rFonts w:ascii="Times New Roman" w:eastAsia="Times New Roman" w:hAnsi="Times New Roman" w:cs="Times New Roman"/>
          <w:i/>
          <w:iCs/>
          <w:color w:val="565656"/>
          <w:sz w:val="20"/>
          <w:szCs w:val="20"/>
          <w:lang w:eastAsia="bg-BG"/>
        </w:rPr>
        <w:t>, предвижда при констатиране на незаконен строеж по смисъла на </w:t>
      </w:r>
      <w:hyperlink r:id="rId69" w:anchor="p11422849" w:history="1">
        <w:r w:rsidRPr="00861A36">
          <w:rPr>
            <w:rFonts w:ascii="Times New Roman" w:eastAsia="Times New Roman" w:hAnsi="Times New Roman" w:cs="Times New Roman"/>
            <w:i/>
            <w:iCs/>
            <w:color w:val="F7941F"/>
            <w:sz w:val="20"/>
            <w:szCs w:val="20"/>
            <w:u w:val="single"/>
            <w:lang w:eastAsia="bg-BG"/>
          </w:rPr>
          <w:t>чл. 225, ал. 2 ЗУТ</w:t>
        </w:r>
      </w:hyperlink>
      <w:r w:rsidRPr="00861A36">
        <w:rPr>
          <w:rFonts w:ascii="Times New Roman" w:eastAsia="Times New Roman" w:hAnsi="Times New Roman" w:cs="Times New Roman"/>
          <w:i/>
          <w:iCs/>
          <w:color w:val="565656"/>
          <w:sz w:val="20"/>
          <w:szCs w:val="20"/>
          <w:lang w:eastAsia="bg-BG"/>
        </w:rPr>
        <w:t> преписката да бъде изпратена по компетентност на ДНСК за образуване на производство по </w:t>
      </w:r>
      <w:hyperlink r:id="rId70" w:anchor="p11422849" w:history="1">
        <w:r w:rsidRPr="00861A36">
          <w:rPr>
            <w:rFonts w:ascii="Times New Roman" w:eastAsia="Times New Roman" w:hAnsi="Times New Roman" w:cs="Times New Roman"/>
            <w:i/>
            <w:iCs/>
            <w:color w:val="F7941F"/>
            <w:sz w:val="20"/>
            <w:szCs w:val="20"/>
            <w:u w:val="single"/>
            <w:lang w:eastAsia="bg-BG"/>
          </w:rPr>
          <w:t>чл. 225 ЗУТ</w:t>
        </w:r>
      </w:hyperlink>
      <w:r w:rsidRPr="00861A36">
        <w:rPr>
          <w:rFonts w:ascii="Times New Roman" w:eastAsia="Times New Roman" w:hAnsi="Times New Roman" w:cs="Times New Roman"/>
          <w:i/>
          <w:iCs/>
          <w:color w:val="565656"/>
          <w:sz w:val="20"/>
          <w:szCs w:val="20"/>
          <w:lang w:eastAsia="bg-BG"/>
        </w:rPr>
        <w:t>.</w:t>
      </w:r>
    </w:p>
    <w:p w14:paraId="117565A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53844B95">
          <v:rect id="_x0000_i1045" style="width:15in;height:1.5pt" o:hrpct="0" o:hrstd="t" o:hrnoshade="t" o:hr="t" fillcolor="#565656" stroked="f"/>
        </w:pict>
      </w:r>
    </w:p>
    <w:p w14:paraId="3ECD8BEB"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71"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51 от 4.11.2009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7612/2008 г., II о., 33-ти с-в, докладчик съдията Мария </w:t>
        </w:r>
        <w:proofErr w:type="spellStart"/>
        <w:r w:rsidR="00376DA9" w:rsidRPr="00861A36">
          <w:rPr>
            <w:rFonts w:ascii="Times New Roman" w:eastAsia="Times New Roman" w:hAnsi="Times New Roman" w:cs="Times New Roman"/>
            <w:i/>
            <w:iCs/>
            <w:color w:val="000000"/>
            <w:sz w:val="20"/>
            <w:szCs w:val="20"/>
            <w:u w:val="single"/>
            <w:lang w:eastAsia="bg-BG"/>
          </w:rPr>
          <w:t>Ситнилска</w:t>
        </w:r>
        <w:proofErr w:type="spellEnd"/>
      </w:hyperlink>
    </w:p>
    <w:p w14:paraId="5FCA2D5B" w14:textId="6E7D983A"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6A3AECE6"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Състоянието на обектите и необходимите ремонтни и възстановителни дейности се установяват с протокол от комисия, назначена от кмета на общината. Комисията действа служебно или по искане на заинтересованите лица, като събира всички необходими данни за вида и състоянието на строежа и изслушва заинтересованите лица. Въз основа на констатациите, отразени в протокола, комисията предлага на кмета на общината строежът да се поправи, заздрави или да бъде премахнат.</w:t>
      </w:r>
    </w:p>
    <w:p w14:paraId="719F2285"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1554676D">
          <v:rect id="_x0000_i1046" style="width:15in;height:1.5pt" o:hrpct="0" o:hrstd="t" o:hrnoshade="t" o:hr="t" fillcolor="#565656" stroked="f"/>
        </w:pict>
      </w:r>
    </w:p>
    <w:p w14:paraId="079AE7A7"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72"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60 от 10.02.2010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7204/2008 г., II о., 35-ти с-в, докладчик председателят Миглена Недева</w:t>
        </w:r>
      </w:hyperlink>
    </w:p>
    <w:p w14:paraId="00FC48E6" w14:textId="5CB5A238"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6985475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Заповедта за премахване на строеж по </w:t>
      </w:r>
      <w:hyperlink r:id="rId73"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не се основава на законност, съответно незаконност на строежа и този въпрос е ирелевантен за нейната законосъобразност.</w:t>
      </w:r>
    </w:p>
    <w:p w14:paraId="390EBFC1"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Спорът за собственост не може да се реши нито от административния орган, нито в съдебно-административното производство.</w:t>
      </w:r>
    </w:p>
    <w:p w14:paraId="05DF2AAE"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2108155">
          <v:rect id="_x0000_i1047" style="width:15in;height:1.5pt" o:hrpct="0" o:hrstd="t" o:hrnoshade="t" o:hr="t" fillcolor="#565656" stroked="f"/>
        </w:pict>
      </w:r>
    </w:p>
    <w:p w14:paraId="5E406630"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74"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96 от 18.12.2009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5563/2009 г., II АО, 35-ти с-в, докладчик съдията Недева</w:t>
        </w:r>
      </w:hyperlink>
    </w:p>
    <w:p w14:paraId="5D750756" w14:textId="679D256A"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6DA75BEF"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 издаване на административен акт по </w:t>
      </w:r>
      <w:hyperlink r:id="rId75" w:anchor="p9520474" w:history="1">
        <w:r w:rsidRPr="00861A36">
          <w:rPr>
            <w:rFonts w:ascii="Times New Roman" w:eastAsia="Times New Roman" w:hAnsi="Times New Roman" w:cs="Times New Roman"/>
            <w:i/>
            <w:iCs/>
            <w:color w:val="F7941F"/>
            <w:sz w:val="20"/>
            <w:szCs w:val="20"/>
            <w:u w:val="single"/>
            <w:lang w:eastAsia="bg-BG"/>
          </w:rPr>
          <w:t>чл. 195, ал. 4 от ЗУТ от</w:t>
        </w:r>
      </w:hyperlink>
      <w:r w:rsidRPr="00861A36">
        <w:rPr>
          <w:rFonts w:ascii="Times New Roman" w:eastAsia="Times New Roman" w:hAnsi="Times New Roman" w:cs="Times New Roman"/>
          <w:i/>
          <w:iCs/>
          <w:color w:val="565656"/>
          <w:sz w:val="20"/>
          <w:szCs w:val="20"/>
          <w:lang w:eastAsia="bg-BG"/>
        </w:rPr>
        <w:t> значение е единствено обективното състояние на имота към момента на постановяване на акта и кои са неговите собственици, тъй като върху тях тежи задължението да го поддържат в добро състояние.</w:t>
      </w:r>
    </w:p>
    <w:p w14:paraId="487EDD0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Отговорността по </w:t>
      </w:r>
      <w:hyperlink r:id="rId76" w:anchor="p9520474" w:history="1">
        <w:r w:rsidRPr="00861A36">
          <w:rPr>
            <w:rFonts w:ascii="Times New Roman" w:eastAsia="Times New Roman" w:hAnsi="Times New Roman" w:cs="Times New Roman"/>
            <w:i/>
            <w:iCs/>
            <w:color w:val="F7941F"/>
            <w:sz w:val="20"/>
            <w:szCs w:val="20"/>
            <w:u w:val="single"/>
            <w:lang w:eastAsia="bg-BG"/>
          </w:rPr>
          <w:t>чл. 195, ал. 7 от ЗУТ</w:t>
        </w:r>
      </w:hyperlink>
      <w:r w:rsidRPr="00861A36">
        <w:rPr>
          <w:rFonts w:ascii="Times New Roman" w:eastAsia="Times New Roman" w:hAnsi="Times New Roman" w:cs="Times New Roman"/>
          <w:i/>
          <w:iCs/>
          <w:color w:val="565656"/>
          <w:sz w:val="20"/>
          <w:szCs w:val="20"/>
          <w:lang w:eastAsia="bg-BG"/>
        </w:rPr>
        <w:t> е разновидност на общата деликтна отговорност по </w:t>
      </w:r>
      <w:hyperlink r:id="rId77" w:anchor="p269127" w:history="1">
        <w:r w:rsidRPr="00861A36">
          <w:rPr>
            <w:rFonts w:ascii="Times New Roman" w:eastAsia="Times New Roman" w:hAnsi="Times New Roman" w:cs="Times New Roman"/>
            <w:i/>
            <w:iCs/>
            <w:color w:val="F7941F"/>
            <w:sz w:val="20"/>
            <w:szCs w:val="20"/>
            <w:u w:val="single"/>
            <w:lang w:eastAsia="bg-BG"/>
          </w:rPr>
          <w:t>чл. 45 и сл. от ЗЗД</w:t>
        </w:r>
      </w:hyperlink>
      <w:r w:rsidRPr="00861A36">
        <w:rPr>
          <w:rFonts w:ascii="Times New Roman" w:eastAsia="Times New Roman" w:hAnsi="Times New Roman" w:cs="Times New Roman"/>
          <w:i/>
          <w:iCs/>
          <w:color w:val="565656"/>
          <w:sz w:val="20"/>
          <w:szCs w:val="20"/>
          <w:lang w:eastAsia="bg-BG"/>
        </w:rPr>
        <w:t> и се реализира само по общия исков ред.</w:t>
      </w:r>
    </w:p>
    <w:p w14:paraId="45F24376"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E3E97AF">
          <v:rect id="_x0000_i1048" style="width:15in;height:1.5pt" o:hrpct="0" o:hrstd="t" o:hrnoshade="t" o:hr="t" fillcolor="#565656" stroked="f"/>
        </w:pict>
      </w:r>
    </w:p>
    <w:p w14:paraId="7A12F19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78"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655 от 29.03.2010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4984/2009 г., II о., докладчик съдията Катя Аспарухова</w:t>
        </w:r>
      </w:hyperlink>
      <w:r w:rsidR="00376DA9" w:rsidRPr="00861A36">
        <w:rPr>
          <w:rFonts w:ascii="Times New Roman" w:eastAsia="Times New Roman" w:hAnsi="Times New Roman" w:cs="Times New Roman"/>
          <w:i/>
          <w:iCs/>
          <w:color w:val="565656"/>
          <w:sz w:val="20"/>
          <w:szCs w:val="20"/>
          <w:lang w:eastAsia="bg-BG"/>
        </w:rPr>
        <w:br/>
      </w:r>
    </w:p>
    <w:p w14:paraId="43CBF584"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По реда на </w:t>
      </w:r>
      <w:hyperlink r:id="rId79" w:anchor="p9520474" w:history="1">
        <w:r w:rsidRPr="00861A36">
          <w:rPr>
            <w:rFonts w:ascii="Times New Roman" w:eastAsia="Times New Roman" w:hAnsi="Times New Roman" w:cs="Times New Roman"/>
            <w:i/>
            <w:iCs/>
            <w:color w:val="F7941F"/>
            <w:sz w:val="20"/>
            <w:szCs w:val="20"/>
            <w:u w:val="single"/>
            <w:lang w:eastAsia="bg-BG"/>
          </w:rPr>
          <w:t>чл. 195, ал. 4 на ЗУТ</w:t>
        </w:r>
      </w:hyperlink>
      <w:r w:rsidRPr="00861A36">
        <w:rPr>
          <w:rFonts w:ascii="Times New Roman" w:eastAsia="Times New Roman" w:hAnsi="Times New Roman" w:cs="Times New Roman"/>
          <w:i/>
          <w:iCs/>
          <w:color w:val="565656"/>
          <w:sz w:val="20"/>
          <w:szCs w:val="20"/>
          <w:lang w:eastAsia="bg-BG"/>
        </w:rPr>
        <w:t> - задължаване да се извършат ремонти и други дейности има само относно сгради, които са застрашени от увреждане или разрушаване, а когато няма подобна сграда - по ал. 6 се издава заповед за премахване на строежа.</w:t>
      </w:r>
    </w:p>
    <w:p w14:paraId="335ED2E9" w14:textId="77777777" w:rsidR="004D3B8B" w:rsidRDefault="00765AA1" w:rsidP="00861A36">
      <w:pPr>
        <w:spacing w:after="0" w:line="240" w:lineRule="auto"/>
        <w:jc w:val="both"/>
        <w:rPr>
          <w:rFonts w:ascii="Times New Roman" w:eastAsia="Times New Roman" w:hAnsi="Times New Roman" w:cs="Times New Roman"/>
          <w:i/>
          <w:iCs/>
          <w:color w:val="000000"/>
          <w:sz w:val="20"/>
          <w:szCs w:val="20"/>
          <w:u w:val="single"/>
          <w:lang w:eastAsia="bg-BG"/>
        </w:rPr>
      </w:pPr>
      <w:hyperlink r:id="rId80"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1058 от 22.12.2008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София по адм. д. № 5023/2008 г., II о., 30-ти с-в, докладчик председателят Любка Стоянова</w:t>
        </w:r>
      </w:hyperlink>
    </w:p>
    <w:p w14:paraId="0296AEEF" w14:textId="57CDF2D5" w:rsidR="00376DA9" w:rsidRPr="00861A36" w:rsidRDefault="00376DA9" w:rsidP="00861A36">
      <w:pPr>
        <w:spacing w:after="0" w:line="240" w:lineRule="auto"/>
        <w:jc w:val="both"/>
        <w:rPr>
          <w:rFonts w:ascii="Times New Roman" w:eastAsia="Times New Roman" w:hAnsi="Times New Roman" w:cs="Times New Roman"/>
          <w:sz w:val="24"/>
          <w:szCs w:val="24"/>
          <w:lang w:eastAsia="bg-BG"/>
        </w:rPr>
      </w:pPr>
    </w:p>
    <w:p w14:paraId="69C1C27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Задължително условие при провеждане на производството по издаване на заповед по </w:t>
      </w:r>
      <w:hyperlink r:id="rId81" w:anchor="p9520474" w:history="1">
        <w:r w:rsidRPr="00861A36">
          <w:rPr>
            <w:rFonts w:ascii="Times New Roman" w:eastAsia="Times New Roman" w:hAnsi="Times New Roman" w:cs="Times New Roman"/>
            <w:i/>
            <w:iCs/>
            <w:color w:val="F7941F"/>
            <w:sz w:val="20"/>
            <w:szCs w:val="20"/>
            <w:u w:val="single"/>
            <w:lang w:eastAsia="bg-BG"/>
          </w:rPr>
          <w:t>чл. 195 от ЗУТ</w:t>
        </w:r>
      </w:hyperlink>
      <w:r w:rsidRPr="00861A36">
        <w:rPr>
          <w:rFonts w:ascii="Times New Roman" w:eastAsia="Times New Roman" w:hAnsi="Times New Roman" w:cs="Times New Roman"/>
          <w:i/>
          <w:iCs/>
          <w:color w:val="565656"/>
          <w:sz w:val="20"/>
          <w:szCs w:val="20"/>
          <w:lang w:eastAsia="bg-BG"/>
        </w:rPr>
        <w:t> е изслушване на заинтересованите лица.</w:t>
      </w:r>
    </w:p>
    <w:p w14:paraId="494E3F8D"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24DED71">
          <v:rect id="_x0000_i1049" style="width:15in;height:1.5pt" o:hrpct="0" o:hrstd="t" o:hrnoshade="t" o:hr="t" fillcolor="#565656" stroked="f"/>
        </w:pict>
      </w:r>
    </w:p>
    <w:p w14:paraId="59E8D96A"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82"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14 от 16.02.2009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Благоевград по адм. д. № 1464/2008 г.</w:t>
        </w:r>
      </w:hyperlink>
      <w:r w:rsidR="00376DA9" w:rsidRPr="00861A36">
        <w:rPr>
          <w:rFonts w:ascii="Times New Roman" w:eastAsia="Times New Roman" w:hAnsi="Times New Roman" w:cs="Times New Roman"/>
          <w:i/>
          <w:iCs/>
          <w:color w:val="565656"/>
          <w:sz w:val="20"/>
          <w:szCs w:val="20"/>
          <w:lang w:eastAsia="bg-BG"/>
        </w:rPr>
        <w:br/>
      </w:r>
    </w:p>
    <w:p w14:paraId="54E9A580"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Законът е посочил, че сградата може да бъде поправена или заздравена.</w:t>
      </w:r>
    </w:p>
    <w:p w14:paraId="227F1238"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 xml:space="preserve">Това ще рече, че или едното или другото. Реконструкцията не е предвидена като основание за </w:t>
      </w:r>
      <w:proofErr w:type="spellStart"/>
      <w:r w:rsidRPr="00861A36">
        <w:rPr>
          <w:rFonts w:ascii="Times New Roman" w:eastAsia="Times New Roman" w:hAnsi="Times New Roman" w:cs="Times New Roman"/>
          <w:i/>
          <w:iCs/>
          <w:color w:val="565656"/>
          <w:sz w:val="20"/>
          <w:szCs w:val="20"/>
          <w:lang w:eastAsia="bg-BG"/>
        </w:rPr>
        <w:t>неиздаване</w:t>
      </w:r>
      <w:proofErr w:type="spellEnd"/>
      <w:r w:rsidRPr="00861A36">
        <w:rPr>
          <w:rFonts w:ascii="Times New Roman" w:eastAsia="Times New Roman" w:hAnsi="Times New Roman" w:cs="Times New Roman"/>
          <w:i/>
          <w:iCs/>
          <w:color w:val="565656"/>
          <w:sz w:val="20"/>
          <w:szCs w:val="20"/>
          <w:lang w:eastAsia="bg-BG"/>
        </w:rPr>
        <w:t xml:space="preserve"> на заповед по </w:t>
      </w:r>
      <w:hyperlink r:id="rId83"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w:t>
      </w:r>
    </w:p>
    <w:p w14:paraId="7FEAA556"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29ACBDC">
          <v:rect id="_x0000_i1050" style="width:15in;height:1.5pt" o:hrpct="0" o:hrstd="t" o:hrnoshade="t" o:hr="t" fillcolor="#565656" stroked="f"/>
        </w:pict>
      </w:r>
    </w:p>
    <w:p w14:paraId="67D5E0E1"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84"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475 от 13.06.2008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Благоевград по адм. д. № 88/2008 г., докладчик съдията Илонка Рашкова</w:t>
        </w:r>
      </w:hyperlink>
      <w:r w:rsidR="00376DA9" w:rsidRPr="00861A36">
        <w:rPr>
          <w:rFonts w:ascii="Times New Roman" w:eastAsia="Times New Roman" w:hAnsi="Times New Roman" w:cs="Times New Roman"/>
          <w:i/>
          <w:iCs/>
          <w:color w:val="565656"/>
          <w:sz w:val="20"/>
          <w:szCs w:val="20"/>
          <w:lang w:eastAsia="bg-BG"/>
        </w:rPr>
        <w:br/>
      </w:r>
    </w:p>
    <w:p w14:paraId="132115B2"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Нормата на </w:t>
      </w:r>
      <w:hyperlink r:id="rId85"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 поради съществуващата възможност за алтернативно решение и неспазването й представлява съществено нарушение на процедурата, тъй като заключението на комисията не се основава на всички релевантни за състоянието на обекта факти.</w:t>
      </w:r>
    </w:p>
    <w:p w14:paraId="774A0E19"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78B9F86">
          <v:rect id="_x0000_i1051" style="width:15in;height:1.5pt" o:hrpct="0" o:hrstd="t" o:hrnoshade="t" o:hr="t" fillcolor="#565656" stroked="f"/>
        </w:pict>
      </w:r>
    </w:p>
    <w:p w14:paraId="2E54D694"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86"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59 от 16.03.2010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Стара Загора по адм. д. № 662/2009 г., 7-ми с-в, докладчик съдията Райна Тодорова</w:t>
        </w:r>
      </w:hyperlink>
    </w:p>
    <w:p w14:paraId="6F0BDD60" w14:textId="07B8C934"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3538954D"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Регламентираната в </w:t>
      </w:r>
      <w:hyperlink r:id="rId87" w:anchor="p5763367" w:history="1">
        <w:r w:rsidRPr="00861A36">
          <w:rPr>
            <w:rFonts w:ascii="Times New Roman" w:eastAsia="Times New Roman" w:hAnsi="Times New Roman" w:cs="Times New Roman"/>
            <w:i/>
            <w:iCs/>
            <w:color w:val="F7941F"/>
            <w:sz w:val="20"/>
            <w:szCs w:val="20"/>
            <w:u w:val="single"/>
            <w:lang w:eastAsia="bg-BG"/>
          </w:rPr>
          <w:t>чл. 294 от АПК</w:t>
        </w:r>
      </w:hyperlink>
      <w:r w:rsidRPr="00861A36">
        <w:rPr>
          <w:rFonts w:ascii="Times New Roman" w:eastAsia="Times New Roman" w:hAnsi="Times New Roman" w:cs="Times New Roman"/>
          <w:i/>
          <w:iCs/>
          <w:color w:val="565656"/>
          <w:sz w:val="20"/>
          <w:szCs w:val="20"/>
          <w:lang w:eastAsia="bg-BG"/>
        </w:rPr>
        <w:t> защита е процесуална по своя характер и предмет на същата са волеизявленията на органа по изпълнението по допустимостта или движението на изпълнителното производство и фактическите действия, с които той осъществява процесуалните си правомощия респ. фактическите бездействия, изразяващи се в неизпълнение на негови процесуални задължения.</w:t>
      </w:r>
    </w:p>
    <w:p w14:paraId="56C47454"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Производството по изпълнение на индивидуалните административни актове е съвкупност от регулирани от нормите на </w:t>
      </w:r>
      <w:hyperlink r:id="rId88" w:history="1">
        <w:r w:rsidRPr="00861A36">
          <w:rPr>
            <w:rFonts w:ascii="Times New Roman" w:eastAsia="Times New Roman" w:hAnsi="Times New Roman" w:cs="Times New Roman"/>
            <w:i/>
            <w:iCs/>
            <w:color w:val="F7941F"/>
            <w:sz w:val="20"/>
            <w:szCs w:val="20"/>
            <w:u w:val="single"/>
            <w:lang w:eastAsia="bg-BG"/>
          </w:rPr>
          <w:t>АПК</w:t>
        </w:r>
      </w:hyperlink>
      <w:r w:rsidRPr="00861A36">
        <w:rPr>
          <w:rFonts w:ascii="Times New Roman" w:eastAsia="Times New Roman" w:hAnsi="Times New Roman" w:cs="Times New Roman"/>
          <w:i/>
          <w:iCs/>
          <w:color w:val="565656"/>
          <w:sz w:val="20"/>
          <w:szCs w:val="20"/>
          <w:lang w:eastAsia="bg-BG"/>
        </w:rPr>
        <w:t xml:space="preserve"> и/или специални нормативни актове последователно развиващи се правни и фактически действия, насочени към реализирането на </w:t>
      </w:r>
      <w:proofErr w:type="spellStart"/>
      <w:r w:rsidRPr="00861A36">
        <w:rPr>
          <w:rFonts w:ascii="Times New Roman" w:eastAsia="Times New Roman" w:hAnsi="Times New Roman" w:cs="Times New Roman"/>
          <w:i/>
          <w:iCs/>
          <w:color w:val="565656"/>
          <w:sz w:val="20"/>
          <w:szCs w:val="20"/>
          <w:lang w:eastAsia="bg-BG"/>
        </w:rPr>
        <w:t>разпоредените</w:t>
      </w:r>
      <w:proofErr w:type="spellEnd"/>
      <w:r w:rsidRPr="00861A36">
        <w:rPr>
          <w:rFonts w:ascii="Times New Roman" w:eastAsia="Times New Roman" w:hAnsi="Times New Roman" w:cs="Times New Roman"/>
          <w:i/>
          <w:iCs/>
          <w:color w:val="565656"/>
          <w:sz w:val="20"/>
          <w:szCs w:val="20"/>
          <w:lang w:eastAsia="bg-BG"/>
        </w:rPr>
        <w:t xml:space="preserve"> с актовете последици. На изпълнение подлежат изискуеми задължения, породени от изпълнителните основания, предвидени в </w:t>
      </w:r>
      <w:hyperlink r:id="rId89" w:history="1">
        <w:r w:rsidRPr="00861A36">
          <w:rPr>
            <w:rFonts w:ascii="Times New Roman" w:eastAsia="Times New Roman" w:hAnsi="Times New Roman" w:cs="Times New Roman"/>
            <w:i/>
            <w:iCs/>
            <w:color w:val="F7941F"/>
            <w:sz w:val="20"/>
            <w:szCs w:val="20"/>
            <w:u w:val="single"/>
            <w:lang w:eastAsia="bg-BG"/>
          </w:rPr>
          <w:t>АПК</w:t>
        </w:r>
      </w:hyperlink>
      <w:r w:rsidRPr="00861A36">
        <w:rPr>
          <w:rFonts w:ascii="Times New Roman" w:eastAsia="Times New Roman" w:hAnsi="Times New Roman" w:cs="Times New Roman"/>
          <w:i/>
          <w:iCs/>
          <w:color w:val="565656"/>
          <w:sz w:val="20"/>
          <w:szCs w:val="20"/>
          <w:lang w:eastAsia="bg-BG"/>
        </w:rPr>
        <w:t> или в друг нормативен акт. Изпълнителни основания са влезлите в сила или подлежащи на предварително изпълнение индивидуални или общи административни актове, решения, определения и разпорежданията на административните съдилища и сключени споразумения пред административните органи или пред съда. Административните актове влизат в сила, когато стават неоспорими по пътя на редовните способи за проверка на тяхната законосъобразност т. е когато не бъдат обжалвани в законово установения срок или подадената срещу тях жалба бъде отхвърлена.</w:t>
      </w:r>
    </w:p>
    <w:p w14:paraId="49AF8DB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273A10A">
          <v:rect id="_x0000_i1052" style="width:15in;height:1.5pt" o:hrpct="0" o:hrstd="t" o:hrnoshade="t" o:hr="t" fillcolor="#565656" stroked="f"/>
        </w:pict>
      </w:r>
    </w:p>
    <w:p w14:paraId="72A3FD52"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90"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195 от 17.10.2013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Стара Загора по адм. д. № 285/2013 г., 6-ти с-в, докладчик съдията Райна Тодорова</w:t>
        </w:r>
      </w:hyperlink>
    </w:p>
    <w:p w14:paraId="6EDB643D" w14:textId="183A395D"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71A1670D"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 xml:space="preserve">Административният акт следва да съдържа фактическите основания за неговото издаване. Това са конкретните факти, въз основа на които административният орган е приел, че са налице </w:t>
      </w:r>
      <w:proofErr w:type="spellStart"/>
      <w:r w:rsidRPr="00861A36">
        <w:rPr>
          <w:rFonts w:ascii="Times New Roman" w:eastAsia="Times New Roman" w:hAnsi="Times New Roman" w:cs="Times New Roman"/>
          <w:i/>
          <w:iCs/>
          <w:color w:val="565656"/>
          <w:sz w:val="20"/>
          <w:szCs w:val="20"/>
          <w:lang w:eastAsia="bg-BG"/>
        </w:rPr>
        <w:t>материалноправните</w:t>
      </w:r>
      <w:proofErr w:type="spellEnd"/>
      <w:r w:rsidRPr="00861A36">
        <w:rPr>
          <w:rFonts w:ascii="Times New Roman" w:eastAsia="Times New Roman" w:hAnsi="Times New Roman" w:cs="Times New Roman"/>
          <w:i/>
          <w:iCs/>
          <w:color w:val="565656"/>
          <w:sz w:val="20"/>
          <w:szCs w:val="20"/>
          <w:lang w:eastAsia="bg-BG"/>
        </w:rPr>
        <w:t xml:space="preserve"> предпоставки за упражняване на предоставената му от закона компетентност.</w:t>
      </w:r>
    </w:p>
    <w:p w14:paraId="57FB5755"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91"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60522A39"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pict w14:anchorId="28F5A971">
          <v:rect id="_x0000_i1053" style="width:15in;height:1.5pt" o:hrpct="0" o:hrstd="t" o:hrnoshade="t" o:hr="t" fillcolor="#565656" stroked="f"/>
        </w:pict>
      </w:r>
    </w:p>
    <w:p w14:paraId="720F4502"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92"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418 от 11.01.2010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Стара Загора по адм. д. № 587/2009 г., 4-ти с-в, докладчик съдията Галина Динкова</w:t>
        </w:r>
      </w:hyperlink>
    </w:p>
    <w:p w14:paraId="4B2ABE73" w14:textId="4ED74BCC"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41D9114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 xml:space="preserve">Давността е </w:t>
      </w:r>
      <w:proofErr w:type="spellStart"/>
      <w:r w:rsidRPr="00861A36">
        <w:rPr>
          <w:rFonts w:ascii="Times New Roman" w:eastAsia="Times New Roman" w:hAnsi="Times New Roman" w:cs="Times New Roman"/>
          <w:i/>
          <w:iCs/>
          <w:color w:val="565656"/>
          <w:sz w:val="20"/>
          <w:szCs w:val="20"/>
          <w:lang w:eastAsia="bg-BG"/>
        </w:rPr>
        <w:t>материалноправен</w:t>
      </w:r>
      <w:proofErr w:type="spellEnd"/>
      <w:r w:rsidRPr="00861A36">
        <w:rPr>
          <w:rFonts w:ascii="Times New Roman" w:eastAsia="Times New Roman" w:hAnsi="Times New Roman" w:cs="Times New Roman"/>
          <w:i/>
          <w:iCs/>
          <w:color w:val="565656"/>
          <w:sz w:val="20"/>
          <w:szCs w:val="20"/>
          <w:lang w:eastAsia="bg-BG"/>
        </w:rPr>
        <w:t xml:space="preserve"> институт за гарантиране на правната сигурност. Както всички субективни права и правните задължения възникват, развиват се и се погасяват в течение на времето. Погасяването настъпва с изтичането на предвидената погасителна давност.</w:t>
      </w:r>
    </w:p>
    <w:p w14:paraId="3F789FEB"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3721F5A">
          <v:rect id="_x0000_i1054" style="width:15in;height:1.5pt" o:hrpct="0" o:hrstd="t" o:hrnoshade="t" o:hr="t" fillcolor="#565656" stroked="f"/>
        </w:pict>
      </w:r>
    </w:p>
    <w:p w14:paraId="119BCD05"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93"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74 от 20.03.2012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Кюстендил по адм. д. № 355/2011 г., докладчик съдията Иван </w:t>
        </w:r>
        <w:proofErr w:type="spellStart"/>
        <w:r w:rsidR="00376DA9" w:rsidRPr="00861A36">
          <w:rPr>
            <w:rFonts w:ascii="Times New Roman" w:eastAsia="Times New Roman" w:hAnsi="Times New Roman" w:cs="Times New Roman"/>
            <w:i/>
            <w:iCs/>
            <w:color w:val="000000"/>
            <w:sz w:val="20"/>
            <w:szCs w:val="20"/>
            <w:u w:val="single"/>
            <w:lang w:eastAsia="bg-BG"/>
          </w:rPr>
          <w:t>Демиревски</w:t>
        </w:r>
        <w:proofErr w:type="spellEnd"/>
      </w:hyperlink>
      <w:r w:rsidR="00376DA9" w:rsidRPr="00861A36">
        <w:rPr>
          <w:rFonts w:ascii="Times New Roman" w:eastAsia="Times New Roman" w:hAnsi="Times New Roman" w:cs="Times New Roman"/>
          <w:i/>
          <w:iCs/>
          <w:color w:val="565656"/>
          <w:sz w:val="20"/>
          <w:szCs w:val="20"/>
          <w:lang w:eastAsia="bg-BG"/>
        </w:rPr>
        <w:br/>
      </w:r>
    </w:p>
    <w:p w14:paraId="2114F9B5"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Нормата на </w:t>
      </w:r>
      <w:hyperlink r:id="rId94"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 Изслушването на заинтересованите страни от комисията е част от задължителната процедура по ЗУТ, която следва да бъде изпълнена, за да се издаде акт по </w:t>
      </w:r>
      <w:hyperlink r:id="rId95" w:anchor="p9520474" w:history="1">
        <w:r w:rsidRPr="00861A36">
          <w:rPr>
            <w:rFonts w:ascii="Times New Roman" w:eastAsia="Times New Roman" w:hAnsi="Times New Roman" w:cs="Times New Roman"/>
            <w:i/>
            <w:iCs/>
            <w:color w:val="F7941F"/>
            <w:sz w:val="20"/>
            <w:szCs w:val="20"/>
            <w:u w:val="single"/>
            <w:lang w:eastAsia="bg-BG"/>
          </w:rPr>
          <w:t>чл. 195 от ЗУТ</w:t>
        </w:r>
      </w:hyperlink>
      <w:r w:rsidRPr="00861A36">
        <w:rPr>
          <w:rFonts w:ascii="Times New Roman" w:eastAsia="Times New Roman" w:hAnsi="Times New Roman" w:cs="Times New Roman"/>
          <w:i/>
          <w:iCs/>
          <w:color w:val="565656"/>
          <w:sz w:val="20"/>
          <w:szCs w:val="20"/>
          <w:lang w:eastAsia="bg-BG"/>
        </w:rPr>
        <w:t>.</w:t>
      </w:r>
    </w:p>
    <w:p w14:paraId="3CBC53C5"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C29C597">
          <v:rect id="_x0000_i1055" style="width:15in;height:1.5pt" o:hrpct="0" o:hrstd="t" o:hrnoshade="t" o:hr="t" fillcolor="#565656" stroked="f"/>
        </w:pict>
      </w:r>
    </w:p>
    <w:p w14:paraId="1FE67D31"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96"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99 от 9.05.2012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Кюстендил по адм. д. № 18/2012 г., докладчик съдията Галина Стойчева</w:t>
        </w:r>
      </w:hyperlink>
      <w:r w:rsidR="00376DA9" w:rsidRPr="00861A36">
        <w:rPr>
          <w:rFonts w:ascii="Times New Roman" w:eastAsia="Times New Roman" w:hAnsi="Times New Roman" w:cs="Times New Roman"/>
          <w:i/>
          <w:iCs/>
          <w:color w:val="565656"/>
          <w:sz w:val="20"/>
          <w:szCs w:val="20"/>
          <w:lang w:eastAsia="bg-BG"/>
        </w:rPr>
        <w:br/>
      </w:r>
    </w:p>
    <w:p w14:paraId="685D855C"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 разпоредбата на </w:t>
      </w:r>
      <w:hyperlink r:id="rId97"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xml:space="preserve"> са уредени </w:t>
      </w:r>
      <w:proofErr w:type="spellStart"/>
      <w:r w:rsidRPr="00861A36">
        <w:rPr>
          <w:rFonts w:ascii="Times New Roman" w:eastAsia="Times New Roman" w:hAnsi="Times New Roman" w:cs="Times New Roman"/>
          <w:i/>
          <w:iCs/>
          <w:color w:val="565656"/>
          <w:sz w:val="20"/>
          <w:szCs w:val="20"/>
          <w:lang w:eastAsia="bg-BG"/>
        </w:rPr>
        <w:t>материалноправните</w:t>
      </w:r>
      <w:proofErr w:type="spellEnd"/>
      <w:r w:rsidRPr="00861A36">
        <w:rPr>
          <w:rFonts w:ascii="Times New Roman" w:eastAsia="Times New Roman" w:hAnsi="Times New Roman" w:cs="Times New Roman"/>
          <w:i/>
          <w:iCs/>
          <w:color w:val="565656"/>
          <w:sz w:val="20"/>
          <w:szCs w:val="20"/>
          <w:lang w:eastAsia="bg-BG"/>
        </w:rPr>
        <w:t xml:space="preserve"> основания за премахване на строежи. Съществено значение има състоянието, а не вида на конструкцията на строежа, което е определящо по отношение на нейната здравина, сигурност и годност за използване.</w:t>
      </w:r>
    </w:p>
    <w:p w14:paraId="66D1FBFA"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98E2278">
          <v:rect id="_x0000_i1056" style="width:15in;height:1.5pt" o:hrpct="0" o:hrstd="t" o:hrnoshade="t" o:hr="t" fillcolor="#565656" stroked="f"/>
        </w:pict>
      </w:r>
    </w:p>
    <w:p w14:paraId="20BC92B1"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98"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184 от 15.07.2008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Кюстендил по адм. д. № 59/2008 г., 2-ри с-в</w:t>
        </w:r>
      </w:hyperlink>
      <w:r w:rsidR="00376DA9" w:rsidRPr="00861A36">
        <w:rPr>
          <w:rFonts w:ascii="Times New Roman" w:eastAsia="Times New Roman" w:hAnsi="Times New Roman" w:cs="Times New Roman"/>
          <w:i/>
          <w:iCs/>
          <w:color w:val="565656"/>
          <w:sz w:val="20"/>
          <w:szCs w:val="20"/>
          <w:lang w:eastAsia="bg-BG"/>
        </w:rPr>
        <w:br/>
      </w:r>
    </w:p>
    <w:p w14:paraId="7D54673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 xml:space="preserve">Отрицателна </w:t>
      </w:r>
      <w:proofErr w:type="spellStart"/>
      <w:r w:rsidRPr="00861A36">
        <w:rPr>
          <w:rFonts w:ascii="Times New Roman" w:eastAsia="Times New Roman" w:hAnsi="Times New Roman" w:cs="Times New Roman"/>
          <w:i/>
          <w:iCs/>
          <w:color w:val="565656"/>
          <w:sz w:val="20"/>
          <w:szCs w:val="20"/>
          <w:lang w:eastAsia="bg-BG"/>
        </w:rPr>
        <w:t>материалноправна</w:t>
      </w:r>
      <w:proofErr w:type="spellEnd"/>
      <w:r w:rsidRPr="00861A36">
        <w:rPr>
          <w:rFonts w:ascii="Times New Roman" w:eastAsia="Times New Roman" w:hAnsi="Times New Roman" w:cs="Times New Roman"/>
          <w:i/>
          <w:iCs/>
          <w:color w:val="565656"/>
          <w:sz w:val="20"/>
          <w:szCs w:val="20"/>
          <w:lang w:eastAsia="bg-BG"/>
        </w:rPr>
        <w:t xml:space="preserve"> предпоставка за издаването на административен акт по реда на </w:t>
      </w:r>
      <w:hyperlink r:id="rId99"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е невъзможността сградата да се поправи или заздрави.</w:t>
      </w:r>
    </w:p>
    <w:p w14:paraId="2A089DC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CCD5619">
          <v:rect id="_x0000_i1057" style="width:15in;height:1.5pt" o:hrpct="0" o:hrstd="t" o:hrnoshade="t" o:hr="t" fillcolor="#565656" stroked="f"/>
        </w:pict>
      </w:r>
    </w:p>
    <w:p w14:paraId="394AC912" w14:textId="77777777" w:rsidR="004D3B8B"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00"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10.03.2010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Монтана по адм. д. № 20/2010 г., 1-ви с-в, докладчик председателят Момчил </w:t>
        </w:r>
        <w:proofErr w:type="spellStart"/>
        <w:r w:rsidR="00376DA9" w:rsidRPr="00861A36">
          <w:rPr>
            <w:rFonts w:ascii="Times New Roman" w:eastAsia="Times New Roman" w:hAnsi="Times New Roman" w:cs="Times New Roman"/>
            <w:i/>
            <w:iCs/>
            <w:color w:val="000000"/>
            <w:sz w:val="20"/>
            <w:szCs w:val="20"/>
            <w:u w:val="single"/>
            <w:lang w:eastAsia="bg-BG"/>
          </w:rPr>
          <w:t>Таралански</w:t>
        </w:r>
        <w:proofErr w:type="spellEnd"/>
      </w:hyperlink>
    </w:p>
    <w:p w14:paraId="279A557B" w14:textId="05109A13"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66CE1644"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разпоредбата на </w:t>
      </w:r>
      <w:hyperlink r:id="rId101"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са изчерпателно определени категориите строежи, които подлежат на премахване, преобразуване или ремонтиране.</w:t>
      </w:r>
    </w:p>
    <w:p w14:paraId="0B390C98"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02" w:anchor="p5713896" w:history="1">
        <w:r w:rsidRPr="00861A36">
          <w:rPr>
            <w:rFonts w:ascii="Times New Roman" w:eastAsia="Times New Roman" w:hAnsi="Times New Roman" w:cs="Times New Roman"/>
            <w:i/>
            <w:iCs/>
            <w:color w:val="F7941F"/>
            <w:sz w:val="20"/>
            <w:szCs w:val="20"/>
            <w:u w:val="single"/>
            <w:lang w:eastAsia="bg-BG"/>
          </w:rPr>
          <w:t>чл. 47,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26A4C73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C6CC444">
          <v:rect id="_x0000_i1058" style="width:15in;height:1.5pt" o:hrpct="0" o:hrstd="t" o:hrnoshade="t" o:hr="t" fillcolor="#565656" stroked="f"/>
        </w:pict>
      </w:r>
    </w:p>
    <w:p w14:paraId="1A7A371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03"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44 от 4.02.2009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647/2008 г., 9-ти с-в</w:t>
        </w:r>
      </w:hyperlink>
      <w:r w:rsidR="00376DA9" w:rsidRPr="00861A36">
        <w:rPr>
          <w:rFonts w:ascii="Times New Roman" w:eastAsia="Times New Roman" w:hAnsi="Times New Roman" w:cs="Times New Roman"/>
          <w:i/>
          <w:iCs/>
          <w:color w:val="565656"/>
          <w:sz w:val="20"/>
          <w:szCs w:val="20"/>
          <w:lang w:eastAsia="bg-BG"/>
        </w:rPr>
        <w:br/>
      </w:r>
    </w:p>
    <w:p w14:paraId="5DA0E943"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 да бъде премахнат негоден за ползване или застрашаващ сигурността строеж трябва да са налице предпоставките на </w:t>
      </w:r>
      <w:hyperlink r:id="rId104"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w:t>
      </w:r>
    </w:p>
    <w:p w14:paraId="0121A31C"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Събарянето следва да се третира и прилага като крайна мярка, само в случаите, когато сградата не може да се санира посредством ремонтни и възстановителни работи.</w:t>
      </w:r>
    </w:p>
    <w:p w14:paraId="027B0EA4"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3B22D9C">
          <v:rect id="_x0000_i1059" style="width:15in;height:1.5pt" o:hrpct="0" o:hrstd="t" o:hrnoshade="t" o:hr="t" fillcolor="#565656" stroked="f"/>
        </w:pict>
      </w:r>
    </w:p>
    <w:p w14:paraId="60DFD405"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05"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64 от 9.02.2011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754/2010 г., 9-ти с-в, докладчик съдията Стефка </w:t>
        </w:r>
        <w:proofErr w:type="spellStart"/>
        <w:r w:rsidR="00376DA9" w:rsidRPr="00861A36">
          <w:rPr>
            <w:rFonts w:ascii="Times New Roman" w:eastAsia="Times New Roman" w:hAnsi="Times New Roman" w:cs="Times New Roman"/>
            <w:i/>
            <w:iCs/>
            <w:color w:val="000000"/>
            <w:sz w:val="20"/>
            <w:szCs w:val="20"/>
            <w:u w:val="single"/>
            <w:lang w:eastAsia="bg-BG"/>
          </w:rPr>
          <w:t>Кемалова</w:t>
        </w:r>
        <w:proofErr w:type="spellEnd"/>
      </w:hyperlink>
    </w:p>
    <w:p w14:paraId="45ED5629" w14:textId="05D5B3B0"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3D0F4B28"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Състоянието на обекта се установява от комисия, която събира всички необходими данни за вида и състоянието на строежа и изслушва заинтересованите лица. Фактът на изслушването следва да бъде материализиран в съставения протокол от проверката или в друг писмен документ.</w:t>
      </w:r>
    </w:p>
    <w:p w14:paraId="0EC30A1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558C8965">
          <v:rect id="_x0000_i1060" style="width:15in;height:1.5pt" o:hrpct="0" o:hrstd="t" o:hrnoshade="t" o:hr="t" fillcolor="#565656" stroked="f"/>
        </w:pict>
      </w:r>
    </w:p>
    <w:p w14:paraId="2D27F9A3"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06"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104 от 7.03.2011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823/2010 г., 9-ти с-в, докладчик съдията Стефка </w:t>
        </w:r>
        <w:proofErr w:type="spellStart"/>
        <w:r w:rsidR="00376DA9" w:rsidRPr="00861A36">
          <w:rPr>
            <w:rFonts w:ascii="Times New Roman" w:eastAsia="Times New Roman" w:hAnsi="Times New Roman" w:cs="Times New Roman"/>
            <w:i/>
            <w:iCs/>
            <w:color w:val="000000"/>
            <w:sz w:val="20"/>
            <w:szCs w:val="20"/>
            <w:u w:val="single"/>
            <w:lang w:eastAsia="bg-BG"/>
          </w:rPr>
          <w:t>Кемалова</w:t>
        </w:r>
        <w:proofErr w:type="spellEnd"/>
      </w:hyperlink>
    </w:p>
    <w:p w14:paraId="6B67A012" w14:textId="71A0AB91"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0174D2D2"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Състоянието на обекта се установява от комисия, която събира всички необходими данни за вида и състоянието на строежа и изслушва заинтересованите лица. Фактът на изслушването следва да бъде материализиран в съставения протокол от проверката или в друг писмен документ.</w:t>
      </w:r>
    </w:p>
    <w:p w14:paraId="79C8749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B7FCBB9">
          <v:rect id="_x0000_i1061" style="width:15in;height:1.5pt" o:hrpct="0" o:hrstd="t" o:hrnoshade="t" o:hr="t" fillcolor="#565656" stroked="f"/>
        </w:pict>
      </w:r>
    </w:p>
    <w:p w14:paraId="07CD8A13"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07"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128 от 27.09.2007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346/2007 г., I-ви с-в, докладчик председателят Емилия Георгиева</w:t>
        </w:r>
      </w:hyperlink>
    </w:p>
    <w:p w14:paraId="1A2CB3F3" w14:textId="7336AB01"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4000250E"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Законодателят е предвидил в административното производство по </w:t>
      </w:r>
      <w:hyperlink r:id="rId108" w:anchor="p9520474" w:history="1">
        <w:r w:rsidRPr="00861A36">
          <w:rPr>
            <w:rFonts w:ascii="Times New Roman" w:eastAsia="Times New Roman" w:hAnsi="Times New Roman" w:cs="Times New Roman"/>
            <w:i/>
            <w:iCs/>
            <w:color w:val="F7941F"/>
            <w:sz w:val="20"/>
            <w:szCs w:val="20"/>
            <w:u w:val="single"/>
            <w:lang w:eastAsia="bg-BG"/>
          </w:rPr>
          <w:t>чл. 195</w:t>
        </w:r>
      </w:hyperlink>
      <w:r w:rsidRPr="00861A36">
        <w:rPr>
          <w:rFonts w:ascii="Times New Roman" w:eastAsia="Times New Roman" w:hAnsi="Times New Roman" w:cs="Times New Roman"/>
          <w:i/>
          <w:iCs/>
          <w:color w:val="565656"/>
          <w:sz w:val="20"/>
          <w:szCs w:val="20"/>
          <w:lang w:eastAsia="bg-BG"/>
        </w:rPr>
        <w:t> и </w:t>
      </w:r>
      <w:hyperlink r:id="rId109"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 основно да участва един специализиран орган, каквато е комисията по </w:t>
      </w:r>
      <w:hyperlink r:id="rId110" w:anchor="p9520474" w:history="1">
        <w:r w:rsidRPr="00861A36">
          <w:rPr>
            <w:rFonts w:ascii="Times New Roman" w:eastAsia="Times New Roman" w:hAnsi="Times New Roman" w:cs="Times New Roman"/>
            <w:i/>
            <w:iCs/>
            <w:color w:val="F7941F"/>
            <w:sz w:val="20"/>
            <w:szCs w:val="20"/>
            <w:u w:val="single"/>
            <w:lang w:eastAsia="bg-BG"/>
          </w:rPr>
          <w:t>чл. 195, ал. 2 от ЗУТ</w:t>
        </w:r>
      </w:hyperlink>
      <w:r w:rsidRPr="00861A36">
        <w:rPr>
          <w:rFonts w:ascii="Times New Roman" w:eastAsia="Times New Roman" w:hAnsi="Times New Roman" w:cs="Times New Roman"/>
          <w:i/>
          <w:iCs/>
          <w:color w:val="565656"/>
          <w:sz w:val="20"/>
          <w:szCs w:val="20"/>
          <w:lang w:eastAsia="bg-BG"/>
        </w:rPr>
        <w:t>, която да събере служебно всички необходими доказателства, да вземе решение и да го предложи на кмета на общината. Издаването на административния акт е всъщност одобряване от административния орган на решението, взето от съответните специалисти. Законът не е определил никакви рамки на срок, в който да бъде премахнат строежът или съответно да бъде ремонтиран и приведен в годен вид. Този срок се определя от комисията и се предлага на кмета на общината в зависимост от дейностите, които следва да бъдат извършени в изпълнение на заповедта. Този срок е срок по целесъобразност, предоставен на преценката на компетентния орган - комисията по </w:t>
      </w:r>
      <w:hyperlink r:id="rId111" w:anchor="p9520474" w:history="1">
        <w:r w:rsidRPr="00861A36">
          <w:rPr>
            <w:rFonts w:ascii="Times New Roman" w:eastAsia="Times New Roman" w:hAnsi="Times New Roman" w:cs="Times New Roman"/>
            <w:i/>
            <w:iCs/>
            <w:color w:val="F7941F"/>
            <w:sz w:val="20"/>
            <w:szCs w:val="20"/>
            <w:u w:val="single"/>
            <w:lang w:eastAsia="bg-BG"/>
          </w:rPr>
          <w:t>чл. 195, ал. 2 от ЗУТ</w:t>
        </w:r>
      </w:hyperlink>
      <w:r w:rsidRPr="00861A36">
        <w:rPr>
          <w:rFonts w:ascii="Times New Roman" w:eastAsia="Times New Roman" w:hAnsi="Times New Roman" w:cs="Times New Roman"/>
          <w:i/>
          <w:iCs/>
          <w:color w:val="565656"/>
          <w:sz w:val="20"/>
          <w:szCs w:val="20"/>
          <w:lang w:eastAsia="bg-BG"/>
        </w:rPr>
        <w:t>, респективно, на оперативната самостоятелност на административния орган по отношение на размера му и не подлежи на съдебен контрол. За законосъобразността на акта по </w:t>
      </w:r>
      <w:hyperlink r:id="rId112"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е необходимо той да е одобрение на решението на комисия, постановено при условията и по реда, установени в текстовете на </w:t>
      </w:r>
      <w:hyperlink r:id="rId113" w:anchor="p9520474" w:history="1">
        <w:r w:rsidRPr="00861A36">
          <w:rPr>
            <w:rFonts w:ascii="Times New Roman" w:eastAsia="Times New Roman" w:hAnsi="Times New Roman" w:cs="Times New Roman"/>
            <w:i/>
            <w:iCs/>
            <w:color w:val="F7941F"/>
            <w:sz w:val="20"/>
            <w:szCs w:val="20"/>
            <w:u w:val="single"/>
            <w:lang w:eastAsia="bg-BG"/>
          </w:rPr>
          <w:t>чл. 195</w:t>
        </w:r>
      </w:hyperlink>
      <w:r w:rsidRPr="00861A36">
        <w:rPr>
          <w:rFonts w:ascii="Times New Roman" w:eastAsia="Times New Roman" w:hAnsi="Times New Roman" w:cs="Times New Roman"/>
          <w:i/>
          <w:iCs/>
          <w:color w:val="565656"/>
          <w:sz w:val="20"/>
          <w:szCs w:val="20"/>
          <w:lang w:eastAsia="bg-BG"/>
        </w:rPr>
        <w:t> и </w:t>
      </w:r>
      <w:hyperlink r:id="rId114"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 Съдебният контрол е само контрол по законосъобразността на административния акт, не и по отношение на неговата целесъобразност.</w:t>
      </w:r>
    </w:p>
    <w:p w14:paraId="609A5144"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0B73E7D">
          <v:rect id="_x0000_i1062" style="width:15in;height:1.5pt" o:hrpct="0" o:hrstd="t" o:hrnoshade="t" o:hr="t" fillcolor="#565656" stroked="f"/>
        </w:pict>
      </w:r>
    </w:p>
    <w:p w14:paraId="1B2C8CF9"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15"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159 от 20.03.2009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422/2009 г., 8-ми с-в</w:t>
        </w:r>
      </w:hyperlink>
      <w:r w:rsidR="00376DA9" w:rsidRPr="00861A36">
        <w:rPr>
          <w:rFonts w:ascii="Times New Roman" w:eastAsia="Times New Roman" w:hAnsi="Times New Roman" w:cs="Times New Roman"/>
          <w:i/>
          <w:iCs/>
          <w:color w:val="565656"/>
          <w:sz w:val="20"/>
          <w:szCs w:val="20"/>
          <w:lang w:eastAsia="bg-BG"/>
        </w:rPr>
        <w:br/>
      </w:r>
    </w:p>
    <w:p w14:paraId="1728FC2F"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w:t>
      </w:r>
      <w:hyperlink r:id="rId116" w:history="1">
        <w:r w:rsidRPr="00861A36">
          <w:rPr>
            <w:rFonts w:ascii="Times New Roman" w:eastAsia="Times New Roman" w:hAnsi="Times New Roman" w:cs="Times New Roman"/>
            <w:i/>
            <w:iCs/>
            <w:color w:val="F7941F"/>
            <w:sz w:val="20"/>
            <w:szCs w:val="20"/>
            <w:u w:val="single"/>
            <w:lang w:eastAsia="bg-BG"/>
          </w:rPr>
          <w:t>ЗУТ</w:t>
        </w:r>
      </w:hyperlink>
      <w:r w:rsidRPr="00861A36">
        <w:rPr>
          <w:rFonts w:ascii="Times New Roman" w:eastAsia="Times New Roman" w:hAnsi="Times New Roman" w:cs="Times New Roman"/>
          <w:i/>
          <w:iCs/>
          <w:color w:val="565656"/>
          <w:sz w:val="20"/>
          <w:szCs w:val="20"/>
          <w:lang w:eastAsia="bg-BG"/>
        </w:rPr>
        <w:t xml:space="preserve"> е посочено, че се премахват само сгради, застрашени от </w:t>
      </w:r>
      <w:proofErr w:type="spellStart"/>
      <w:r w:rsidRPr="00861A36">
        <w:rPr>
          <w:rFonts w:ascii="Times New Roman" w:eastAsia="Times New Roman" w:hAnsi="Times New Roman" w:cs="Times New Roman"/>
          <w:i/>
          <w:iCs/>
          <w:color w:val="565656"/>
          <w:sz w:val="20"/>
          <w:szCs w:val="20"/>
          <w:lang w:eastAsia="bg-BG"/>
        </w:rPr>
        <w:t>самосрутване</w:t>
      </w:r>
      <w:proofErr w:type="spellEnd"/>
      <w:r w:rsidRPr="00861A36">
        <w:rPr>
          <w:rFonts w:ascii="Times New Roman" w:eastAsia="Times New Roman" w:hAnsi="Times New Roman" w:cs="Times New Roman"/>
          <w:i/>
          <w:iCs/>
          <w:color w:val="565656"/>
          <w:sz w:val="20"/>
          <w:szCs w:val="20"/>
          <w:lang w:eastAsia="bg-BG"/>
        </w:rPr>
        <w:t xml:space="preserve"> и не подлежащи на поправяне и заздравяване. За действията по заздравяването и поправянето на постройките не следва да се иска строително разрешение, а още по-малко съгласието на съсобствениците на поземления имот.</w:t>
      </w:r>
    </w:p>
    <w:p w14:paraId="1A5F54BE"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Съгласно разпоредбата на </w:t>
      </w:r>
      <w:hyperlink r:id="rId117" w:anchor="p285885" w:history="1">
        <w:r w:rsidRPr="00861A36">
          <w:rPr>
            <w:rFonts w:ascii="Times New Roman" w:eastAsia="Times New Roman" w:hAnsi="Times New Roman" w:cs="Times New Roman"/>
            <w:i/>
            <w:iCs/>
            <w:color w:val="F7941F"/>
            <w:sz w:val="20"/>
            <w:szCs w:val="20"/>
            <w:u w:val="single"/>
            <w:lang w:eastAsia="bg-BG"/>
          </w:rPr>
          <w:t>чл. 67 от ЗС</w:t>
        </w:r>
      </w:hyperlink>
      <w:r w:rsidRPr="00861A36">
        <w:rPr>
          <w:rFonts w:ascii="Times New Roman" w:eastAsia="Times New Roman" w:hAnsi="Times New Roman" w:cs="Times New Roman"/>
          <w:i/>
          <w:iCs/>
          <w:color w:val="565656"/>
          <w:sz w:val="20"/>
          <w:szCs w:val="20"/>
          <w:lang w:eastAsia="bg-BG"/>
        </w:rPr>
        <w:t> правото да се построи сграда върху чужда земя би се погасило, само ако не са предприети никакви действия по реализирането му.</w:t>
      </w:r>
    </w:p>
    <w:p w14:paraId="5642C34E"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50E529C9">
          <v:rect id="_x0000_i1063" style="width:15in;height:1.5pt" o:hrpct="0" o:hrstd="t" o:hrnoshade="t" o:hr="t" fillcolor="#565656" stroked="f"/>
        </w:pict>
      </w:r>
    </w:p>
    <w:p w14:paraId="477F7707"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18"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445 от 9.10.2009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249/2009 г., 7-ми с-в, докладчик съдията Десислава </w:t>
        </w:r>
        <w:proofErr w:type="spellStart"/>
        <w:r w:rsidR="00376DA9" w:rsidRPr="00861A36">
          <w:rPr>
            <w:rFonts w:ascii="Times New Roman" w:eastAsia="Times New Roman" w:hAnsi="Times New Roman" w:cs="Times New Roman"/>
            <w:i/>
            <w:iCs/>
            <w:color w:val="000000"/>
            <w:sz w:val="20"/>
            <w:szCs w:val="20"/>
            <w:u w:val="single"/>
            <w:lang w:eastAsia="bg-BG"/>
          </w:rPr>
          <w:t>Кривиралчева</w:t>
        </w:r>
        <w:proofErr w:type="spellEnd"/>
      </w:hyperlink>
    </w:p>
    <w:p w14:paraId="5A4B6FB6" w14:textId="0006323F"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1B0973EF"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19"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предвижда възможност кметът на общината да постанови заповед за премахване на строеж при наличието на кумулативно дадените предпоставки.</w:t>
      </w:r>
    </w:p>
    <w:p w14:paraId="54B150FE"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280DED6">
          <v:rect id="_x0000_i1064" style="width:15in;height:1.5pt" o:hrpct="0" o:hrstd="t" o:hrnoshade="t" o:hr="t" fillcolor="#565656" stroked="f"/>
        </w:pict>
      </w:r>
    </w:p>
    <w:p w14:paraId="1F4B2E39"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20"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505 от 6.12.2010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Пазарджик по адм. д. № 596/2010 г., 7-ми адм. с-в, докладчик съдията Десислава </w:t>
        </w:r>
        <w:proofErr w:type="spellStart"/>
        <w:r w:rsidR="00376DA9" w:rsidRPr="00861A36">
          <w:rPr>
            <w:rFonts w:ascii="Times New Roman" w:eastAsia="Times New Roman" w:hAnsi="Times New Roman" w:cs="Times New Roman"/>
            <w:i/>
            <w:iCs/>
            <w:color w:val="000000"/>
            <w:sz w:val="20"/>
            <w:szCs w:val="20"/>
            <w:u w:val="single"/>
            <w:lang w:eastAsia="bg-BG"/>
          </w:rPr>
          <w:t>Кривиралчева</w:t>
        </w:r>
        <w:proofErr w:type="spellEnd"/>
      </w:hyperlink>
    </w:p>
    <w:p w14:paraId="317D10D1" w14:textId="2238FDCB"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25FAF506"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Законодателят е предвидил два процесуални способа за отмяната на административен акт, като с първия може да се преразгледа актът - </w:t>
      </w:r>
      <w:hyperlink r:id="rId121" w:anchor="p5762903" w:history="1">
        <w:r w:rsidRPr="00861A36">
          <w:rPr>
            <w:rFonts w:ascii="Times New Roman" w:eastAsia="Times New Roman" w:hAnsi="Times New Roman" w:cs="Times New Roman"/>
            <w:i/>
            <w:iCs/>
            <w:color w:val="F7941F"/>
            <w:sz w:val="20"/>
            <w:szCs w:val="20"/>
            <w:u w:val="single"/>
            <w:lang w:eastAsia="bg-BG"/>
          </w:rPr>
          <w:t>чл. 91, ал. 1 от АПК</w:t>
        </w:r>
      </w:hyperlink>
      <w:r w:rsidRPr="00861A36">
        <w:rPr>
          <w:rFonts w:ascii="Times New Roman" w:eastAsia="Times New Roman" w:hAnsi="Times New Roman" w:cs="Times New Roman"/>
          <w:i/>
          <w:iCs/>
          <w:color w:val="565656"/>
          <w:sz w:val="20"/>
          <w:szCs w:val="20"/>
          <w:lang w:eastAsia="bg-BG"/>
        </w:rPr>
        <w:t>, а при втория - влязъл в сила административен акт може да бъде отменен или изменен при определени условия - </w:t>
      </w:r>
      <w:hyperlink r:id="rId122" w:anchor="p5762921" w:history="1">
        <w:r w:rsidRPr="00861A36">
          <w:rPr>
            <w:rFonts w:ascii="Times New Roman" w:eastAsia="Times New Roman" w:hAnsi="Times New Roman" w:cs="Times New Roman"/>
            <w:i/>
            <w:iCs/>
            <w:color w:val="F7941F"/>
            <w:sz w:val="20"/>
            <w:szCs w:val="20"/>
            <w:u w:val="single"/>
            <w:lang w:eastAsia="bg-BG"/>
          </w:rPr>
          <w:t>чл. 99, ал. 1 от АПК</w:t>
        </w:r>
      </w:hyperlink>
      <w:r w:rsidRPr="00861A36">
        <w:rPr>
          <w:rFonts w:ascii="Times New Roman" w:eastAsia="Times New Roman" w:hAnsi="Times New Roman" w:cs="Times New Roman"/>
          <w:i/>
          <w:iCs/>
          <w:color w:val="565656"/>
          <w:sz w:val="20"/>
          <w:szCs w:val="20"/>
          <w:lang w:eastAsia="bg-BG"/>
        </w:rPr>
        <w:t>. Разпоредбата на </w:t>
      </w:r>
      <w:hyperlink r:id="rId123" w:anchor="p5762903" w:history="1">
        <w:r w:rsidRPr="00861A36">
          <w:rPr>
            <w:rFonts w:ascii="Times New Roman" w:eastAsia="Times New Roman" w:hAnsi="Times New Roman" w:cs="Times New Roman"/>
            <w:i/>
            <w:iCs/>
            <w:color w:val="F7941F"/>
            <w:sz w:val="20"/>
            <w:szCs w:val="20"/>
            <w:u w:val="single"/>
            <w:lang w:eastAsia="bg-BG"/>
          </w:rPr>
          <w:t>чл. 91 от АПК</w:t>
        </w:r>
      </w:hyperlink>
      <w:r w:rsidRPr="00861A36">
        <w:rPr>
          <w:rFonts w:ascii="Times New Roman" w:eastAsia="Times New Roman" w:hAnsi="Times New Roman" w:cs="Times New Roman"/>
          <w:i/>
          <w:iCs/>
          <w:color w:val="565656"/>
          <w:sz w:val="20"/>
          <w:szCs w:val="20"/>
          <w:lang w:eastAsia="bg-BG"/>
        </w:rPr>
        <w:t> дава възможност на издалия акта - административния орган да го оттегли при наличие на подадена жалба, в законоустановения срок за обжалване. Разпоредбата на </w:t>
      </w:r>
      <w:hyperlink r:id="rId124" w:anchor="p5762921" w:history="1">
        <w:r w:rsidRPr="00861A36">
          <w:rPr>
            <w:rFonts w:ascii="Times New Roman" w:eastAsia="Times New Roman" w:hAnsi="Times New Roman" w:cs="Times New Roman"/>
            <w:i/>
            <w:iCs/>
            <w:color w:val="F7941F"/>
            <w:sz w:val="20"/>
            <w:szCs w:val="20"/>
            <w:u w:val="single"/>
            <w:lang w:eastAsia="bg-BG"/>
          </w:rPr>
          <w:t>чл. 99, ал. 1 от АПК</w:t>
        </w:r>
      </w:hyperlink>
      <w:r w:rsidRPr="00861A36">
        <w:rPr>
          <w:rFonts w:ascii="Times New Roman" w:eastAsia="Times New Roman" w:hAnsi="Times New Roman" w:cs="Times New Roman"/>
          <w:i/>
          <w:iCs/>
          <w:color w:val="565656"/>
          <w:sz w:val="20"/>
          <w:szCs w:val="20"/>
          <w:lang w:eastAsia="bg-BG"/>
        </w:rPr>
        <w:t> представлява извънреден способ отмяна на влязъл в сила ИАА, но в случая е компетентен непосредствено по-</w:t>
      </w:r>
      <w:proofErr w:type="spellStart"/>
      <w:r w:rsidRPr="00861A36">
        <w:rPr>
          <w:rFonts w:ascii="Times New Roman" w:eastAsia="Times New Roman" w:hAnsi="Times New Roman" w:cs="Times New Roman"/>
          <w:i/>
          <w:iCs/>
          <w:color w:val="565656"/>
          <w:sz w:val="20"/>
          <w:szCs w:val="20"/>
          <w:lang w:eastAsia="bg-BG"/>
        </w:rPr>
        <w:t>горестоящият</w:t>
      </w:r>
      <w:proofErr w:type="spellEnd"/>
      <w:r w:rsidRPr="00861A36">
        <w:rPr>
          <w:rFonts w:ascii="Times New Roman" w:eastAsia="Times New Roman" w:hAnsi="Times New Roman" w:cs="Times New Roman"/>
          <w:i/>
          <w:iCs/>
          <w:color w:val="565656"/>
          <w:sz w:val="20"/>
          <w:szCs w:val="20"/>
          <w:lang w:eastAsia="bg-BG"/>
        </w:rPr>
        <w:t xml:space="preserve"> административен орган, а ако актът не е подлежал на оспорване по </w:t>
      </w:r>
      <w:r w:rsidRPr="00861A36">
        <w:rPr>
          <w:rFonts w:ascii="Times New Roman" w:eastAsia="Times New Roman" w:hAnsi="Times New Roman" w:cs="Times New Roman"/>
          <w:i/>
          <w:iCs/>
          <w:color w:val="565656"/>
          <w:sz w:val="20"/>
          <w:szCs w:val="20"/>
          <w:lang w:eastAsia="bg-BG"/>
        </w:rPr>
        <w:lastRenderedPageBreak/>
        <w:t>административен ред - органът, който го е издал. Условията за допускане на възобновителното производството са изброени изчерпателно от законодателя от т. 1 до т. 7 на </w:t>
      </w:r>
      <w:hyperlink r:id="rId125" w:anchor="p5762921" w:history="1">
        <w:r w:rsidRPr="00861A36">
          <w:rPr>
            <w:rFonts w:ascii="Times New Roman" w:eastAsia="Times New Roman" w:hAnsi="Times New Roman" w:cs="Times New Roman"/>
            <w:i/>
            <w:iCs/>
            <w:color w:val="F7941F"/>
            <w:sz w:val="20"/>
            <w:szCs w:val="20"/>
            <w:u w:val="single"/>
            <w:lang w:eastAsia="bg-BG"/>
          </w:rPr>
          <w:t>чл. 99 АПК</w:t>
        </w:r>
      </w:hyperlink>
      <w:r w:rsidRPr="00861A36">
        <w:rPr>
          <w:rFonts w:ascii="Times New Roman" w:eastAsia="Times New Roman" w:hAnsi="Times New Roman" w:cs="Times New Roman"/>
          <w:i/>
          <w:iCs/>
          <w:color w:val="565656"/>
          <w:sz w:val="20"/>
          <w:szCs w:val="20"/>
          <w:lang w:eastAsia="bg-BG"/>
        </w:rPr>
        <w:t>.</w:t>
      </w:r>
    </w:p>
    <w:p w14:paraId="2796AB84"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4F170EA">
          <v:rect id="_x0000_i1065" style="width:15in;height:1.5pt" o:hrpct="0" o:hrstd="t" o:hrnoshade="t" o:hr="t" fillcolor="#565656" stroked="f"/>
        </w:pict>
      </w:r>
    </w:p>
    <w:p w14:paraId="5A3EB39A"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26"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3.11.2009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Варна по адм. д. № 1164/2009 г., II о., 19-ти с-в</w:t>
        </w:r>
      </w:hyperlink>
      <w:r w:rsidR="00376DA9" w:rsidRPr="00861A36">
        <w:rPr>
          <w:rFonts w:ascii="Times New Roman" w:eastAsia="Times New Roman" w:hAnsi="Times New Roman" w:cs="Times New Roman"/>
          <w:i/>
          <w:iCs/>
          <w:color w:val="565656"/>
          <w:sz w:val="20"/>
          <w:szCs w:val="20"/>
          <w:lang w:eastAsia="bg-BG"/>
        </w:rPr>
        <w:br/>
      </w:r>
    </w:p>
    <w:p w14:paraId="327D142E"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27"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предвижда две отделни правомощия на кмета на общината. Всяко от тях може да бъде упражнено при наличие на фактически обстоятелства, отговарящи на съответната хипотеза.</w:t>
      </w:r>
    </w:p>
    <w:p w14:paraId="037BFE82"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5D858B30">
          <v:rect id="_x0000_i1066" style="width:15in;height:1.5pt" o:hrpct="0" o:hrstd="t" o:hrnoshade="t" o:hr="t" fillcolor="#565656" stroked="f"/>
        </w:pict>
      </w:r>
    </w:p>
    <w:p w14:paraId="46DF73E1"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28"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9.03.2010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Варна по адм. д. № 2789/2009 г., 15-ти с-в, докладчик съдията Евелина Попова</w:t>
        </w:r>
      </w:hyperlink>
      <w:r w:rsidR="00376DA9" w:rsidRPr="00861A36">
        <w:rPr>
          <w:rFonts w:ascii="Times New Roman" w:eastAsia="Times New Roman" w:hAnsi="Times New Roman" w:cs="Times New Roman"/>
          <w:i/>
          <w:iCs/>
          <w:color w:val="565656"/>
          <w:sz w:val="20"/>
          <w:szCs w:val="20"/>
          <w:lang w:eastAsia="bg-BG"/>
        </w:rPr>
        <w:br/>
      </w:r>
    </w:p>
    <w:p w14:paraId="056D507D"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Съгласно </w:t>
      </w:r>
      <w:hyperlink r:id="rId129"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изискването за изслушване на заинтересуваните лица е уредено като задължителен процедурен елемент, предхождащ хронологически не само издаването на заповедта по </w:t>
      </w:r>
      <w:hyperlink r:id="rId130"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но и окончателното становище на комисията по </w:t>
      </w:r>
      <w:hyperlink r:id="rId131" w:anchor="p7006188" w:history="1">
        <w:r w:rsidRPr="00861A36">
          <w:rPr>
            <w:rFonts w:ascii="Times New Roman" w:eastAsia="Times New Roman" w:hAnsi="Times New Roman" w:cs="Times New Roman"/>
            <w:i/>
            <w:iCs/>
            <w:color w:val="F7941F"/>
            <w:sz w:val="20"/>
            <w:szCs w:val="20"/>
            <w:u w:val="single"/>
            <w:lang w:eastAsia="bg-BG"/>
          </w:rPr>
          <w:t>чл. 196, ал. 1 от ЗУТ</w:t>
        </w:r>
      </w:hyperlink>
      <w:r w:rsidRPr="00861A36">
        <w:rPr>
          <w:rFonts w:ascii="Times New Roman" w:eastAsia="Times New Roman" w:hAnsi="Times New Roman" w:cs="Times New Roman"/>
          <w:i/>
          <w:iCs/>
          <w:color w:val="565656"/>
          <w:sz w:val="20"/>
          <w:szCs w:val="20"/>
          <w:lang w:eastAsia="bg-BG"/>
        </w:rPr>
        <w:t>.</w:t>
      </w:r>
    </w:p>
    <w:p w14:paraId="4DB58567"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Правомощията на кмета на общината по </w:t>
      </w:r>
      <w:hyperlink r:id="rId132"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са относими само към строежи, отговарящи на кумулативно изброените в същата правна норма условия, не и към части от тях.</w:t>
      </w:r>
    </w:p>
    <w:p w14:paraId="47CBB0E3"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7399A89">
          <v:rect id="_x0000_i1067" style="width:15in;height:1.5pt" o:hrpct="0" o:hrstd="t" o:hrnoshade="t" o:hr="t" fillcolor="#565656" stroked="f"/>
        </w:pict>
      </w:r>
    </w:p>
    <w:p w14:paraId="6C4DC097"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33"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27.11.2014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Варна по адм. д. № 1517/2013 г., 17-ти с-в, докладчик съдията Мария Иванова-Даскалова</w:t>
        </w:r>
      </w:hyperlink>
      <w:r w:rsidR="00376DA9" w:rsidRPr="00861A36">
        <w:rPr>
          <w:rFonts w:ascii="Times New Roman" w:eastAsia="Times New Roman" w:hAnsi="Times New Roman" w:cs="Times New Roman"/>
          <w:i/>
          <w:iCs/>
          <w:color w:val="565656"/>
          <w:sz w:val="20"/>
          <w:szCs w:val="20"/>
          <w:lang w:eastAsia="bg-BG"/>
        </w:rPr>
        <w:br/>
      </w:r>
    </w:p>
    <w:p w14:paraId="7DE24FAC"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 да бъде издаде заповед по </w:t>
      </w:r>
      <w:hyperlink r:id="rId134" w:anchor="p9520474" w:history="1">
        <w:r w:rsidRPr="00861A36">
          <w:rPr>
            <w:rFonts w:ascii="Times New Roman" w:eastAsia="Times New Roman" w:hAnsi="Times New Roman" w:cs="Times New Roman"/>
            <w:i/>
            <w:iCs/>
            <w:color w:val="F7941F"/>
            <w:sz w:val="20"/>
            <w:szCs w:val="20"/>
            <w:u w:val="single"/>
            <w:lang w:eastAsia="bg-BG"/>
          </w:rPr>
          <w:t>чл. 195, ал. 4 от ЗУТ</w:t>
        </w:r>
      </w:hyperlink>
      <w:r w:rsidRPr="00861A36">
        <w:rPr>
          <w:rFonts w:ascii="Times New Roman" w:eastAsia="Times New Roman" w:hAnsi="Times New Roman" w:cs="Times New Roman"/>
          <w:i/>
          <w:iCs/>
          <w:color w:val="565656"/>
          <w:sz w:val="20"/>
          <w:szCs w:val="20"/>
          <w:lang w:eastAsia="bg-BG"/>
        </w:rPr>
        <w:t> не е необходима кумулативна предпоставка да е възникнало обстоятелство от изброените в </w:t>
      </w:r>
      <w:hyperlink r:id="rId135" w:anchor="p9520474" w:history="1">
        <w:r w:rsidRPr="00861A36">
          <w:rPr>
            <w:rFonts w:ascii="Times New Roman" w:eastAsia="Times New Roman" w:hAnsi="Times New Roman" w:cs="Times New Roman"/>
            <w:i/>
            <w:iCs/>
            <w:color w:val="F7941F"/>
            <w:sz w:val="20"/>
            <w:szCs w:val="20"/>
            <w:u w:val="single"/>
            <w:lang w:eastAsia="bg-BG"/>
          </w:rPr>
          <w:t>чл. 195, ал. 3 от ЗУТ</w:t>
        </w:r>
      </w:hyperlink>
      <w:r w:rsidRPr="00861A36">
        <w:rPr>
          <w:rFonts w:ascii="Times New Roman" w:eastAsia="Times New Roman" w:hAnsi="Times New Roman" w:cs="Times New Roman"/>
          <w:i/>
          <w:iCs/>
          <w:color w:val="565656"/>
          <w:sz w:val="20"/>
          <w:szCs w:val="20"/>
          <w:lang w:eastAsia="bg-BG"/>
        </w:rPr>
        <w:t> - да има авария или настъпило обстоятелство застрашаващо строежа с увреждане или разрушаване</w:t>
      </w:r>
    </w:p>
    <w:p w14:paraId="6E176C32"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7EA5B67">
          <v:rect id="_x0000_i1068" style="width:15in;height:1.5pt" o:hrpct="0" o:hrstd="t" o:hrnoshade="t" o:hr="t" fillcolor="#565656" stroked="f"/>
        </w:pict>
      </w:r>
    </w:p>
    <w:p w14:paraId="139EBDF7"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36"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900 от 28.05.2009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Варна по адм. д. № 2762/2008 г., II о., 13-ти с-в</w:t>
        </w:r>
      </w:hyperlink>
      <w:r w:rsidR="00376DA9" w:rsidRPr="00861A36">
        <w:rPr>
          <w:rFonts w:ascii="Times New Roman" w:eastAsia="Times New Roman" w:hAnsi="Times New Roman" w:cs="Times New Roman"/>
          <w:i/>
          <w:iCs/>
          <w:color w:val="565656"/>
          <w:sz w:val="20"/>
          <w:szCs w:val="20"/>
          <w:lang w:eastAsia="bg-BG"/>
        </w:rPr>
        <w:br/>
      </w:r>
    </w:p>
    <w:p w14:paraId="4BEA73B0"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proofErr w:type="spellStart"/>
      <w:r w:rsidRPr="00861A36">
        <w:rPr>
          <w:rFonts w:ascii="Times New Roman" w:eastAsia="Times New Roman" w:hAnsi="Times New Roman" w:cs="Times New Roman"/>
          <w:i/>
          <w:iCs/>
          <w:color w:val="565656"/>
          <w:sz w:val="20"/>
          <w:szCs w:val="20"/>
          <w:lang w:eastAsia="bg-BG"/>
        </w:rPr>
        <w:t>Неуведомяването</w:t>
      </w:r>
      <w:proofErr w:type="spellEnd"/>
      <w:r w:rsidRPr="00861A36">
        <w:rPr>
          <w:rFonts w:ascii="Times New Roman" w:eastAsia="Times New Roman" w:hAnsi="Times New Roman" w:cs="Times New Roman"/>
          <w:i/>
          <w:iCs/>
          <w:color w:val="565656"/>
          <w:sz w:val="20"/>
          <w:szCs w:val="20"/>
          <w:lang w:eastAsia="bg-BG"/>
        </w:rPr>
        <w:t xml:space="preserve"> и недопускането до участие в административното производство на заинтересовано лице, каквото е собственикът на служещия имот, е съществено нарушение на процедурата, поради което само на това основание оспореният административен акт следва да бъде отменен.</w:t>
      </w:r>
    </w:p>
    <w:p w14:paraId="7C65014C"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4C14BE4">
          <v:rect id="_x0000_i1069" style="width:15in;height:1.5pt" o:hrpct="0" o:hrstd="t" o:hrnoshade="t" o:hr="t" fillcolor="#565656" stroked="f"/>
        </w:pict>
      </w:r>
    </w:p>
    <w:p w14:paraId="19A9CD4A"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37"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2068 от 2.12.2009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Варна по адм. д. № 949/2009 г., II о., 20-ти с-в, докладчик председателят Миглена Николова</w:t>
        </w:r>
      </w:hyperlink>
    </w:p>
    <w:p w14:paraId="49EFC30F" w14:textId="22354C0D" w:rsidR="00376DA9" w:rsidRPr="00861A36" w:rsidRDefault="00376DA9" w:rsidP="00861A36">
      <w:pPr>
        <w:spacing w:before="45" w:after="0" w:line="240" w:lineRule="auto"/>
        <w:jc w:val="both"/>
        <w:rPr>
          <w:rFonts w:ascii="Times New Roman" w:eastAsia="Times New Roman" w:hAnsi="Times New Roman" w:cs="Times New Roman"/>
          <w:sz w:val="24"/>
          <w:szCs w:val="24"/>
          <w:lang w:eastAsia="bg-BG"/>
        </w:rPr>
      </w:pPr>
    </w:p>
    <w:p w14:paraId="0E1AF96F"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Съгласно нормата на </w:t>
      </w:r>
      <w:hyperlink r:id="rId138"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адресат на заповедта следва да бъде собственикът на обекта.</w:t>
      </w:r>
    </w:p>
    <w:p w14:paraId="3BDFC8C7"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68962FC">
          <v:rect id="_x0000_i1070" style="width:15in;height:1.5pt" o:hrpct="0" o:hrstd="t" o:hrnoshade="t" o:hr="t" fillcolor="#565656" stroked="f"/>
        </w:pict>
      </w:r>
    </w:p>
    <w:p w14:paraId="13264FA4"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39"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 364 от 23.06.2009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Велико Търново по адм. д. № 92/2009 г., 5-ти с-в</w:t>
        </w:r>
      </w:hyperlink>
      <w:r w:rsidR="00376DA9" w:rsidRPr="00861A36">
        <w:rPr>
          <w:rFonts w:ascii="Times New Roman" w:eastAsia="Times New Roman" w:hAnsi="Times New Roman" w:cs="Times New Roman"/>
          <w:i/>
          <w:iCs/>
          <w:color w:val="565656"/>
          <w:sz w:val="20"/>
          <w:szCs w:val="20"/>
          <w:lang w:eastAsia="bg-BG"/>
        </w:rPr>
        <w:br/>
      </w:r>
    </w:p>
    <w:p w14:paraId="3FC9F5C9"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При постановяване на заповед по </w:t>
      </w:r>
      <w:hyperlink r:id="rId140"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административният орган е длъжен да обследва наличието на посочените предпоставки и при възможност за поправяне или заздравяване на строежите посредством ремонтни и възстановителни работи, следва да постанови заповед по реда на </w:t>
      </w:r>
      <w:hyperlink r:id="rId141" w:anchor="p9520474" w:history="1">
        <w:r w:rsidRPr="00861A36">
          <w:rPr>
            <w:rFonts w:ascii="Times New Roman" w:eastAsia="Times New Roman" w:hAnsi="Times New Roman" w:cs="Times New Roman"/>
            <w:i/>
            <w:iCs/>
            <w:color w:val="F7941F"/>
            <w:sz w:val="20"/>
            <w:szCs w:val="20"/>
            <w:u w:val="single"/>
            <w:lang w:eastAsia="bg-BG"/>
          </w:rPr>
          <w:t>чл. 195, ал. 4 от ЗУТ</w:t>
        </w:r>
      </w:hyperlink>
      <w:r w:rsidRPr="00861A36">
        <w:rPr>
          <w:rFonts w:ascii="Times New Roman" w:eastAsia="Times New Roman" w:hAnsi="Times New Roman" w:cs="Times New Roman"/>
          <w:i/>
          <w:iCs/>
          <w:color w:val="565656"/>
          <w:sz w:val="20"/>
          <w:szCs w:val="20"/>
          <w:lang w:eastAsia="bg-BG"/>
        </w:rPr>
        <w:t>.</w:t>
      </w:r>
    </w:p>
    <w:p w14:paraId="41E6E421"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Фактическите основания са юридическите факти, въз основа на които административният орган е извел правото си да постанови съответния акт.</w:t>
      </w:r>
    </w:p>
    <w:p w14:paraId="51CAA419"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FA752BC">
          <v:rect id="_x0000_i1071" style="width:15in;height:1.5pt" o:hrpct="0" o:hrstd="t" o:hrnoshade="t" o:hr="t" fillcolor="#565656" stroked="f"/>
        </w:pict>
      </w:r>
    </w:p>
    <w:p w14:paraId="66063250"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42" w:tgtFrame="_blank" w:history="1">
        <w:r w:rsidR="00376DA9" w:rsidRPr="00861A36">
          <w:rPr>
            <w:rFonts w:ascii="Times New Roman" w:eastAsia="Times New Roman" w:hAnsi="Times New Roman" w:cs="Times New Roman"/>
            <w:i/>
            <w:iCs/>
            <w:color w:val="000000"/>
            <w:sz w:val="20"/>
            <w:szCs w:val="20"/>
            <w:u w:val="single"/>
            <w:lang w:eastAsia="bg-BG"/>
          </w:rPr>
          <w:t xml:space="preserve">Определение № 2266 от 25.09.2008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Бургас по адм. д. № 1460/2008 г.</w:t>
        </w:r>
      </w:hyperlink>
      <w:r w:rsidR="00376DA9" w:rsidRPr="00861A36">
        <w:rPr>
          <w:rFonts w:ascii="Times New Roman" w:eastAsia="Times New Roman" w:hAnsi="Times New Roman" w:cs="Times New Roman"/>
          <w:i/>
          <w:iCs/>
          <w:color w:val="565656"/>
          <w:sz w:val="20"/>
          <w:szCs w:val="20"/>
          <w:lang w:eastAsia="bg-BG"/>
        </w:rPr>
        <w:br/>
      </w:r>
    </w:p>
    <w:p w14:paraId="16C52219"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lastRenderedPageBreak/>
        <w:t>Недопустимо е да се обезпечават доказателства от значение за законосъобразността на индивидуален административен акт, който все още не е издаден. Нормите на </w:t>
      </w:r>
      <w:hyperlink r:id="rId143" w:history="1">
        <w:r w:rsidRPr="00861A36">
          <w:rPr>
            <w:rFonts w:ascii="Times New Roman" w:eastAsia="Times New Roman" w:hAnsi="Times New Roman" w:cs="Times New Roman"/>
            <w:i/>
            <w:iCs/>
            <w:color w:val="F7941F"/>
            <w:sz w:val="20"/>
            <w:szCs w:val="20"/>
            <w:u w:val="single"/>
            <w:lang w:eastAsia="bg-BG"/>
          </w:rPr>
          <w:t>АПК</w:t>
        </w:r>
      </w:hyperlink>
      <w:r w:rsidRPr="00861A36">
        <w:rPr>
          <w:rFonts w:ascii="Times New Roman" w:eastAsia="Times New Roman" w:hAnsi="Times New Roman" w:cs="Times New Roman"/>
          <w:i/>
          <w:iCs/>
          <w:color w:val="565656"/>
          <w:sz w:val="20"/>
          <w:szCs w:val="20"/>
          <w:lang w:eastAsia="bg-BG"/>
        </w:rPr>
        <w:t> в достатъчна степен гарантират защитата на правата и интересите на страните в хода на административното производство. Обстоятелството дали административният орган ги е приложил правилно подлежи на съдебна преценка едва след издаване на административния акт.</w:t>
      </w:r>
    </w:p>
    <w:p w14:paraId="23B9D64D"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111DD370">
          <v:rect id="_x0000_i1072" style="width:15in;height:1.5pt" o:hrpct="0" o:hrstd="t" o:hrnoshade="t" o:hr="t" fillcolor="#565656" stroked="f"/>
        </w:pict>
      </w:r>
    </w:p>
    <w:p w14:paraId="2B5F0ACF" w14:textId="77777777" w:rsidR="00376DA9"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44" w:tgtFrame="_blank" w:history="1">
        <w:r w:rsidR="00376DA9" w:rsidRPr="00861A36">
          <w:rPr>
            <w:rFonts w:ascii="Times New Roman" w:eastAsia="Times New Roman" w:hAnsi="Times New Roman" w:cs="Times New Roman"/>
            <w:i/>
            <w:iCs/>
            <w:color w:val="000000"/>
            <w:sz w:val="20"/>
            <w:szCs w:val="20"/>
            <w:u w:val="single"/>
            <w:lang w:eastAsia="bg-BG"/>
          </w:rPr>
          <w:t xml:space="preserve">Решение от 30.10.2008 г. на </w:t>
        </w:r>
        <w:proofErr w:type="spellStart"/>
        <w:r w:rsidR="00376DA9" w:rsidRPr="00861A36">
          <w:rPr>
            <w:rFonts w:ascii="Times New Roman" w:eastAsia="Times New Roman" w:hAnsi="Times New Roman" w:cs="Times New Roman"/>
            <w:i/>
            <w:iCs/>
            <w:color w:val="000000"/>
            <w:sz w:val="20"/>
            <w:szCs w:val="20"/>
            <w:u w:val="single"/>
            <w:lang w:eastAsia="bg-BG"/>
          </w:rPr>
          <w:t>АдмС</w:t>
        </w:r>
        <w:proofErr w:type="spellEnd"/>
        <w:r w:rsidR="00376DA9" w:rsidRPr="00861A36">
          <w:rPr>
            <w:rFonts w:ascii="Times New Roman" w:eastAsia="Times New Roman" w:hAnsi="Times New Roman" w:cs="Times New Roman"/>
            <w:i/>
            <w:iCs/>
            <w:color w:val="000000"/>
            <w:sz w:val="20"/>
            <w:szCs w:val="20"/>
            <w:u w:val="single"/>
            <w:lang w:eastAsia="bg-BG"/>
          </w:rPr>
          <w:t xml:space="preserve"> - Бургас по а. х. д. № 1081/2008 г., 4-ти с-в</w:t>
        </w:r>
      </w:hyperlink>
      <w:r w:rsidR="00376DA9" w:rsidRPr="00861A36">
        <w:rPr>
          <w:rFonts w:ascii="Times New Roman" w:eastAsia="Times New Roman" w:hAnsi="Times New Roman" w:cs="Times New Roman"/>
          <w:i/>
          <w:iCs/>
          <w:color w:val="565656"/>
          <w:sz w:val="20"/>
          <w:szCs w:val="20"/>
          <w:lang w:eastAsia="bg-BG"/>
        </w:rPr>
        <w:br/>
      </w:r>
    </w:p>
    <w:p w14:paraId="782E81EF" w14:textId="77777777" w:rsidR="00376DA9" w:rsidRPr="00861A36" w:rsidRDefault="00376DA9"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w:t>
      </w:r>
      <w:hyperlink r:id="rId145" w:anchor="p9520474" w:history="1">
        <w:r w:rsidRPr="00861A36">
          <w:rPr>
            <w:rFonts w:ascii="Times New Roman" w:eastAsia="Times New Roman" w:hAnsi="Times New Roman" w:cs="Times New Roman"/>
            <w:i/>
            <w:iCs/>
            <w:color w:val="F7941F"/>
            <w:sz w:val="20"/>
            <w:szCs w:val="20"/>
            <w:u w:val="single"/>
            <w:lang w:eastAsia="bg-BG"/>
          </w:rPr>
          <w:t>чл. 195 ЗУТ</w:t>
        </w:r>
      </w:hyperlink>
      <w:r w:rsidRPr="00861A36">
        <w:rPr>
          <w:rFonts w:ascii="Times New Roman" w:eastAsia="Times New Roman" w:hAnsi="Times New Roman" w:cs="Times New Roman"/>
          <w:i/>
          <w:iCs/>
          <w:color w:val="565656"/>
          <w:sz w:val="20"/>
          <w:szCs w:val="20"/>
          <w:lang w:eastAsia="bg-BG"/>
        </w:rPr>
        <w:t> е установена процедурата относно премахване на негодни за ползване или застрашаващи сигурността строежи. Състоянието на тези строежи се установява с комисия от специалисти, назначена от кмета на общината. Комисията действа служебно или по искане на заинтересуваните лица, като събира служебно всички необходими данни за вида и състоянието на обекта и изслушва заинтересуваните лица. Нейното решение се одобрява от кмета на общината. Премахването по реда на </w:t>
      </w:r>
      <w:hyperlink r:id="rId146" w:anchor="p5714124" w:history="1">
        <w:r w:rsidRPr="00861A36">
          <w:rPr>
            <w:rFonts w:ascii="Times New Roman" w:eastAsia="Times New Roman" w:hAnsi="Times New Roman" w:cs="Times New Roman"/>
            <w:i/>
            <w:iCs/>
            <w:color w:val="F7941F"/>
            <w:sz w:val="20"/>
            <w:szCs w:val="20"/>
            <w:u w:val="single"/>
            <w:lang w:eastAsia="bg-BG"/>
          </w:rPr>
          <w:t>§ 17, ал. 1 от ПР на ЗУТ</w:t>
        </w:r>
      </w:hyperlink>
      <w:r w:rsidRPr="00861A36">
        <w:rPr>
          <w:rFonts w:ascii="Times New Roman" w:eastAsia="Times New Roman" w:hAnsi="Times New Roman" w:cs="Times New Roman"/>
          <w:i/>
          <w:iCs/>
          <w:color w:val="565656"/>
          <w:sz w:val="20"/>
          <w:szCs w:val="20"/>
          <w:lang w:eastAsia="bg-BG"/>
        </w:rPr>
        <w:t> съставлява самостоятелно основание, различно от визираните в ал. 1 на </w:t>
      </w:r>
      <w:hyperlink r:id="rId147" w:anchor="p9520474" w:history="1">
        <w:r w:rsidRPr="00861A36">
          <w:rPr>
            <w:rFonts w:ascii="Times New Roman" w:eastAsia="Times New Roman" w:hAnsi="Times New Roman" w:cs="Times New Roman"/>
            <w:i/>
            <w:iCs/>
            <w:color w:val="F7941F"/>
            <w:sz w:val="20"/>
            <w:szCs w:val="20"/>
            <w:u w:val="single"/>
            <w:lang w:eastAsia="bg-BG"/>
          </w:rPr>
          <w:t>чл. 195 ЗУТ</w:t>
        </w:r>
      </w:hyperlink>
      <w:r w:rsidRPr="00861A36">
        <w:rPr>
          <w:rFonts w:ascii="Times New Roman" w:eastAsia="Times New Roman" w:hAnsi="Times New Roman" w:cs="Times New Roman"/>
          <w:i/>
          <w:iCs/>
          <w:color w:val="565656"/>
          <w:sz w:val="20"/>
          <w:szCs w:val="20"/>
          <w:lang w:eastAsia="bg-BG"/>
        </w:rPr>
        <w:t> и е регламентирано изрично препращане направо към чл. 196 </w:t>
      </w:r>
      <w:hyperlink r:id="rId148" w:history="1">
        <w:r w:rsidRPr="00861A36">
          <w:rPr>
            <w:rFonts w:ascii="Times New Roman" w:eastAsia="Times New Roman" w:hAnsi="Times New Roman" w:cs="Times New Roman"/>
            <w:i/>
            <w:iCs/>
            <w:color w:val="F7941F"/>
            <w:sz w:val="20"/>
            <w:szCs w:val="20"/>
            <w:u w:val="single"/>
            <w:lang w:eastAsia="bg-BG"/>
          </w:rPr>
          <w:t>ЗУТ</w:t>
        </w:r>
      </w:hyperlink>
      <w:r w:rsidRPr="00861A36">
        <w:rPr>
          <w:rFonts w:ascii="Times New Roman" w:eastAsia="Times New Roman" w:hAnsi="Times New Roman" w:cs="Times New Roman"/>
          <w:i/>
          <w:iCs/>
          <w:color w:val="565656"/>
          <w:sz w:val="20"/>
          <w:szCs w:val="20"/>
          <w:lang w:eastAsia="bg-BG"/>
        </w:rPr>
        <w:t>.</w:t>
      </w:r>
    </w:p>
    <w:p w14:paraId="2B3BACC1" w14:textId="77777777" w:rsidR="00674C02" w:rsidRPr="00861A36" w:rsidRDefault="00674C02" w:rsidP="00861A36">
      <w:pPr>
        <w:spacing w:after="0" w:line="240" w:lineRule="auto"/>
        <w:jc w:val="both"/>
        <w:rPr>
          <w:rFonts w:ascii="Times New Roman" w:eastAsia="Times New Roman" w:hAnsi="Times New Roman" w:cs="Times New Roman"/>
          <w:sz w:val="24"/>
          <w:szCs w:val="24"/>
          <w:lang w:eastAsia="bg-BG"/>
        </w:rPr>
      </w:pPr>
    </w:p>
    <w:p w14:paraId="09ED576E" w14:textId="77777777" w:rsidR="004C48E3" w:rsidRDefault="00765AA1" w:rsidP="00861A36">
      <w:pPr>
        <w:spacing w:after="0" w:line="240" w:lineRule="auto"/>
        <w:jc w:val="both"/>
        <w:rPr>
          <w:rFonts w:ascii="Times New Roman" w:eastAsia="Times New Roman" w:hAnsi="Times New Roman" w:cs="Times New Roman"/>
          <w:i/>
          <w:iCs/>
          <w:color w:val="000000"/>
          <w:sz w:val="20"/>
          <w:szCs w:val="20"/>
          <w:u w:val="single"/>
          <w:lang w:eastAsia="bg-BG"/>
        </w:rPr>
      </w:pPr>
      <w:hyperlink r:id="rId149"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74 от 9.06.2009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Видин по адм. д. № 45/2009 г., АО, докладчик председателят Антония Генадиева</w:t>
        </w:r>
      </w:hyperlink>
    </w:p>
    <w:p w14:paraId="2B5F3691" w14:textId="713FC3FD" w:rsidR="00674C02" w:rsidRPr="00861A36" w:rsidRDefault="00674C02" w:rsidP="00861A36">
      <w:pPr>
        <w:spacing w:after="0" w:line="240" w:lineRule="auto"/>
        <w:jc w:val="both"/>
        <w:rPr>
          <w:rFonts w:ascii="Times New Roman" w:eastAsia="Times New Roman" w:hAnsi="Times New Roman" w:cs="Times New Roman"/>
          <w:sz w:val="24"/>
          <w:szCs w:val="24"/>
          <w:lang w:eastAsia="bg-BG"/>
        </w:rPr>
      </w:pPr>
    </w:p>
    <w:p w14:paraId="7EBD12F7"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50"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 xml:space="preserve"> съдържа изисквания, при условията на </w:t>
      </w:r>
      <w:proofErr w:type="spellStart"/>
      <w:r w:rsidRPr="00861A36">
        <w:rPr>
          <w:rFonts w:ascii="Times New Roman" w:eastAsia="Times New Roman" w:hAnsi="Times New Roman" w:cs="Times New Roman"/>
          <w:i/>
          <w:iCs/>
          <w:color w:val="565656"/>
          <w:sz w:val="20"/>
          <w:szCs w:val="20"/>
          <w:lang w:eastAsia="bg-BG"/>
        </w:rPr>
        <w:t>кумулативност</w:t>
      </w:r>
      <w:proofErr w:type="spellEnd"/>
      <w:r w:rsidRPr="00861A36">
        <w:rPr>
          <w:rFonts w:ascii="Times New Roman" w:eastAsia="Times New Roman" w:hAnsi="Times New Roman" w:cs="Times New Roman"/>
          <w:i/>
          <w:iCs/>
          <w:color w:val="565656"/>
          <w:sz w:val="20"/>
          <w:szCs w:val="20"/>
          <w:lang w:eastAsia="bg-BG"/>
        </w:rPr>
        <w:t>, като липсата на което и да било от тях води до нарушаване на административната процедура и то от категорията на съществените нарушения.</w:t>
      </w:r>
    </w:p>
    <w:p w14:paraId="368D9A12"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0451AB2">
          <v:rect id="_x0000_i1073" style="width:15in;height:1.5pt" o:hrpct="0" o:hrstd="t" o:hrnoshade="t" o:hr="t" fillcolor="#565656" stroked="f"/>
        </w:pict>
      </w:r>
    </w:p>
    <w:p w14:paraId="715C869E"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51" w:tgtFrame="_blank" w:history="1">
        <w:r w:rsidR="00674C02" w:rsidRPr="00861A36">
          <w:rPr>
            <w:rFonts w:ascii="Times New Roman" w:eastAsia="Times New Roman" w:hAnsi="Times New Roman" w:cs="Times New Roman"/>
            <w:i/>
            <w:iCs/>
            <w:color w:val="000000"/>
            <w:sz w:val="20"/>
            <w:szCs w:val="20"/>
            <w:u w:val="single"/>
            <w:lang w:eastAsia="bg-BG"/>
          </w:rPr>
          <w:t xml:space="preserve">Определение от 25.03.2009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252/2008 г., 5-ти с-в</w:t>
        </w:r>
      </w:hyperlink>
      <w:r w:rsidR="00674C02" w:rsidRPr="00861A36">
        <w:rPr>
          <w:rFonts w:ascii="Times New Roman" w:eastAsia="Times New Roman" w:hAnsi="Times New Roman" w:cs="Times New Roman"/>
          <w:i/>
          <w:iCs/>
          <w:color w:val="565656"/>
          <w:sz w:val="20"/>
          <w:szCs w:val="20"/>
          <w:lang w:eastAsia="bg-BG"/>
        </w:rPr>
        <w:br/>
      </w:r>
    </w:p>
    <w:p w14:paraId="05A552B0" w14:textId="77777777" w:rsidR="00674C02" w:rsidRPr="00861A36" w:rsidRDefault="00765AA1" w:rsidP="00861A36">
      <w:pPr>
        <w:spacing w:after="0" w:line="240" w:lineRule="auto"/>
        <w:ind w:firstLine="300"/>
        <w:jc w:val="both"/>
        <w:rPr>
          <w:rFonts w:ascii="Times New Roman" w:eastAsia="Times New Roman" w:hAnsi="Times New Roman" w:cs="Times New Roman"/>
          <w:i/>
          <w:iCs/>
          <w:color w:val="565656"/>
          <w:sz w:val="20"/>
          <w:szCs w:val="20"/>
          <w:lang w:eastAsia="bg-BG"/>
        </w:rPr>
      </w:pPr>
      <w:hyperlink r:id="rId152" w:anchor="p9520474" w:history="1">
        <w:r w:rsidR="00674C02" w:rsidRPr="00861A36">
          <w:rPr>
            <w:rFonts w:ascii="Times New Roman" w:eastAsia="Times New Roman" w:hAnsi="Times New Roman" w:cs="Times New Roman"/>
            <w:i/>
            <w:iCs/>
            <w:color w:val="F7941F"/>
            <w:sz w:val="20"/>
            <w:szCs w:val="20"/>
            <w:u w:val="single"/>
            <w:lang w:eastAsia="bg-BG"/>
          </w:rPr>
          <w:t>Чл. 195</w:t>
        </w:r>
      </w:hyperlink>
      <w:r w:rsidR="00674C02" w:rsidRPr="00861A36">
        <w:rPr>
          <w:rFonts w:ascii="Times New Roman" w:eastAsia="Times New Roman" w:hAnsi="Times New Roman" w:cs="Times New Roman"/>
          <w:i/>
          <w:iCs/>
          <w:color w:val="565656"/>
          <w:sz w:val="20"/>
          <w:szCs w:val="20"/>
          <w:lang w:eastAsia="bg-BG"/>
        </w:rPr>
        <w:t> и </w:t>
      </w:r>
      <w:hyperlink r:id="rId153" w:anchor="p7006188" w:history="1">
        <w:r w:rsidR="00674C02" w:rsidRPr="00861A36">
          <w:rPr>
            <w:rFonts w:ascii="Times New Roman" w:eastAsia="Times New Roman" w:hAnsi="Times New Roman" w:cs="Times New Roman"/>
            <w:i/>
            <w:iCs/>
            <w:color w:val="F7941F"/>
            <w:sz w:val="20"/>
            <w:szCs w:val="20"/>
            <w:u w:val="single"/>
            <w:lang w:eastAsia="bg-BG"/>
          </w:rPr>
          <w:t>чл. 196 от ЗУТ</w:t>
        </w:r>
      </w:hyperlink>
      <w:r w:rsidR="00674C02" w:rsidRPr="00861A36">
        <w:rPr>
          <w:rFonts w:ascii="Times New Roman" w:eastAsia="Times New Roman" w:hAnsi="Times New Roman" w:cs="Times New Roman"/>
          <w:i/>
          <w:iCs/>
          <w:color w:val="565656"/>
          <w:sz w:val="20"/>
          <w:szCs w:val="20"/>
          <w:lang w:eastAsia="bg-BG"/>
        </w:rPr>
        <w:t xml:space="preserve"> установява процедура за премахване или заздравяване на негодни за ползване или застрашени от </w:t>
      </w:r>
      <w:proofErr w:type="spellStart"/>
      <w:r w:rsidR="00674C02" w:rsidRPr="00861A36">
        <w:rPr>
          <w:rFonts w:ascii="Times New Roman" w:eastAsia="Times New Roman" w:hAnsi="Times New Roman" w:cs="Times New Roman"/>
          <w:i/>
          <w:iCs/>
          <w:color w:val="565656"/>
          <w:sz w:val="20"/>
          <w:szCs w:val="20"/>
          <w:lang w:eastAsia="bg-BG"/>
        </w:rPr>
        <w:t>самосрутване</w:t>
      </w:r>
      <w:proofErr w:type="spellEnd"/>
      <w:r w:rsidR="00674C02" w:rsidRPr="00861A36">
        <w:rPr>
          <w:rFonts w:ascii="Times New Roman" w:eastAsia="Times New Roman" w:hAnsi="Times New Roman" w:cs="Times New Roman"/>
          <w:i/>
          <w:iCs/>
          <w:color w:val="565656"/>
          <w:sz w:val="20"/>
          <w:szCs w:val="20"/>
          <w:lang w:eastAsia="bg-BG"/>
        </w:rPr>
        <w:t xml:space="preserve"> строежи.</w:t>
      </w:r>
    </w:p>
    <w:p w14:paraId="3261E402"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Отказите за издаване на актове по устройство на територията, издадени по адм. ред, подлежат на оспорване само в случаите, когато с тях се създават права или задължения или се засягат права и законни интереси на отделни физически или юридически лица, независимо дали изрично са посочени като адресати.</w:t>
      </w:r>
    </w:p>
    <w:p w14:paraId="7074F1CC"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За да се развие производството за съдебен контрол за законосъобразност, следва да е налице подлежащ на обжалване административен акт, т. е. съдът да е редовно и валидно сезиран със спор, чието разрешаване е от неговата компетентност.</w:t>
      </w:r>
    </w:p>
    <w:p w14:paraId="516D0D7A"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61E028B">
          <v:rect id="_x0000_i1074" style="width:15in;height:1.5pt" o:hrpct="0" o:hrstd="t" o:hrnoshade="t" o:hr="t" fillcolor="#565656" stroked="f"/>
        </w:pict>
      </w:r>
    </w:p>
    <w:p w14:paraId="5FAAF096"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54"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от 23.10.2008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269/2008 г., 5-ти с-в</w:t>
        </w:r>
      </w:hyperlink>
      <w:r w:rsidR="00674C02" w:rsidRPr="00861A36">
        <w:rPr>
          <w:rFonts w:ascii="Times New Roman" w:eastAsia="Times New Roman" w:hAnsi="Times New Roman" w:cs="Times New Roman"/>
          <w:i/>
          <w:iCs/>
          <w:color w:val="565656"/>
          <w:sz w:val="20"/>
          <w:szCs w:val="20"/>
          <w:lang w:eastAsia="bg-BG"/>
        </w:rPr>
        <w:br/>
      </w:r>
    </w:p>
    <w:p w14:paraId="3BDCA094"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55"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xml:space="preserve"> е </w:t>
      </w:r>
      <w:proofErr w:type="spellStart"/>
      <w:r w:rsidRPr="00861A36">
        <w:rPr>
          <w:rFonts w:ascii="Times New Roman" w:eastAsia="Times New Roman" w:hAnsi="Times New Roman" w:cs="Times New Roman"/>
          <w:i/>
          <w:iCs/>
          <w:color w:val="565656"/>
          <w:sz w:val="20"/>
          <w:szCs w:val="20"/>
          <w:lang w:eastAsia="bg-BG"/>
        </w:rPr>
        <w:t>относима</w:t>
      </w:r>
      <w:proofErr w:type="spellEnd"/>
      <w:r w:rsidRPr="00861A36">
        <w:rPr>
          <w:rFonts w:ascii="Times New Roman" w:eastAsia="Times New Roman" w:hAnsi="Times New Roman" w:cs="Times New Roman"/>
          <w:i/>
          <w:iCs/>
          <w:color w:val="565656"/>
          <w:sz w:val="20"/>
          <w:szCs w:val="20"/>
          <w:lang w:eastAsia="bg-BG"/>
        </w:rPr>
        <w:t xml:space="preserve"> към общото задължение на собственици на недвижимите имоти да ги поддържат в добро състояние и в изискващия се вид и изчерпателно изброява обектите, по отношение на които на тези лица със заповед по този ред може да се укаже извършването на ремонтни и др. работи в интерес на сигурността, безопасността на движението, здравеопазването, хигиената, чистотата и спокойствието на гражданите-това са огради, гаражи, второстепенни селскостопански и временни постройки, септични ями, канализационни съоръжения и насаждение. Тя е неприложима по отношение на движимите вещи, макар и закрепени към фасадата на сградата. Няма изискване на закона, което да въвежда съгласието на етажните собственици при монтирането на климатик. Състоянието на обекта и необходимите ремонтни и възстановителни дейности се установяват от комисия, назначена от кмета на общината, която комисия събира служебно всички необходими данни за вида и състоянието на обекта и изслушва заинтересованите страни. Нормата е императивна. Изслушването на заинтересованите страни от комисията е част от задължителната процедура по </w:t>
      </w:r>
      <w:hyperlink r:id="rId156"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която следва да бъде изпълнена, за да се издаде акт по </w:t>
      </w:r>
      <w:hyperlink r:id="rId157"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w:t>
      </w:r>
    </w:p>
    <w:p w14:paraId="1A0931CC"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pict w14:anchorId="38546D35">
          <v:rect id="_x0000_i1075" style="width:15in;height:1.5pt" o:hrpct="0" o:hrstd="t" o:hrnoshade="t" o:hr="t" fillcolor="#565656" stroked="f"/>
        </w:pict>
      </w:r>
    </w:p>
    <w:p w14:paraId="6DC82564"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58"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от 2.12.2008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126/2008 г., 4-ти с-в</w:t>
        </w:r>
      </w:hyperlink>
      <w:r w:rsidR="00674C02" w:rsidRPr="00861A36">
        <w:rPr>
          <w:rFonts w:ascii="Times New Roman" w:eastAsia="Times New Roman" w:hAnsi="Times New Roman" w:cs="Times New Roman"/>
          <w:i/>
          <w:iCs/>
          <w:color w:val="565656"/>
          <w:sz w:val="20"/>
          <w:szCs w:val="20"/>
          <w:lang w:eastAsia="bg-BG"/>
        </w:rPr>
        <w:br/>
      </w:r>
    </w:p>
    <w:p w14:paraId="324F55B4"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След като сградата може да се поправи и заздрави, е недопустимо административният орган да издава заповед за нейното премахване. Нормата на </w:t>
      </w:r>
      <w:hyperlink r:id="rId159"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за изслушване на заинтересованите лица от комисията, назначена от кмета на общината, е императивна. Нарушаването на това изискване води до нарушаване правата на заинтересованите лица да бъдат изслушани техните становища, мнения и възражения и се преценява като съществено нарушение на административно-производствените правила.</w:t>
      </w:r>
    </w:p>
    <w:p w14:paraId="2897B548"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19EE5483">
          <v:rect id="_x0000_i1076" style="width:15in;height:1.5pt" o:hrpct="0" o:hrstd="t" o:hrnoshade="t" o:hr="t" fillcolor="#565656" stroked="f"/>
        </w:pict>
      </w:r>
    </w:p>
    <w:p w14:paraId="5F124B4B"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60"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от 13.01.2012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590/2011 г., 4-ти с-в, докладчик съдията Жанета Малинова</w:t>
        </w:r>
      </w:hyperlink>
      <w:r w:rsidR="00674C02" w:rsidRPr="00861A36">
        <w:rPr>
          <w:rFonts w:ascii="Times New Roman" w:eastAsia="Times New Roman" w:hAnsi="Times New Roman" w:cs="Times New Roman"/>
          <w:i/>
          <w:iCs/>
          <w:color w:val="565656"/>
          <w:sz w:val="20"/>
          <w:szCs w:val="20"/>
          <w:lang w:eastAsia="bg-BG"/>
        </w:rPr>
        <w:br/>
      </w:r>
    </w:p>
    <w:p w14:paraId="5BDF68AA"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Констативният протокол на комисията по </w:t>
      </w:r>
      <w:hyperlink r:id="rId161" w:anchor="p7006188" w:history="1">
        <w:r w:rsidRPr="00861A36">
          <w:rPr>
            <w:rFonts w:ascii="Times New Roman" w:eastAsia="Times New Roman" w:hAnsi="Times New Roman" w:cs="Times New Roman"/>
            <w:i/>
            <w:iCs/>
            <w:color w:val="F7941F"/>
            <w:sz w:val="20"/>
            <w:szCs w:val="20"/>
            <w:u w:val="single"/>
            <w:lang w:eastAsia="bg-BG"/>
          </w:rPr>
          <w:t>чл. 196, ал. 1 от ЗУТ</w:t>
        </w:r>
      </w:hyperlink>
      <w:r w:rsidRPr="00861A36">
        <w:rPr>
          <w:rFonts w:ascii="Times New Roman" w:eastAsia="Times New Roman" w:hAnsi="Times New Roman" w:cs="Times New Roman"/>
          <w:i/>
          <w:iCs/>
          <w:color w:val="565656"/>
          <w:sz w:val="20"/>
          <w:szCs w:val="20"/>
          <w:lang w:eastAsia="bg-BG"/>
        </w:rPr>
        <w:t> представлява официален писмен документ по смисъла на </w:t>
      </w:r>
      <w:hyperlink r:id="rId162" w:anchor="p3260269" w:history="1">
        <w:r w:rsidRPr="00861A36">
          <w:rPr>
            <w:rFonts w:ascii="Times New Roman" w:eastAsia="Times New Roman" w:hAnsi="Times New Roman" w:cs="Times New Roman"/>
            <w:i/>
            <w:iCs/>
            <w:color w:val="F7941F"/>
            <w:sz w:val="20"/>
            <w:szCs w:val="20"/>
            <w:u w:val="single"/>
            <w:lang w:eastAsia="bg-BG"/>
          </w:rPr>
          <w:t>чл. 179, ал. 1 от ГПК</w:t>
        </w:r>
      </w:hyperlink>
      <w:r w:rsidRPr="00861A36">
        <w:rPr>
          <w:rFonts w:ascii="Times New Roman" w:eastAsia="Times New Roman" w:hAnsi="Times New Roman" w:cs="Times New Roman"/>
          <w:i/>
          <w:iCs/>
          <w:color w:val="565656"/>
          <w:sz w:val="20"/>
          <w:szCs w:val="20"/>
          <w:lang w:eastAsia="bg-BG"/>
        </w:rPr>
        <w:t>.</w:t>
      </w:r>
    </w:p>
    <w:p w14:paraId="24BF3B98"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72CD94A">
          <v:rect id="_x0000_i1077" style="width:15in;height:1.5pt" o:hrpct="0" o:hrstd="t" o:hrnoshade="t" o:hr="t" fillcolor="#565656" stroked="f"/>
        </w:pict>
      </w:r>
    </w:p>
    <w:p w14:paraId="575DF708"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63"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от 20.01.2012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638/2011 г., 6-ти с-в, докладчик съдията Татяна Коцева</w:t>
        </w:r>
      </w:hyperlink>
      <w:r w:rsidR="00674C02" w:rsidRPr="00861A36">
        <w:rPr>
          <w:rFonts w:ascii="Times New Roman" w:eastAsia="Times New Roman" w:hAnsi="Times New Roman" w:cs="Times New Roman"/>
          <w:i/>
          <w:iCs/>
          <w:color w:val="565656"/>
          <w:sz w:val="20"/>
          <w:szCs w:val="20"/>
          <w:lang w:eastAsia="bg-BG"/>
        </w:rPr>
        <w:br/>
      </w:r>
    </w:p>
    <w:p w14:paraId="4ADACC51"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Нормата на </w:t>
      </w:r>
      <w:hyperlink r:id="rId164" w:anchor="p9520474" w:history="1">
        <w:r w:rsidRPr="00861A36">
          <w:rPr>
            <w:rFonts w:ascii="Times New Roman" w:eastAsia="Times New Roman" w:hAnsi="Times New Roman" w:cs="Times New Roman"/>
            <w:i/>
            <w:iCs/>
            <w:color w:val="F7941F"/>
            <w:sz w:val="20"/>
            <w:szCs w:val="20"/>
            <w:u w:val="single"/>
            <w:lang w:eastAsia="bg-BG"/>
          </w:rPr>
          <w:t>чл. 195, ал. 4 от ЗУТ</w:t>
        </w:r>
      </w:hyperlink>
      <w:r w:rsidRPr="00861A36">
        <w:rPr>
          <w:rFonts w:ascii="Times New Roman" w:eastAsia="Times New Roman" w:hAnsi="Times New Roman" w:cs="Times New Roman"/>
          <w:i/>
          <w:iCs/>
          <w:color w:val="565656"/>
          <w:sz w:val="20"/>
          <w:szCs w:val="20"/>
          <w:lang w:eastAsia="bg-BG"/>
        </w:rPr>
        <w:t> не държи сметка за търпимостта или нетърпимостта на строежа - това би било основание за премахване на незаконен строеж, но не и основание за издаване на заповед по </w:t>
      </w:r>
      <w:hyperlink r:id="rId165" w:anchor="p9520474" w:history="1">
        <w:r w:rsidRPr="00861A36">
          <w:rPr>
            <w:rFonts w:ascii="Times New Roman" w:eastAsia="Times New Roman" w:hAnsi="Times New Roman" w:cs="Times New Roman"/>
            <w:i/>
            <w:iCs/>
            <w:color w:val="F7941F"/>
            <w:sz w:val="20"/>
            <w:szCs w:val="20"/>
            <w:u w:val="single"/>
            <w:lang w:eastAsia="bg-BG"/>
          </w:rPr>
          <w:t>чл. 195, ал. 4 от ЗУТ</w:t>
        </w:r>
      </w:hyperlink>
      <w:r w:rsidRPr="00861A36">
        <w:rPr>
          <w:rFonts w:ascii="Times New Roman" w:eastAsia="Times New Roman" w:hAnsi="Times New Roman" w:cs="Times New Roman"/>
          <w:i/>
          <w:iCs/>
          <w:color w:val="565656"/>
          <w:sz w:val="20"/>
          <w:szCs w:val="20"/>
          <w:lang w:eastAsia="bg-BG"/>
        </w:rPr>
        <w:t>.</w:t>
      </w:r>
    </w:p>
    <w:p w14:paraId="46DD142B"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E98D276">
          <v:rect id="_x0000_i1078" style="width:15in;height:1.5pt" o:hrpct="0" o:hrstd="t" o:hrnoshade="t" o:hr="t" fillcolor="#565656" stroked="f"/>
        </w:pict>
      </w:r>
    </w:p>
    <w:p w14:paraId="2A5BA02C"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66"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2 от 5.03.2009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455/2008 г., 4-ти с-в</w:t>
        </w:r>
      </w:hyperlink>
      <w:r w:rsidR="00674C02" w:rsidRPr="00861A36">
        <w:rPr>
          <w:rFonts w:ascii="Times New Roman" w:eastAsia="Times New Roman" w:hAnsi="Times New Roman" w:cs="Times New Roman"/>
          <w:i/>
          <w:iCs/>
          <w:color w:val="565656"/>
          <w:sz w:val="20"/>
          <w:szCs w:val="20"/>
          <w:lang w:eastAsia="bg-BG"/>
        </w:rPr>
        <w:br/>
      </w:r>
    </w:p>
    <w:p w14:paraId="181C76B4"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Съдържанието на </w:t>
      </w:r>
      <w:hyperlink r:id="rId167"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разкрива материално-правните предпоставки, при наличието на които кметът на общината има правомощие да издаде съответна заповед, част от които включват наличието на неподходящи по местонахождение, разположение второстепенни селскостопански постройки.</w:t>
      </w:r>
    </w:p>
    <w:p w14:paraId="17028C25"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7CEC5E6">
          <v:rect id="_x0000_i1079" style="width:15in;height:1.5pt" o:hrpct="0" o:hrstd="t" o:hrnoshade="t" o:hr="t" fillcolor="#565656" stroked="f"/>
        </w:pict>
      </w:r>
    </w:p>
    <w:p w14:paraId="07479C38"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68"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6 от 12.05.2009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521/2008 г., 1-ви с-в, докладчик председателят Силвия Димитрова</w:t>
        </w:r>
      </w:hyperlink>
    </w:p>
    <w:p w14:paraId="57C7161F" w14:textId="6140BE59"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0BA88353"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Административният акт следва да съдържа фактически и правни основания за издаването му. Липсата им прави акта издаден в нарушение на </w:t>
      </w:r>
      <w:hyperlink r:id="rId169" w:anchor="p5763031" w:history="1">
        <w:r w:rsidRPr="00861A36">
          <w:rPr>
            <w:rFonts w:ascii="Times New Roman" w:eastAsia="Times New Roman" w:hAnsi="Times New Roman" w:cs="Times New Roman"/>
            <w:i/>
            <w:iCs/>
            <w:color w:val="F7941F"/>
            <w:sz w:val="20"/>
            <w:szCs w:val="20"/>
            <w:u w:val="single"/>
            <w:lang w:eastAsia="bg-BG"/>
          </w:rPr>
          <w:t>чл. 146, т. 2 от АПК</w:t>
        </w:r>
      </w:hyperlink>
      <w:r w:rsidRPr="00861A36">
        <w:rPr>
          <w:rFonts w:ascii="Times New Roman" w:eastAsia="Times New Roman" w:hAnsi="Times New Roman" w:cs="Times New Roman"/>
          <w:i/>
          <w:iCs/>
          <w:color w:val="565656"/>
          <w:sz w:val="20"/>
          <w:szCs w:val="20"/>
          <w:lang w:eastAsia="bg-BG"/>
        </w:rPr>
        <w:t>.</w:t>
      </w:r>
    </w:p>
    <w:p w14:paraId="5AC2B562"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28AB18B">
          <v:rect id="_x0000_i1080" style="width:15in;height:1.5pt" o:hrpct="0" o:hrstd="t" o:hrnoshade="t" o:hr="t" fillcolor="#565656" stroked="f"/>
        </w:pict>
      </w:r>
    </w:p>
    <w:p w14:paraId="43DA24BD"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70"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12 от 30.10.2009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Враца по адм. д. № 252/2008 г., 5-ти с-в, докладчик съдията Татяна Михайлова</w:t>
        </w:r>
      </w:hyperlink>
    </w:p>
    <w:p w14:paraId="7AB54D36" w14:textId="22C03FE7"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185FFDF1"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71" w:anchor="p7006188" w:history="1">
        <w:r w:rsidRPr="00861A36">
          <w:rPr>
            <w:rFonts w:ascii="Times New Roman" w:eastAsia="Times New Roman" w:hAnsi="Times New Roman" w:cs="Times New Roman"/>
            <w:i/>
            <w:iCs/>
            <w:color w:val="F7941F"/>
            <w:sz w:val="20"/>
            <w:szCs w:val="20"/>
            <w:u w:val="single"/>
            <w:lang w:eastAsia="bg-BG"/>
          </w:rPr>
          <w:t>чл. 196, ал. 4 от ЗУТ</w:t>
        </w:r>
      </w:hyperlink>
      <w:r w:rsidRPr="00861A36">
        <w:rPr>
          <w:rFonts w:ascii="Times New Roman" w:eastAsia="Times New Roman" w:hAnsi="Times New Roman" w:cs="Times New Roman"/>
          <w:i/>
          <w:iCs/>
          <w:color w:val="565656"/>
          <w:sz w:val="20"/>
          <w:szCs w:val="20"/>
          <w:lang w:eastAsia="bg-BG"/>
        </w:rPr>
        <w:t> оправомощава и едновременно задължава кмета на общината, когато един строеж не се поддържа в добро състояние да издава заповед, с която да задължава собствениците да извършват в определен срок необходимите ремонтни и възстановителни дейности за поправяне или заздравяване на строежа.</w:t>
      </w:r>
    </w:p>
    <w:p w14:paraId="359DBAA0"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DC9E2AF">
          <v:rect id="_x0000_i1081" style="width:15in;height:1.5pt" o:hrpct="0" o:hrstd="t" o:hrnoshade="t" o:hr="t" fillcolor="#565656" stroked="f"/>
        </w:pict>
      </w:r>
    </w:p>
    <w:p w14:paraId="6EDB53A8" w14:textId="6F255043" w:rsidR="004C48E3" w:rsidRP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72"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189 от 4.12.2008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Добрич по адм. д. № 342/2008 г., докладчик председателят Красимира Иванова</w:t>
        </w:r>
      </w:hyperlink>
    </w:p>
    <w:p w14:paraId="416F167F"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по </w:t>
      </w:r>
      <w:hyperlink r:id="rId173"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xml:space="preserve"> съдържа две изисквания, при условията на </w:t>
      </w:r>
      <w:proofErr w:type="spellStart"/>
      <w:r w:rsidRPr="00861A36">
        <w:rPr>
          <w:rFonts w:ascii="Times New Roman" w:eastAsia="Times New Roman" w:hAnsi="Times New Roman" w:cs="Times New Roman"/>
          <w:i/>
          <w:iCs/>
          <w:color w:val="565656"/>
          <w:sz w:val="20"/>
          <w:szCs w:val="20"/>
          <w:lang w:eastAsia="bg-BG"/>
        </w:rPr>
        <w:t>кумулативност</w:t>
      </w:r>
      <w:proofErr w:type="spellEnd"/>
      <w:r w:rsidRPr="00861A36">
        <w:rPr>
          <w:rFonts w:ascii="Times New Roman" w:eastAsia="Times New Roman" w:hAnsi="Times New Roman" w:cs="Times New Roman"/>
          <w:i/>
          <w:iCs/>
          <w:color w:val="565656"/>
          <w:sz w:val="20"/>
          <w:szCs w:val="20"/>
          <w:lang w:eastAsia="bg-BG"/>
        </w:rPr>
        <w:t>. Липсата на което и да било от тях води до нарушение на административната процедура и то от категорията на съществените нарушения.</w:t>
      </w:r>
    </w:p>
    <w:p w14:paraId="5DBED76F"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pict w14:anchorId="050A2E77">
          <v:rect id="_x0000_i1082" style="width:15in;height:1.5pt" o:hrpct="0" o:hrstd="t" o:hrnoshade="t" o:hr="t" fillcolor="#565656" stroked="f"/>
        </w:pict>
      </w:r>
    </w:p>
    <w:p w14:paraId="7D5B9A3B"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74"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23 от 7.02.2011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Ямбол по адм. д. № 388/2010 г., 2-ри адм. с-в</w:t>
        </w:r>
      </w:hyperlink>
      <w:r w:rsidR="00674C02" w:rsidRPr="00861A36">
        <w:rPr>
          <w:rFonts w:ascii="Times New Roman" w:eastAsia="Times New Roman" w:hAnsi="Times New Roman" w:cs="Times New Roman"/>
          <w:i/>
          <w:iCs/>
          <w:color w:val="565656"/>
          <w:sz w:val="20"/>
          <w:szCs w:val="20"/>
          <w:lang w:eastAsia="bg-BG"/>
        </w:rPr>
        <w:br/>
      </w:r>
    </w:p>
    <w:p w14:paraId="3E38D2A1"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75" w:anchor="p7006188" w:history="1">
        <w:r w:rsidRPr="00861A36">
          <w:rPr>
            <w:rFonts w:ascii="Times New Roman" w:eastAsia="Times New Roman" w:hAnsi="Times New Roman" w:cs="Times New Roman"/>
            <w:i/>
            <w:iCs/>
            <w:color w:val="F7941F"/>
            <w:sz w:val="20"/>
            <w:szCs w:val="20"/>
            <w:u w:val="single"/>
            <w:lang w:eastAsia="bg-BG"/>
          </w:rPr>
          <w:t>чл. 196, ал. 1 и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24F53472"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2A54B5E">
          <v:rect id="_x0000_i1083" style="width:15in;height:1.5pt" o:hrpct="0" o:hrstd="t" o:hrnoshade="t" o:hr="t" fillcolor="#565656" stroked="f"/>
        </w:pict>
      </w:r>
    </w:p>
    <w:p w14:paraId="6DE9B79A"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76"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244 от 10.11.2010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Ямбол по адм. д. № 212/2010 г., 5-ти с-в</w:t>
        </w:r>
      </w:hyperlink>
      <w:r w:rsidR="00674C02" w:rsidRPr="00861A36">
        <w:rPr>
          <w:rFonts w:ascii="Times New Roman" w:eastAsia="Times New Roman" w:hAnsi="Times New Roman" w:cs="Times New Roman"/>
          <w:i/>
          <w:iCs/>
          <w:color w:val="565656"/>
          <w:sz w:val="20"/>
          <w:szCs w:val="20"/>
          <w:lang w:eastAsia="bg-BG"/>
        </w:rPr>
        <w:br/>
      </w:r>
    </w:p>
    <w:p w14:paraId="3A358602"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77" w:anchor="p7006188" w:history="1">
        <w:r w:rsidRPr="00861A36">
          <w:rPr>
            <w:rFonts w:ascii="Times New Roman" w:eastAsia="Times New Roman" w:hAnsi="Times New Roman" w:cs="Times New Roman"/>
            <w:i/>
            <w:iCs/>
            <w:color w:val="F7941F"/>
            <w:sz w:val="20"/>
            <w:szCs w:val="20"/>
            <w:u w:val="single"/>
            <w:lang w:eastAsia="bg-BG"/>
          </w:rPr>
          <w:t>чл. 196, ал. 1 и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3262C655"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A494192">
          <v:rect id="_x0000_i1084" style="width:15in;height:1.5pt" o:hrpct="0" o:hrstd="t" o:hrnoshade="t" o:hr="t" fillcolor="#565656" stroked="f"/>
        </w:pict>
      </w:r>
    </w:p>
    <w:p w14:paraId="125F68EC"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78"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22 от 17.02.2009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Перник по адм. д. № 681/2008 г., докладчик съдията Весела </w:t>
        </w:r>
        <w:proofErr w:type="spellStart"/>
        <w:r w:rsidR="00674C02" w:rsidRPr="00861A36">
          <w:rPr>
            <w:rFonts w:ascii="Times New Roman" w:eastAsia="Times New Roman" w:hAnsi="Times New Roman" w:cs="Times New Roman"/>
            <w:i/>
            <w:iCs/>
            <w:color w:val="000000"/>
            <w:sz w:val="20"/>
            <w:szCs w:val="20"/>
            <w:u w:val="single"/>
            <w:lang w:eastAsia="bg-BG"/>
          </w:rPr>
          <w:t>Гроздинска</w:t>
        </w:r>
        <w:proofErr w:type="spellEnd"/>
      </w:hyperlink>
      <w:r w:rsidR="00674C02" w:rsidRPr="00861A36">
        <w:rPr>
          <w:rFonts w:ascii="Times New Roman" w:eastAsia="Times New Roman" w:hAnsi="Times New Roman" w:cs="Times New Roman"/>
          <w:i/>
          <w:iCs/>
          <w:color w:val="565656"/>
          <w:sz w:val="20"/>
          <w:szCs w:val="20"/>
          <w:lang w:eastAsia="bg-BG"/>
        </w:rPr>
        <w:br/>
      </w:r>
    </w:p>
    <w:p w14:paraId="7148E87E"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Премахването по реда на </w:t>
      </w:r>
      <w:hyperlink r:id="rId179"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се прилага като крайна мярка, само в случаите, когато строежът не може да се приведе в подходящ вид чрез преобразуване или ремонт.</w:t>
      </w:r>
    </w:p>
    <w:p w14:paraId="150C23E9"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7655195">
          <v:rect id="_x0000_i1085" style="width:15in;height:1.5pt" o:hrpct="0" o:hrstd="t" o:hrnoshade="t" o:hr="t" fillcolor="#565656" stroked="f"/>
        </w:pict>
      </w:r>
    </w:p>
    <w:p w14:paraId="0DCA581F"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80"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113 от 30.03.2009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Перник по адм. д. № 64/2009 г.</w:t>
        </w:r>
      </w:hyperlink>
      <w:r w:rsidR="00674C02" w:rsidRPr="00861A36">
        <w:rPr>
          <w:rFonts w:ascii="Times New Roman" w:eastAsia="Times New Roman" w:hAnsi="Times New Roman" w:cs="Times New Roman"/>
          <w:i/>
          <w:iCs/>
          <w:color w:val="565656"/>
          <w:sz w:val="20"/>
          <w:szCs w:val="20"/>
          <w:lang w:eastAsia="bg-BG"/>
        </w:rPr>
        <w:br/>
      </w:r>
    </w:p>
    <w:p w14:paraId="26A352C3"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Излагането на мотиви от фактическите констатации в заповедта е винаги необходимо, а липсата - абсолютно основание за отмяна, тъй като не само не позволява съдебната проверка за това дали са налице предпоставките за упражняване на предоставеното правомощие, но и пряко сочи на отсъствието им.</w:t>
      </w:r>
    </w:p>
    <w:p w14:paraId="62AAD0D7"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4F7AF47">
          <v:rect id="_x0000_i1086" style="width:15in;height:1.5pt" o:hrpct="0" o:hrstd="t" o:hrnoshade="t" o:hr="t" fillcolor="#565656" stroked="f"/>
        </w:pict>
      </w:r>
    </w:p>
    <w:p w14:paraId="4E1AA551"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81"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150 от 30.07.2008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Перник по адм. д. № 178/2008 г.</w:t>
        </w:r>
      </w:hyperlink>
      <w:r w:rsidR="00674C02" w:rsidRPr="00861A36">
        <w:rPr>
          <w:rFonts w:ascii="Times New Roman" w:eastAsia="Times New Roman" w:hAnsi="Times New Roman" w:cs="Times New Roman"/>
          <w:i/>
          <w:iCs/>
          <w:color w:val="565656"/>
          <w:sz w:val="20"/>
          <w:szCs w:val="20"/>
          <w:lang w:eastAsia="bg-BG"/>
        </w:rPr>
        <w:br/>
      </w:r>
    </w:p>
    <w:p w14:paraId="6F44ECC4"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82"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не касае законността или незаконността на строежа. Кметът на общината няма правомощия за премахване на незаконно изградени обекти, това е от компетенцията на ДНСК.</w:t>
      </w:r>
    </w:p>
    <w:p w14:paraId="423BFAF6"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D0BEADF">
          <v:rect id="_x0000_i1087" style="width:15in;height:1.5pt" o:hrpct="0" o:hrstd="t" o:hrnoshade="t" o:hr="t" fillcolor="#565656" stroked="f"/>
        </w:pict>
      </w:r>
    </w:p>
    <w:p w14:paraId="12178E9B"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83"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274 от 10.12.2009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Смолян по адм. д. № 222/2008 г., докладчик съдията </w:t>
        </w:r>
        <w:proofErr w:type="spellStart"/>
        <w:r w:rsidR="00674C02" w:rsidRPr="00861A36">
          <w:rPr>
            <w:rFonts w:ascii="Times New Roman" w:eastAsia="Times New Roman" w:hAnsi="Times New Roman" w:cs="Times New Roman"/>
            <w:i/>
            <w:iCs/>
            <w:color w:val="000000"/>
            <w:sz w:val="20"/>
            <w:szCs w:val="20"/>
            <w:u w:val="single"/>
            <w:lang w:eastAsia="bg-BG"/>
          </w:rPr>
          <w:t>Селенова</w:t>
        </w:r>
        <w:proofErr w:type="spellEnd"/>
      </w:hyperlink>
      <w:r w:rsidR="00674C02" w:rsidRPr="00861A36">
        <w:rPr>
          <w:rFonts w:ascii="Times New Roman" w:eastAsia="Times New Roman" w:hAnsi="Times New Roman" w:cs="Times New Roman"/>
          <w:i/>
          <w:iCs/>
          <w:color w:val="565656"/>
          <w:sz w:val="20"/>
          <w:szCs w:val="20"/>
          <w:lang w:eastAsia="bg-BG"/>
        </w:rPr>
        <w:br/>
      </w:r>
    </w:p>
    <w:p w14:paraId="2CC67E9E"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Изискването по </w:t>
      </w:r>
      <w:hyperlink r:id="rId184"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за изслушване на заинтересованите страни от комисията е част от процедурата и е задължително и следва да се изпълни, за да се издаде акт по </w:t>
      </w:r>
      <w:hyperlink r:id="rId185"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w:t>
      </w:r>
    </w:p>
    <w:p w14:paraId="55F4309D"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3D3E29B4">
          <v:rect id="_x0000_i1088" style="width:15in;height:1.5pt" o:hrpct="0" o:hrstd="t" o:hrnoshade="t" o:hr="t" fillcolor="#565656" stroked="f"/>
        </w:pict>
      </w:r>
    </w:p>
    <w:p w14:paraId="13F9E03D"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hyperlink r:id="rId186"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94 от 20.05.2008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Сливен по адм. д. № 67/2008 г., докладчик съдията Иглика Жекова</w:t>
        </w:r>
      </w:hyperlink>
      <w:r w:rsidR="00674C02" w:rsidRPr="00861A36">
        <w:rPr>
          <w:rFonts w:ascii="Times New Roman" w:eastAsia="Times New Roman" w:hAnsi="Times New Roman" w:cs="Times New Roman"/>
          <w:i/>
          <w:iCs/>
          <w:color w:val="565656"/>
          <w:sz w:val="20"/>
          <w:szCs w:val="20"/>
          <w:lang w:eastAsia="bg-BG"/>
        </w:rPr>
        <w:br/>
      </w:r>
    </w:p>
    <w:p w14:paraId="741C3888"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нормативно установената процедура по </w:t>
      </w:r>
      <w:hyperlink r:id="rId187" w:anchor="p7006188" w:history="1">
        <w:r w:rsidRPr="00861A36">
          <w:rPr>
            <w:rFonts w:ascii="Times New Roman" w:eastAsia="Times New Roman" w:hAnsi="Times New Roman" w:cs="Times New Roman"/>
            <w:i/>
            <w:iCs/>
            <w:color w:val="F7941F"/>
            <w:sz w:val="20"/>
            <w:szCs w:val="20"/>
            <w:u w:val="single"/>
            <w:lang w:eastAsia="bg-BG"/>
          </w:rPr>
          <w:t>чл. 196 от ЗУТ</w:t>
        </w:r>
      </w:hyperlink>
      <w:r w:rsidRPr="00861A36">
        <w:rPr>
          <w:rFonts w:ascii="Times New Roman" w:eastAsia="Times New Roman" w:hAnsi="Times New Roman" w:cs="Times New Roman"/>
          <w:i/>
          <w:iCs/>
          <w:color w:val="565656"/>
          <w:sz w:val="20"/>
          <w:szCs w:val="20"/>
          <w:lang w:eastAsia="bg-BG"/>
        </w:rPr>
        <w:t> не е регламентирано изрично посочване в административния акт на необходимите ремонтни и възстановителни дейности, което би било резултат на субективна преценка. Доколкото законът вменява в задължение на собствениците поддръжката на обектите в необходимото техническо състояние, тяхното съхранение и поддържане, то следва и отстраняването на възникнали дефекти да се извърши от собственика по негова преценка, но с грижата на добър стопанин.</w:t>
      </w:r>
    </w:p>
    <w:p w14:paraId="79B1B855"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14D2BD2E">
          <v:rect id="_x0000_i1089" style="width:15in;height:1.5pt" o:hrpct="0" o:hrstd="t" o:hrnoshade="t" o:hr="t" fillcolor="#565656" stroked="f"/>
        </w:pict>
      </w:r>
    </w:p>
    <w:p w14:paraId="5989CF98"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88"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87 от 15.02.2011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702/2010 г., 3-ти с-в, докладчик председателят Албена Радославова</w:t>
        </w:r>
      </w:hyperlink>
    </w:p>
    <w:p w14:paraId="31F989B1" w14:textId="16EDD9AE"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4D242C08"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Нормата на </w:t>
      </w:r>
      <w:hyperlink r:id="rId189" w:anchor="p5763031" w:history="1">
        <w:r w:rsidRPr="00861A36">
          <w:rPr>
            <w:rFonts w:ascii="Times New Roman" w:eastAsia="Times New Roman" w:hAnsi="Times New Roman" w:cs="Times New Roman"/>
            <w:i/>
            <w:iCs/>
            <w:color w:val="F7941F"/>
            <w:sz w:val="20"/>
            <w:szCs w:val="20"/>
            <w:u w:val="single"/>
            <w:lang w:eastAsia="bg-BG"/>
          </w:rPr>
          <w:t>чл. 146 от АПК</w:t>
        </w:r>
      </w:hyperlink>
      <w:r w:rsidRPr="00861A36">
        <w:rPr>
          <w:rFonts w:ascii="Times New Roman" w:eastAsia="Times New Roman" w:hAnsi="Times New Roman" w:cs="Times New Roman"/>
          <w:i/>
          <w:iCs/>
          <w:color w:val="565656"/>
          <w:sz w:val="20"/>
          <w:szCs w:val="20"/>
          <w:lang w:eastAsia="bg-BG"/>
        </w:rPr>
        <w:t> сочи основанията за оспорване на административните актове, които, ако са налице във всяка конкретна хипотеза, водят до незаконосъобразност на оспорения акт.</w:t>
      </w:r>
    </w:p>
    <w:p w14:paraId="7FBA1BD9"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lastRenderedPageBreak/>
        <w:t xml:space="preserve">Липсата на мотиви е съществено нарушение на </w:t>
      </w:r>
      <w:proofErr w:type="spellStart"/>
      <w:r w:rsidRPr="00861A36">
        <w:rPr>
          <w:rFonts w:ascii="Times New Roman" w:eastAsia="Times New Roman" w:hAnsi="Times New Roman" w:cs="Times New Roman"/>
          <w:i/>
          <w:iCs/>
          <w:color w:val="565656"/>
          <w:sz w:val="20"/>
          <w:szCs w:val="20"/>
          <w:lang w:eastAsia="bg-BG"/>
        </w:rPr>
        <w:t>административнопроизводствените</w:t>
      </w:r>
      <w:proofErr w:type="spellEnd"/>
      <w:r w:rsidRPr="00861A36">
        <w:rPr>
          <w:rFonts w:ascii="Times New Roman" w:eastAsia="Times New Roman" w:hAnsi="Times New Roman" w:cs="Times New Roman"/>
          <w:i/>
          <w:iCs/>
          <w:color w:val="565656"/>
          <w:sz w:val="20"/>
          <w:szCs w:val="20"/>
          <w:lang w:eastAsia="bg-BG"/>
        </w:rPr>
        <w:t xml:space="preserve"> правила. Липсата на мотиви прави невъзможно осъществяването на съдебния контрол върху правилността на административния акт, а </w:t>
      </w:r>
      <w:proofErr w:type="spellStart"/>
      <w:r w:rsidRPr="00861A36">
        <w:rPr>
          <w:rFonts w:ascii="Times New Roman" w:eastAsia="Times New Roman" w:hAnsi="Times New Roman" w:cs="Times New Roman"/>
          <w:i/>
          <w:iCs/>
          <w:color w:val="565656"/>
          <w:sz w:val="20"/>
          <w:szCs w:val="20"/>
          <w:lang w:eastAsia="bg-BG"/>
        </w:rPr>
        <w:t>домотивирането</w:t>
      </w:r>
      <w:proofErr w:type="spellEnd"/>
      <w:r w:rsidRPr="00861A36">
        <w:rPr>
          <w:rFonts w:ascii="Times New Roman" w:eastAsia="Times New Roman" w:hAnsi="Times New Roman" w:cs="Times New Roman"/>
          <w:i/>
          <w:iCs/>
          <w:color w:val="565656"/>
          <w:sz w:val="20"/>
          <w:szCs w:val="20"/>
          <w:lang w:eastAsia="bg-BG"/>
        </w:rPr>
        <w:t xml:space="preserve"> му в хода на съдебното производство е недопустимо.</w:t>
      </w:r>
    </w:p>
    <w:p w14:paraId="21CB5815"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73B03891">
          <v:rect id="_x0000_i1090" style="width:15in;height:1.5pt" o:hrpct="0" o:hrstd="t" o:hrnoshade="t" o:hr="t" fillcolor="#565656" stroked="f"/>
        </w:pict>
      </w:r>
    </w:p>
    <w:p w14:paraId="3CF12574"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90"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100 от 18.02.2011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938/2010 г., докладчик съдията Вергиния Димитрова</w:t>
        </w:r>
      </w:hyperlink>
    </w:p>
    <w:p w14:paraId="10FEE809" w14:textId="0A36971B"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1E1862E9"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текста на </w:t>
      </w:r>
      <w:hyperlink r:id="rId191" w:anchor="p9520474" w:history="1">
        <w:r w:rsidRPr="00861A36">
          <w:rPr>
            <w:rFonts w:ascii="Times New Roman" w:eastAsia="Times New Roman" w:hAnsi="Times New Roman" w:cs="Times New Roman"/>
            <w:i/>
            <w:iCs/>
            <w:color w:val="F7941F"/>
            <w:sz w:val="20"/>
            <w:szCs w:val="20"/>
            <w:u w:val="single"/>
            <w:lang w:eastAsia="bg-BG"/>
          </w:rPr>
          <w:t>чл. 195, ал. 5 от ЗУТ</w:t>
        </w:r>
      </w:hyperlink>
      <w:r w:rsidRPr="00861A36">
        <w:rPr>
          <w:rFonts w:ascii="Times New Roman" w:eastAsia="Times New Roman" w:hAnsi="Times New Roman" w:cs="Times New Roman"/>
          <w:i/>
          <w:iCs/>
          <w:color w:val="565656"/>
          <w:sz w:val="20"/>
          <w:szCs w:val="20"/>
          <w:lang w:eastAsia="bg-BG"/>
        </w:rPr>
        <w:t> изчерпателно са изброени конкретните обстоятелства, при наличието на някое от тях кметът на общината може да задължи със заповед, собствениците на строежи да ги премахнат.</w:t>
      </w:r>
    </w:p>
    <w:p w14:paraId="28973C9E"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Нормата на </w:t>
      </w:r>
      <w:hyperlink r:id="rId192"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4CFD472C"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A770EFB">
          <v:rect id="_x0000_i1091" style="width:15in;height:1.5pt" o:hrpct="0" o:hrstd="t" o:hrnoshade="t" o:hr="t" fillcolor="#565656" stroked="f"/>
        </w:pict>
      </w:r>
    </w:p>
    <w:p w14:paraId="666BE4DF"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93"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137 от 20.02.2012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10/2012 г., 8-ми с-в, докладчик съдията Мирослава Керимова</w:t>
        </w:r>
      </w:hyperlink>
    </w:p>
    <w:p w14:paraId="2BA051A8" w14:textId="5438395E"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4069585F"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94"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24701326"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54869A36">
          <v:rect id="_x0000_i1092" style="width:15in;height:1.5pt" o:hrpct="0" o:hrstd="t" o:hrnoshade="t" o:hr="t" fillcolor="#565656" stroked="f"/>
        </w:pict>
      </w:r>
    </w:p>
    <w:p w14:paraId="203E8697"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95"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578 от 21.10.2008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365/2008 г., 3-ти с-в, докладчик председателят Албена Радославова</w:t>
        </w:r>
      </w:hyperlink>
    </w:p>
    <w:p w14:paraId="7A9B5C16" w14:textId="19BDFFDC"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3528BC8B"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В </w:t>
      </w:r>
      <w:hyperlink r:id="rId196" w:anchor="p3271752" w:history="1">
        <w:r w:rsidRPr="00861A36">
          <w:rPr>
            <w:rFonts w:ascii="Times New Roman" w:eastAsia="Times New Roman" w:hAnsi="Times New Roman" w:cs="Times New Roman"/>
            <w:i/>
            <w:iCs/>
            <w:color w:val="F7941F"/>
            <w:sz w:val="20"/>
            <w:szCs w:val="20"/>
            <w:u w:val="single"/>
            <w:lang w:eastAsia="bg-BG"/>
          </w:rPr>
          <w:t>чл. 195</w:t>
        </w:r>
      </w:hyperlink>
      <w:r w:rsidRPr="00861A36">
        <w:rPr>
          <w:rFonts w:ascii="Times New Roman" w:eastAsia="Times New Roman" w:hAnsi="Times New Roman" w:cs="Times New Roman"/>
          <w:i/>
          <w:iCs/>
          <w:color w:val="565656"/>
          <w:sz w:val="20"/>
          <w:szCs w:val="20"/>
          <w:lang w:eastAsia="bg-BG"/>
        </w:rPr>
        <w:t> и 196 от </w:t>
      </w:r>
      <w:hyperlink r:id="rId197" w:anchor="p3271753" w:history="1">
        <w:r w:rsidRPr="00861A36">
          <w:rPr>
            <w:rFonts w:ascii="Times New Roman" w:eastAsia="Times New Roman" w:hAnsi="Times New Roman" w:cs="Times New Roman"/>
            <w:i/>
            <w:iCs/>
            <w:color w:val="F7941F"/>
            <w:sz w:val="20"/>
            <w:szCs w:val="20"/>
            <w:u w:val="single"/>
            <w:lang w:eastAsia="bg-BG"/>
          </w:rPr>
          <w:t>ЗУТ</w:t>
        </w:r>
      </w:hyperlink>
      <w:r w:rsidRPr="00861A36">
        <w:rPr>
          <w:rFonts w:ascii="Times New Roman" w:eastAsia="Times New Roman" w:hAnsi="Times New Roman" w:cs="Times New Roman"/>
          <w:i/>
          <w:iCs/>
          <w:color w:val="565656"/>
          <w:sz w:val="20"/>
          <w:szCs w:val="20"/>
          <w:lang w:eastAsia="bg-BG"/>
        </w:rPr>
        <w:t> (изм.) е установена процедура относно премахване на негодни за ползване или застрашаващи сигурността строежи. Състоянието на тези строежи се установява от комисия от специалисти, назначена от кмета на общината. Комисията действа служебно или по искане на заинтересованите лица, като събира служебно всички необходими данни за вида и състоянието на строежа и изслушва заинтересованите лица. Нейното решение се одобрява от кмета на общината.</w:t>
      </w:r>
    </w:p>
    <w:p w14:paraId="76D5E068"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4AD6DA17">
          <v:rect id="_x0000_i1093" style="width:15in;height:1.5pt" o:hrpct="0" o:hrstd="t" o:hrnoshade="t" o:hr="t" fillcolor="#565656" stroked="f"/>
        </w:pict>
      </w:r>
    </w:p>
    <w:p w14:paraId="03147C39"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198"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682 от 9.11.2009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497/2009 г., 4-ти с-в, докладчик председателят Мирела Георгиева</w:t>
        </w:r>
      </w:hyperlink>
    </w:p>
    <w:p w14:paraId="060EF3AA" w14:textId="43EE5892"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06A67A3B"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199" w:anchor="p9520474" w:history="1">
        <w:r w:rsidRPr="00861A36">
          <w:rPr>
            <w:rFonts w:ascii="Times New Roman" w:eastAsia="Times New Roman" w:hAnsi="Times New Roman" w:cs="Times New Roman"/>
            <w:i/>
            <w:iCs/>
            <w:color w:val="F7941F"/>
            <w:sz w:val="20"/>
            <w:szCs w:val="20"/>
            <w:u w:val="single"/>
            <w:lang w:eastAsia="bg-BG"/>
          </w:rPr>
          <w:t>чл. 195, ал. 6 от ЗУТ</w:t>
        </w:r>
      </w:hyperlink>
      <w:r w:rsidRPr="00861A36">
        <w:rPr>
          <w:rFonts w:ascii="Times New Roman" w:eastAsia="Times New Roman" w:hAnsi="Times New Roman" w:cs="Times New Roman"/>
          <w:i/>
          <w:iCs/>
          <w:color w:val="565656"/>
          <w:sz w:val="20"/>
          <w:szCs w:val="20"/>
          <w:lang w:eastAsia="bg-BG"/>
        </w:rPr>
        <w:t> съдържа две кумулативни изисквания. Липсата на което и да е от тях води до съществено нарушение на установената административна процедура. Премахването е крайна мярка и се прилага тогава, когато са изчерпани възможностите за заздравяване и укрепяване на строежа.</w:t>
      </w:r>
    </w:p>
    <w:p w14:paraId="3BABE920"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Изпълнението на процедурата по изслушването на заинтересованите лица от комисията гарантира защита правата на последните и издаването на законосъобразен административен акт, като неспазването й е съществено процесуално нарушение.</w:t>
      </w:r>
    </w:p>
    <w:p w14:paraId="4D1B333C"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2F798158">
          <v:rect id="_x0000_i1094" style="width:15in;height:1.5pt" o:hrpct="0" o:hrstd="t" o:hrnoshade="t" o:hr="t" fillcolor="#565656" stroked="f"/>
        </w:pict>
      </w:r>
    </w:p>
    <w:p w14:paraId="7EAB4679"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200"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802 от 10.12.2009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529/2009 г., 7-ми с-в, докладчик председателят Емил Димитров</w:t>
        </w:r>
      </w:hyperlink>
    </w:p>
    <w:p w14:paraId="278970FF" w14:textId="0BBB8081"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5EC0A533" w14:textId="29C8A5EB"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Разпоредбата на </w:t>
      </w:r>
      <w:hyperlink r:id="rId201" w:anchor="p7006188" w:history="1">
        <w:r w:rsidRPr="00861A36">
          <w:rPr>
            <w:rFonts w:ascii="Times New Roman" w:eastAsia="Times New Roman" w:hAnsi="Times New Roman" w:cs="Times New Roman"/>
            <w:i/>
            <w:iCs/>
            <w:color w:val="F7941F"/>
            <w:sz w:val="20"/>
            <w:szCs w:val="20"/>
            <w:u w:val="single"/>
            <w:lang w:eastAsia="bg-BG"/>
          </w:rPr>
          <w:t>чл. 196, ал. 2 от ЗУТ</w:t>
        </w:r>
      </w:hyperlink>
      <w:r w:rsidRPr="00861A36">
        <w:rPr>
          <w:rFonts w:ascii="Times New Roman" w:eastAsia="Times New Roman" w:hAnsi="Times New Roman" w:cs="Times New Roman"/>
          <w:i/>
          <w:iCs/>
          <w:color w:val="565656"/>
          <w:sz w:val="20"/>
          <w:szCs w:val="20"/>
          <w:lang w:eastAsia="bg-BG"/>
        </w:rPr>
        <w:t> е императивна.</w:t>
      </w:r>
    </w:p>
    <w:p w14:paraId="1F8E8912"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6363D067">
          <v:rect id="_x0000_i1095" style="width:15in;height:1.5pt" o:hrpct="0" o:hrstd="t" o:hrnoshade="t" o:hr="t" fillcolor="#565656" stroked="f"/>
        </w:pict>
      </w:r>
    </w:p>
    <w:p w14:paraId="59A74EA8"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202"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823 от 16.12.2009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809/2009 г., 8-ми с-в, докладчик съдията Мирослава Керимова</w:t>
        </w:r>
      </w:hyperlink>
    </w:p>
    <w:p w14:paraId="3A2D2E76" w14:textId="02816DCF"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725C442C"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Единственият орган, който може да установява законността на строежите поради липса на строителни книжа или поради несъответствие с предвижданията на действащия подробен устройствен план е ДНСК и нейните териториални поделения.</w:t>
      </w:r>
    </w:p>
    <w:p w14:paraId="58B04DFC"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lastRenderedPageBreak/>
        <w:t>Изложените в един административен акт факти, констатации и мотиви определят правната квалификация на акта. Разминаването между фактите и правната квалификация обосновава материална некомпетентност на органа, издал акта или материална незаконосъобразност на акта.</w:t>
      </w:r>
    </w:p>
    <w:p w14:paraId="7EAC9C14" w14:textId="77777777" w:rsidR="00674C02" w:rsidRPr="00861A36" w:rsidRDefault="00765AA1" w:rsidP="00861A36">
      <w:pPr>
        <w:spacing w:before="45"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w14:anchorId="073EEB8B">
          <v:rect id="_x0000_i1096" style="width:15in;height:1.5pt" o:hrpct="0" o:hrstd="t" o:hrnoshade="t" o:hr="t" fillcolor="#565656" stroked="f"/>
        </w:pict>
      </w:r>
    </w:p>
    <w:p w14:paraId="4E819641" w14:textId="77777777" w:rsidR="004C48E3" w:rsidRDefault="00765AA1" w:rsidP="00861A36">
      <w:pPr>
        <w:spacing w:before="45" w:after="0" w:line="240" w:lineRule="auto"/>
        <w:jc w:val="both"/>
        <w:rPr>
          <w:rFonts w:ascii="Times New Roman" w:eastAsia="Times New Roman" w:hAnsi="Times New Roman" w:cs="Times New Roman"/>
          <w:i/>
          <w:iCs/>
          <w:color w:val="000000"/>
          <w:sz w:val="20"/>
          <w:szCs w:val="20"/>
          <w:u w:val="single"/>
          <w:lang w:eastAsia="bg-BG"/>
        </w:rPr>
      </w:pPr>
      <w:hyperlink r:id="rId203"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824 от 16.12.2009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513/2009 г., 8-ми с-в, докладчик председателят Мирослава Керимова</w:t>
        </w:r>
      </w:hyperlink>
    </w:p>
    <w:p w14:paraId="3EEC9BCF" w14:textId="5C6E28C8" w:rsidR="00674C02" w:rsidRPr="00861A36" w:rsidRDefault="00674C02" w:rsidP="00861A36">
      <w:pPr>
        <w:spacing w:before="45" w:after="0" w:line="240" w:lineRule="auto"/>
        <w:jc w:val="both"/>
        <w:rPr>
          <w:rFonts w:ascii="Times New Roman" w:eastAsia="Times New Roman" w:hAnsi="Times New Roman" w:cs="Times New Roman"/>
          <w:sz w:val="24"/>
          <w:szCs w:val="24"/>
          <w:lang w:eastAsia="bg-BG"/>
        </w:rPr>
      </w:pPr>
    </w:p>
    <w:p w14:paraId="16222773"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Съгласно разпоредбата на </w:t>
      </w:r>
      <w:hyperlink r:id="rId204" w:anchor="p9520474" w:history="1">
        <w:r w:rsidRPr="00861A36">
          <w:rPr>
            <w:rFonts w:ascii="Times New Roman" w:eastAsia="Times New Roman" w:hAnsi="Times New Roman" w:cs="Times New Roman"/>
            <w:i/>
            <w:iCs/>
            <w:color w:val="F7941F"/>
            <w:sz w:val="20"/>
            <w:szCs w:val="20"/>
            <w:u w:val="single"/>
            <w:lang w:eastAsia="bg-BG"/>
          </w:rPr>
          <w:t>чл. 195, ал. 4 и ал. 6 от ЗУТ</w:t>
        </w:r>
      </w:hyperlink>
      <w:r w:rsidRPr="00861A36">
        <w:rPr>
          <w:rFonts w:ascii="Times New Roman" w:eastAsia="Times New Roman" w:hAnsi="Times New Roman" w:cs="Times New Roman"/>
          <w:i/>
          <w:iCs/>
          <w:color w:val="565656"/>
          <w:sz w:val="20"/>
          <w:szCs w:val="20"/>
          <w:lang w:eastAsia="bg-BG"/>
        </w:rPr>
        <w:t> събарянето на дадена сграда следва да се третира и прилага като крайна мярка, само в случаите, когато сградата не може да се санира посредством ремонтни и възстановителни работи.</w:t>
      </w:r>
    </w:p>
    <w:p w14:paraId="375012B0" w14:textId="77777777" w:rsidR="00376DA9" w:rsidRPr="00861A36" w:rsidRDefault="00376DA9" w:rsidP="00861A36">
      <w:pPr>
        <w:jc w:val="both"/>
        <w:rPr>
          <w:rFonts w:ascii="Times New Roman" w:hAnsi="Times New Roman" w:cs="Times New Roman"/>
        </w:rPr>
      </w:pPr>
    </w:p>
    <w:p w14:paraId="169CC0BF" w14:textId="77777777" w:rsidR="004C48E3" w:rsidRDefault="00765AA1" w:rsidP="00861A36">
      <w:pPr>
        <w:spacing w:after="0" w:line="240" w:lineRule="auto"/>
        <w:jc w:val="both"/>
        <w:rPr>
          <w:rFonts w:ascii="Times New Roman" w:eastAsia="Times New Roman" w:hAnsi="Times New Roman" w:cs="Times New Roman"/>
          <w:i/>
          <w:iCs/>
          <w:color w:val="000000"/>
          <w:sz w:val="20"/>
          <w:szCs w:val="20"/>
          <w:u w:val="single"/>
          <w:lang w:eastAsia="bg-BG"/>
        </w:rPr>
      </w:pPr>
      <w:hyperlink r:id="rId205" w:tgtFrame="_blank" w:history="1">
        <w:r w:rsidR="00674C02" w:rsidRPr="00861A36">
          <w:rPr>
            <w:rFonts w:ascii="Times New Roman" w:eastAsia="Times New Roman" w:hAnsi="Times New Roman" w:cs="Times New Roman"/>
            <w:i/>
            <w:iCs/>
            <w:color w:val="000000"/>
            <w:sz w:val="20"/>
            <w:szCs w:val="20"/>
            <w:u w:val="single"/>
            <w:lang w:eastAsia="bg-BG"/>
          </w:rPr>
          <w:t xml:space="preserve">Решение № 841 от 23.12.2009 г. на </w:t>
        </w:r>
        <w:proofErr w:type="spellStart"/>
        <w:r w:rsidR="00674C02" w:rsidRPr="00861A36">
          <w:rPr>
            <w:rFonts w:ascii="Times New Roman" w:eastAsia="Times New Roman" w:hAnsi="Times New Roman" w:cs="Times New Roman"/>
            <w:i/>
            <w:iCs/>
            <w:color w:val="000000"/>
            <w:sz w:val="20"/>
            <w:szCs w:val="20"/>
            <w:u w:val="single"/>
            <w:lang w:eastAsia="bg-BG"/>
          </w:rPr>
          <w:t>АдмС</w:t>
        </w:r>
        <w:proofErr w:type="spellEnd"/>
        <w:r w:rsidR="00674C02" w:rsidRPr="00861A36">
          <w:rPr>
            <w:rFonts w:ascii="Times New Roman" w:eastAsia="Times New Roman" w:hAnsi="Times New Roman" w:cs="Times New Roman"/>
            <w:i/>
            <w:iCs/>
            <w:color w:val="000000"/>
            <w:sz w:val="20"/>
            <w:szCs w:val="20"/>
            <w:u w:val="single"/>
            <w:lang w:eastAsia="bg-BG"/>
          </w:rPr>
          <w:t xml:space="preserve"> - София област по адм. д. № 800/2009 г., 8-ми с-в, докладчик съдията Мирослава Керимова</w:t>
        </w:r>
      </w:hyperlink>
    </w:p>
    <w:p w14:paraId="15E9AE5A" w14:textId="169B1B2F" w:rsidR="00674C02" w:rsidRPr="00861A36" w:rsidRDefault="00674C02" w:rsidP="00861A36">
      <w:pPr>
        <w:spacing w:after="0" w:line="240" w:lineRule="auto"/>
        <w:jc w:val="both"/>
        <w:rPr>
          <w:rFonts w:ascii="Times New Roman" w:eastAsia="Times New Roman" w:hAnsi="Times New Roman" w:cs="Times New Roman"/>
          <w:sz w:val="24"/>
          <w:szCs w:val="24"/>
          <w:lang w:eastAsia="bg-BG"/>
        </w:rPr>
      </w:pPr>
    </w:p>
    <w:p w14:paraId="40D25FF4" w14:textId="77777777" w:rsidR="00674C02" w:rsidRPr="00861A36" w:rsidRDefault="00674C02" w:rsidP="00861A36">
      <w:pPr>
        <w:spacing w:after="0" w:line="240" w:lineRule="auto"/>
        <w:ind w:firstLine="300"/>
        <w:jc w:val="both"/>
        <w:rPr>
          <w:rFonts w:ascii="Times New Roman" w:eastAsia="Times New Roman" w:hAnsi="Times New Roman" w:cs="Times New Roman"/>
          <w:i/>
          <w:iCs/>
          <w:color w:val="565656"/>
          <w:sz w:val="20"/>
          <w:szCs w:val="20"/>
          <w:lang w:eastAsia="bg-BG"/>
        </w:rPr>
      </w:pPr>
      <w:r w:rsidRPr="00861A36">
        <w:rPr>
          <w:rFonts w:ascii="Times New Roman" w:eastAsia="Times New Roman" w:hAnsi="Times New Roman" w:cs="Times New Roman"/>
          <w:i/>
          <w:iCs/>
          <w:color w:val="565656"/>
          <w:sz w:val="20"/>
          <w:szCs w:val="20"/>
          <w:lang w:eastAsia="bg-BG"/>
        </w:rPr>
        <w:t>Предписване на заздравяване на една сграда следва да се извърши само ако тя е годна и отговаря на действащите нормативи в конструктивно отношение.</w:t>
      </w:r>
    </w:p>
    <w:p w14:paraId="61B7E263" w14:textId="77777777" w:rsidR="00376DA9" w:rsidRPr="00861A36" w:rsidRDefault="00376DA9" w:rsidP="00861A36">
      <w:pPr>
        <w:jc w:val="both"/>
        <w:rPr>
          <w:rFonts w:ascii="Times New Roman" w:hAnsi="Times New Roman" w:cs="Times New Roman"/>
          <w:b/>
        </w:rPr>
      </w:pPr>
    </w:p>
    <w:p w14:paraId="6674EC7E" w14:textId="77777777" w:rsidR="00376DA9" w:rsidRPr="00861A36" w:rsidRDefault="00376DA9" w:rsidP="00861A36">
      <w:pPr>
        <w:jc w:val="both"/>
        <w:rPr>
          <w:rFonts w:ascii="Times New Roman" w:hAnsi="Times New Roman" w:cs="Times New Roman"/>
          <w:b/>
        </w:rPr>
      </w:pPr>
      <w:r w:rsidRPr="00861A36">
        <w:rPr>
          <w:rFonts w:ascii="Times New Roman" w:hAnsi="Times New Roman" w:cs="Times New Roman"/>
          <w:b/>
        </w:rPr>
        <w:t>Източник-АПИС Практика</w:t>
      </w:r>
    </w:p>
    <w:p w14:paraId="2EA199A2" w14:textId="77777777" w:rsidR="0059696A" w:rsidRPr="00861A36" w:rsidRDefault="0059696A" w:rsidP="00861A36">
      <w:pPr>
        <w:jc w:val="both"/>
        <w:rPr>
          <w:rFonts w:ascii="Times New Roman" w:hAnsi="Times New Roman" w:cs="Times New Roman"/>
        </w:rPr>
      </w:pPr>
    </w:p>
    <w:sectPr w:rsidR="0059696A" w:rsidRPr="00861A36" w:rsidSect="00861A36">
      <w:headerReference w:type="default" r:id="rId206"/>
      <w:footerReference w:type="default" r:id="rId207"/>
      <w:headerReference w:type="first" r:id="rId208"/>
      <w:footerReference w:type="first" r:id="rId20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69E5" w14:textId="77777777" w:rsidR="00765AA1" w:rsidRDefault="00765AA1" w:rsidP="00861A36">
      <w:pPr>
        <w:spacing w:after="0" w:line="240" w:lineRule="auto"/>
      </w:pPr>
      <w:r>
        <w:separator/>
      </w:r>
    </w:p>
  </w:endnote>
  <w:endnote w:type="continuationSeparator" w:id="0">
    <w:p w14:paraId="3FF6F481" w14:textId="77777777" w:rsidR="00765AA1" w:rsidRDefault="00765AA1" w:rsidP="0086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70183"/>
      <w:docPartObj>
        <w:docPartGallery w:val="Page Numbers (Bottom of Page)"/>
        <w:docPartUnique/>
      </w:docPartObj>
    </w:sdtPr>
    <w:sdtEndPr>
      <w:rPr>
        <w:noProof/>
      </w:rPr>
    </w:sdtEndPr>
    <w:sdtContent>
      <w:p w14:paraId="6A69E55F" w14:textId="77777777" w:rsidR="00861A36" w:rsidRPr="00325CB0" w:rsidRDefault="00765AA1" w:rsidP="00861A36">
        <w:pPr>
          <w:pStyle w:val="Footer"/>
          <w:jc w:val="center"/>
          <w:rPr>
            <w:rFonts w:ascii="Georgia" w:hAnsi="Georgia"/>
            <w:iCs/>
            <w:sz w:val="20"/>
            <w:szCs w:val="20"/>
          </w:rPr>
        </w:pPr>
        <w:hyperlink r:id="rId1" w:history="1">
          <w:r w:rsidR="00861A36" w:rsidRPr="00426EFB">
            <w:rPr>
              <w:rStyle w:val="Hyperlink"/>
              <w:rFonts w:ascii="Georgia" w:hAnsi="Georgia"/>
              <w:i/>
              <w:iCs/>
              <w:sz w:val="20"/>
              <w:szCs w:val="20"/>
              <w:lang w:val="en-US"/>
            </w:rPr>
            <w:t>www.eufunds.bg</w:t>
          </w:r>
        </w:hyperlink>
      </w:p>
      <w:p w14:paraId="7B915057" w14:textId="77777777" w:rsidR="00861A36" w:rsidRPr="00DA3D2B" w:rsidRDefault="00861A36" w:rsidP="00861A36">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sdt>
    <w:sdtPr>
      <w:id w:val="1879739762"/>
      <w:docPartObj>
        <w:docPartGallery w:val="Page Numbers (Bottom of Page)"/>
        <w:docPartUnique/>
      </w:docPartObj>
    </w:sdtPr>
    <w:sdtEndPr>
      <w:rPr>
        <w:rFonts w:ascii="Times New Roman" w:hAnsi="Times New Roman" w:cs="Times New Roman"/>
        <w:b/>
        <w:bCs/>
        <w:noProof/>
        <w:sz w:val="20"/>
        <w:szCs w:val="20"/>
      </w:rPr>
    </w:sdtEndPr>
    <w:sdtContent>
      <w:p w14:paraId="106488DB" w14:textId="6C0D22DB" w:rsidR="00861A36" w:rsidRPr="00861A36" w:rsidRDefault="00861A36" w:rsidP="00861A36">
        <w:pPr>
          <w:pStyle w:val="Footer"/>
          <w:jc w:val="right"/>
          <w:rPr>
            <w:rFonts w:ascii="Times New Roman" w:hAnsi="Times New Roman" w:cs="Times New Roman"/>
            <w:b/>
            <w:bCs/>
            <w:sz w:val="20"/>
            <w:szCs w:val="20"/>
          </w:rPr>
        </w:pPr>
        <w:r w:rsidRPr="00861A36">
          <w:rPr>
            <w:rFonts w:ascii="Times New Roman" w:hAnsi="Times New Roman" w:cs="Times New Roman"/>
            <w:b/>
            <w:bCs/>
            <w:sz w:val="20"/>
            <w:szCs w:val="20"/>
          </w:rPr>
          <w:fldChar w:fldCharType="begin"/>
        </w:r>
        <w:r w:rsidRPr="00861A36">
          <w:rPr>
            <w:rFonts w:ascii="Times New Roman" w:hAnsi="Times New Roman" w:cs="Times New Roman"/>
            <w:b/>
            <w:bCs/>
            <w:sz w:val="20"/>
            <w:szCs w:val="20"/>
          </w:rPr>
          <w:instrText xml:space="preserve"> PAGE   \* MERGEFORMAT </w:instrText>
        </w:r>
        <w:r w:rsidRPr="00861A36">
          <w:rPr>
            <w:rFonts w:ascii="Times New Roman" w:hAnsi="Times New Roman" w:cs="Times New Roman"/>
            <w:b/>
            <w:bCs/>
            <w:sz w:val="20"/>
            <w:szCs w:val="20"/>
          </w:rPr>
          <w:fldChar w:fldCharType="separate"/>
        </w:r>
        <w:r w:rsidRPr="00861A36">
          <w:rPr>
            <w:rFonts w:ascii="Times New Roman" w:hAnsi="Times New Roman" w:cs="Times New Roman"/>
            <w:b/>
            <w:bCs/>
            <w:noProof/>
            <w:sz w:val="20"/>
            <w:szCs w:val="20"/>
          </w:rPr>
          <w:t>2</w:t>
        </w:r>
        <w:r w:rsidRPr="00861A36">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5929" w14:textId="1045B996" w:rsidR="00861A36" w:rsidRDefault="00861A36">
    <w:pPr>
      <w:pStyle w:val="Footer"/>
      <w:jc w:val="right"/>
    </w:pPr>
  </w:p>
  <w:sdt>
    <w:sdtPr>
      <w:id w:val="1425229076"/>
      <w:docPartObj>
        <w:docPartGallery w:val="Page Numbers (Bottom of Page)"/>
        <w:docPartUnique/>
      </w:docPartObj>
    </w:sdtPr>
    <w:sdtEndPr>
      <w:rPr>
        <w:noProof/>
      </w:rPr>
    </w:sdtEndPr>
    <w:sdtContent>
      <w:p w14:paraId="61242A70" w14:textId="77777777" w:rsidR="00861A36" w:rsidRPr="00325CB0" w:rsidRDefault="00765AA1" w:rsidP="00861A36">
        <w:pPr>
          <w:pStyle w:val="Footer"/>
          <w:jc w:val="center"/>
          <w:rPr>
            <w:rFonts w:ascii="Georgia" w:hAnsi="Georgia"/>
            <w:iCs/>
            <w:sz w:val="20"/>
            <w:szCs w:val="20"/>
          </w:rPr>
        </w:pPr>
        <w:hyperlink r:id="rId1" w:history="1">
          <w:r w:rsidR="00861A36" w:rsidRPr="00426EFB">
            <w:rPr>
              <w:rStyle w:val="Hyperlink"/>
              <w:rFonts w:ascii="Georgia" w:hAnsi="Georgia"/>
              <w:i/>
              <w:iCs/>
              <w:sz w:val="20"/>
              <w:szCs w:val="20"/>
              <w:lang w:val="en-US"/>
            </w:rPr>
            <w:t>www.eufunds.bg</w:t>
          </w:r>
        </w:hyperlink>
      </w:p>
      <w:p w14:paraId="00BBEF11" w14:textId="6CE96635" w:rsidR="00861A36" w:rsidRPr="00861A36" w:rsidRDefault="00861A36" w:rsidP="00861A36">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54BC" w14:textId="77777777" w:rsidR="00765AA1" w:rsidRDefault="00765AA1" w:rsidP="00861A36">
      <w:pPr>
        <w:spacing w:after="0" w:line="240" w:lineRule="auto"/>
      </w:pPr>
      <w:r>
        <w:separator/>
      </w:r>
    </w:p>
  </w:footnote>
  <w:footnote w:type="continuationSeparator" w:id="0">
    <w:p w14:paraId="1E39C47F" w14:textId="77777777" w:rsidR="00765AA1" w:rsidRDefault="00765AA1" w:rsidP="00861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4AC9" w14:textId="77777777" w:rsidR="00861A36" w:rsidRDefault="00861A36" w:rsidP="00861A36">
    <w:pPr>
      <w:pStyle w:val="Header"/>
    </w:pPr>
    <w:r>
      <w:rPr>
        <w:noProof/>
        <w:lang w:eastAsia="bg-BG"/>
      </w:rPr>
      <w:drawing>
        <wp:inline distT="0" distB="0" distL="0" distR="0" wp14:anchorId="5E6CDFE1" wp14:editId="11D592EF">
          <wp:extent cx="1706880" cy="604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49728648" wp14:editId="49965F7B">
          <wp:extent cx="989739" cy="629729"/>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28D9DE08" wp14:editId="4927A568">
          <wp:extent cx="1277897" cy="62500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458AF416" w14:textId="77777777" w:rsidR="00861A36" w:rsidRDefault="00861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5619" w14:textId="77777777" w:rsidR="00861A36" w:rsidRDefault="00861A36" w:rsidP="00861A36">
    <w:pPr>
      <w:pStyle w:val="Header"/>
    </w:pPr>
    <w:r>
      <w:rPr>
        <w:noProof/>
        <w:lang w:eastAsia="bg-BG"/>
      </w:rPr>
      <w:drawing>
        <wp:inline distT="0" distB="0" distL="0" distR="0" wp14:anchorId="641DEE39" wp14:editId="6B48E52F">
          <wp:extent cx="170688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668D2C2A" wp14:editId="50E43D45">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5F0F5D20" wp14:editId="6B748564">
          <wp:extent cx="1277897" cy="625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4C41BD37" w14:textId="77777777" w:rsidR="00861A36" w:rsidRDefault="00861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A9"/>
    <w:rsid w:val="000E2D12"/>
    <w:rsid w:val="00376DA9"/>
    <w:rsid w:val="003912E7"/>
    <w:rsid w:val="00470AEF"/>
    <w:rsid w:val="0048301C"/>
    <w:rsid w:val="004C48E3"/>
    <w:rsid w:val="004D3B8B"/>
    <w:rsid w:val="0059696A"/>
    <w:rsid w:val="00596C2A"/>
    <w:rsid w:val="005E5A8A"/>
    <w:rsid w:val="00674C02"/>
    <w:rsid w:val="006D46D5"/>
    <w:rsid w:val="00765AA1"/>
    <w:rsid w:val="00837D80"/>
    <w:rsid w:val="00861A36"/>
    <w:rsid w:val="00973602"/>
    <w:rsid w:val="00B02ED8"/>
    <w:rsid w:val="00CC72B9"/>
    <w:rsid w:val="00DC3066"/>
    <w:rsid w:val="00EC61B4"/>
    <w:rsid w:val="00ED05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C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DA9"/>
    <w:rPr>
      <w:color w:val="0000FF"/>
      <w:u w:val="single"/>
    </w:rPr>
  </w:style>
  <w:style w:type="paragraph" w:styleId="NormalWeb">
    <w:name w:val="Normal (Web)"/>
    <w:basedOn w:val="Normal"/>
    <w:uiPriority w:val="99"/>
    <w:semiHidden/>
    <w:unhideWhenUsed/>
    <w:rsid w:val="00376DA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861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A36"/>
  </w:style>
  <w:style w:type="paragraph" w:styleId="Footer">
    <w:name w:val="footer"/>
    <w:basedOn w:val="Normal"/>
    <w:link w:val="FooterChar"/>
    <w:uiPriority w:val="99"/>
    <w:unhideWhenUsed/>
    <w:rsid w:val="00861A3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6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1446">
      <w:bodyDiv w:val="1"/>
      <w:marLeft w:val="0"/>
      <w:marRight w:val="0"/>
      <w:marTop w:val="0"/>
      <w:marBottom w:val="0"/>
      <w:divBdr>
        <w:top w:val="none" w:sz="0" w:space="0" w:color="auto"/>
        <w:left w:val="none" w:sz="0" w:space="0" w:color="auto"/>
        <w:bottom w:val="none" w:sz="0" w:space="0" w:color="auto"/>
        <w:right w:val="none" w:sz="0" w:space="0" w:color="auto"/>
      </w:divBdr>
    </w:div>
    <w:div w:id="475146569">
      <w:bodyDiv w:val="1"/>
      <w:marLeft w:val="0"/>
      <w:marRight w:val="0"/>
      <w:marTop w:val="0"/>
      <w:marBottom w:val="0"/>
      <w:divBdr>
        <w:top w:val="none" w:sz="0" w:space="0" w:color="auto"/>
        <w:left w:val="none" w:sz="0" w:space="0" w:color="auto"/>
        <w:bottom w:val="none" w:sz="0" w:space="0" w:color="auto"/>
        <w:right w:val="none" w:sz="0" w:space="0" w:color="auto"/>
      </w:divBdr>
    </w:div>
    <w:div w:id="1252083974">
      <w:bodyDiv w:val="1"/>
      <w:marLeft w:val="0"/>
      <w:marRight w:val="0"/>
      <w:marTop w:val="0"/>
      <w:marBottom w:val="0"/>
      <w:divBdr>
        <w:top w:val="none" w:sz="0" w:space="0" w:color="auto"/>
        <w:left w:val="none" w:sz="0" w:space="0" w:color="auto"/>
        <w:bottom w:val="none" w:sz="0" w:space="0" w:color="auto"/>
        <w:right w:val="none" w:sz="0" w:space="0" w:color="auto"/>
      </w:divBdr>
    </w:div>
    <w:div w:id="1743140316">
      <w:bodyDiv w:val="1"/>
      <w:marLeft w:val="0"/>
      <w:marRight w:val="0"/>
      <w:marTop w:val="0"/>
      <w:marBottom w:val="0"/>
      <w:divBdr>
        <w:top w:val="none" w:sz="0" w:space="0" w:color="auto"/>
        <w:left w:val="none" w:sz="0" w:space="0" w:color="auto"/>
        <w:bottom w:val="none" w:sz="0" w:space="0" w:color="auto"/>
        <w:right w:val="none" w:sz="0" w:space="0" w:color="auto"/>
      </w:divBdr>
    </w:div>
    <w:div w:id="20558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pis.bg/p.php?i=9577" TargetMode="External"/><Relationship Id="rId21" Type="http://schemas.openxmlformats.org/officeDocument/2006/relationships/hyperlink" Target="https://web.apis.bg/p.php?i=473252" TargetMode="External"/><Relationship Id="rId42" Type="http://schemas.openxmlformats.org/officeDocument/2006/relationships/hyperlink" Target="https://web.apis.bg/p.php?i=473252" TargetMode="External"/><Relationship Id="rId63" Type="http://schemas.openxmlformats.org/officeDocument/2006/relationships/hyperlink" Target="https://web.apis.bg/p.php?i=473252" TargetMode="External"/><Relationship Id="rId84" Type="http://schemas.openxmlformats.org/officeDocument/2006/relationships/hyperlink" Target="https://web.apis.bg/p.php?i=348907" TargetMode="External"/><Relationship Id="rId138" Type="http://schemas.openxmlformats.org/officeDocument/2006/relationships/hyperlink" Target="https://web.apis.bg/p.php?i=473252" TargetMode="External"/><Relationship Id="rId159" Type="http://schemas.openxmlformats.org/officeDocument/2006/relationships/hyperlink" Target="https://web.apis.bg/p.php?i=473252" TargetMode="External"/><Relationship Id="rId170" Type="http://schemas.openxmlformats.org/officeDocument/2006/relationships/hyperlink" Target="https://web.apis.bg/p.php?i=428642" TargetMode="External"/><Relationship Id="rId191" Type="http://schemas.openxmlformats.org/officeDocument/2006/relationships/hyperlink" Target="https://web.apis.bg/p.php?i=473252" TargetMode="External"/><Relationship Id="rId205" Type="http://schemas.openxmlformats.org/officeDocument/2006/relationships/hyperlink" Target="https://web.apis.bg/p.php?i=434490" TargetMode="External"/><Relationship Id="rId107" Type="http://schemas.openxmlformats.org/officeDocument/2006/relationships/hyperlink" Target="https://web.apis.bg/p.php?i=290272" TargetMode="External"/><Relationship Id="rId11" Type="http://schemas.openxmlformats.org/officeDocument/2006/relationships/hyperlink" Target="https://web.apis.bg/p.php?i=2977583" TargetMode="External"/><Relationship Id="rId32" Type="http://schemas.openxmlformats.org/officeDocument/2006/relationships/hyperlink" Target="https://web.apis.bg/p.php?i=197349" TargetMode="External"/><Relationship Id="rId37" Type="http://schemas.openxmlformats.org/officeDocument/2006/relationships/hyperlink" Target="https://web.apis.bg/p.php?i=473252" TargetMode="External"/><Relationship Id="rId53" Type="http://schemas.openxmlformats.org/officeDocument/2006/relationships/hyperlink" Target="https://web.apis.bg/p.php?i=473252" TargetMode="External"/><Relationship Id="rId58" Type="http://schemas.openxmlformats.org/officeDocument/2006/relationships/hyperlink" Target="https://web.apis.bg/p.php?i=410650" TargetMode="External"/><Relationship Id="rId74" Type="http://schemas.openxmlformats.org/officeDocument/2006/relationships/hyperlink" Target="https://web.apis.bg/p.php?i=448195" TargetMode="External"/><Relationship Id="rId79" Type="http://schemas.openxmlformats.org/officeDocument/2006/relationships/hyperlink" Target="https://web.apis.bg/p.php?i=473252" TargetMode="External"/><Relationship Id="rId102" Type="http://schemas.openxmlformats.org/officeDocument/2006/relationships/hyperlink" Target="https://web.apis.bg/p.php?i=473252" TargetMode="External"/><Relationship Id="rId123" Type="http://schemas.openxmlformats.org/officeDocument/2006/relationships/hyperlink" Target="https://web.apis.bg/p.php?i=476739" TargetMode="External"/><Relationship Id="rId128" Type="http://schemas.openxmlformats.org/officeDocument/2006/relationships/hyperlink" Target="https://web.apis.bg/p.php?i=445802" TargetMode="External"/><Relationship Id="rId144" Type="http://schemas.openxmlformats.org/officeDocument/2006/relationships/hyperlink" Target="https://web.apis.bg/p.php?i=338199" TargetMode="External"/><Relationship Id="rId149" Type="http://schemas.openxmlformats.org/officeDocument/2006/relationships/hyperlink" Target="https://web.apis.bg/p.php?i=399957" TargetMode="External"/><Relationship Id="rId5" Type="http://schemas.openxmlformats.org/officeDocument/2006/relationships/endnotes" Target="endnotes.xml"/><Relationship Id="rId90" Type="http://schemas.openxmlformats.org/officeDocument/2006/relationships/hyperlink" Target="https://web.apis.bg/p.php?i=1886398" TargetMode="External"/><Relationship Id="rId95" Type="http://schemas.openxmlformats.org/officeDocument/2006/relationships/hyperlink" Target="https://web.apis.bg/p.php?i=473252" TargetMode="External"/><Relationship Id="rId160" Type="http://schemas.openxmlformats.org/officeDocument/2006/relationships/hyperlink" Target="https://web.apis.bg/p.php?i=528723" TargetMode="External"/><Relationship Id="rId165" Type="http://schemas.openxmlformats.org/officeDocument/2006/relationships/hyperlink" Target="https://web.apis.bg/p.php?i=473252" TargetMode="External"/><Relationship Id="rId181" Type="http://schemas.openxmlformats.org/officeDocument/2006/relationships/hyperlink" Target="https://web.apis.bg/p.php?i=351456" TargetMode="External"/><Relationship Id="rId186" Type="http://schemas.openxmlformats.org/officeDocument/2006/relationships/hyperlink" Target="https://web.apis.bg/p.php?i=373251" TargetMode="External"/><Relationship Id="rId211" Type="http://schemas.openxmlformats.org/officeDocument/2006/relationships/theme" Target="theme/theme1.xml"/><Relationship Id="rId22" Type="http://schemas.openxmlformats.org/officeDocument/2006/relationships/hyperlink" Target="https://web.apis.bg/p.php?i=473252" TargetMode="External"/><Relationship Id="rId27" Type="http://schemas.openxmlformats.org/officeDocument/2006/relationships/hyperlink" Target="https://web.apis.bg/p.php?i=473252" TargetMode="External"/><Relationship Id="rId43" Type="http://schemas.openxmlformats.org/officeDocument/2006/relationships/hyperlink" Target="https://web.apis.bg/p.php?i=219512" TargetMode="External"/><Relationship Id="rId48" Type="http://schemas.openxmlformats.org/officeDocument/2006/relationships/hyperlink" Target="https://web.apis.bg/p.php?i=473252" TargetMode="External"/><Relationship Id="rId64" Type="http://schemas.openxmlformats.org/officeDocument/2006/relationships/hyperlink" Target="https://web.apis.bg/p.php?i=473252" TargetMode="External"/><Relationship Id="rId69" Type="http://schemas.openxmlformats.org/officeDocument/2006/relationships/hyperlink" Target="https://web.apis.bg/p.php?i=473252" TargetMode="External"/><Relationship Id="rId113" Type="http://schemas.openxmlformats.org/officeDocument/2006/relationships/hyperlink" Target="https://web.apis.bg/p.php?i=473252" TargetMode="External"/><Relationship Id="rId118" Type="http://schemas.openxmlformats.org/officeDocument/2006/relationships/hyperlink" Target="https://web.apis.bg/p.php?i=412987" TargetMode="External"/><Relationship Id="rId134" Type="http://schemas.openxmlformats.org/officeDocument/2006/relationships/hyperlink" Target="https://web.apis.bg/p.php?i=473252" TargetMode="External"/><Relationship Id="rId139" Type="http://schemas.openxmlformats.org/officeDocument/2006/relationships/hyperlink" Target="https://web.apis.bg/p.php?i=418854" TargetMode="External"/><Relationship Id="rId80" Type="http://schemas.openxmlformats.org/officeDocument/2006/relationships/hyperlink" Target="https://web.apis.bg/p.php?i=379968" TargetMode="External"/><Relationship Id="rId85" Type="http://schemas.openxmlformats.org/officeDocument/2006/relationships/hyperlink" Target="https://web.apis.bg/p.php?i=473252" TargetMode="External"/><Relationship Id="rId150" Type="http://schemas.openxmlformats.org/officeDocument/2006/relationships/hyperlink" Target="https://web.apis.bg/p.php?i=473252" TargetMode="External"/><Relationship Id="rId155" Type="http://schemas.openxmlformats.org/officeDocument/2006/relationships/hyperlink" Target="https://web.apis.bg/p.php?i=473252" TargetMode="External"/><Relationship Id="rId171" Type="http://schemas.openxmlformats.org/officeDocument/2006/relationships/hyperlink" Target="https://web.apis.bg/p.php?i=473252" TargetMode="External"/><Relationship Id="rId176" Type="http://schemas.openxmlformats.org/officeDocument/2006/relationships/hyperlink" Target="https://web.apis.bg/p.php?i=471207" TargetMode="External"/><Relationship Id="rId192" Type="http://schemas.openxmlformats.org/officeDocument/2006/relationships/hyperlink" Target="https://web.apis.bg/p.php?i=473252" TargetMode="External"/><Relationship Id="rId197" Type="http://schemas.openxmlformats.org/officeDocument/2006/relationships/hyperlink" Target="https://web.apis.bg/p.php?i=268345" TargetMode="External"/><Relationship Id="rId206" Type="http://schemas.openxmlformats.org/officeDocument/2006/relationships/header" Target="header1.xml"/><Relationship Id="rId201" Type="http://schemas.openxmlformats.org/officeDocument/2006/relationships/hyperlink" Target="https://web.apis.bg/p.php?i=473252" TargetMode="External"/><Relationship Id="rId12" Type="http://schemas.openxmlformats.org/officeDocument/2006/relationships/hyperlink" Target="https://web.apis.bg/p.php?i=473252" TargetMode="External"/><Relationship Id="rId17" Type="http://schemas.openxmlformats.org/officeDocument/2006/relationships/hyperlink" Target="https://web.apis.bg/p.php?i=9638" TargetMode="External"/><Relationship Id="rId33" Type="http://schemas.openxmlformats.org/officeDocument/2006/relationships/hyperlink" Target="https://web.apis.bg/p.php?i=473252" TargetMode="External"/><Relationship Id="rId38" Type="http://schemas.openxmlformats.org/officeDocument/2006/relationships/hyperlink" Target="https://web.apis.bg/p.php?i=473252" TargetMode="External"/><Relationship Id="rId59" Type="http://schemas.openxmlformats.org/officeDocument/2006/relationships/hyperlink" Target="https://web.apis.bg/p.php?i=473252" TargetMode="External"/><Relationship Id="rId103" Type="http://schemas.openxmlformats.org/officeDocument/2006/relationships/hyperlink" Target="https://web.apis.bg/p.php?i=376464" TargetMode="External"/><Relationship Id="rId108" Type="http://schemas.openxmlformats.org/officeDocument/2006/relationships/hyperlink" Target="https://web.apis.bg/p.php?i=473252" TargetMode="External"/><Relationship Id="rId124" Type="http://schemas.openxmlformats.org/officeDocument/2006/relationships/hyperlink" Target="https://web.apis.bg/p.php?i=476739" TargetMode="External"/><Relationship Id="rId129" Type="http://schemas.openxmlformats.org/officeDocument/2006/relationships/hyperlink" Target="https://web.apis.bg/p.php?i=473252" TargetMode="External"/><Relationship Id="rId54" Type="http://schemas.openxmlformats.org/officeDocument/2006/relationships/hyperlink" Target="https://web.apis.bg/p.php?i=248124" TargetMode="External"/><Relationship Id="rId70" Type="http://schemas.openxmlformats.org/officeDocument/2006/relationships/hyperlink" Target="https://web.apis.bg/p.php?i=473252" TargetMode="External"/><Relationship Id="rId75" Type="http://schemas.openxmlformats.org/officeDocument/2006/relationships/hyperlink" Target="https://web.apis.bg/p.php?i=473252" TargetMode="External"/><Relationship Id="rId91" Type="http://schemas.openxmlformats.org/officeDocument/2006/relationships/hyperlink" Target="https://web.apis.bg/p.php?i=473252" TargetMode="External"/><Relationship Id="rId96" Type="http://schemas.openxmlformats.org/officeDocument/2006/relationships/hyperlink" Target="https://web.apis.bg/p.php?i=566684" TargetMode="External"/><Relationship Id="rId140" Type="http://schemas.openxmlformats.org/officeDocument/2006/relationships/hyperlink" Target="https://web.apis.bg/p.php?i=473252" TargetMode="External"/><Relationship Id="rId145" Type="http://schemas.openxmlformats.org/officeDocument/2006/relationships/hyperlink" Target="https://web.apis.bg/p.php?i=473252" TargetMode="External"/><Relationship Id="rId161" Type="http://schemas.openxmlformats.org/officeDocument/2006/relationships/hyperlink" Target="https://web.apis.bg/p.php?i=473252" TargetMode="External"/><Relationship Id="rId166" Type="http://schemas.openxmlformats.org/officeDocument/2006/relationships/hyperlink" Target="https://web.apis.bg/p.php?i=384140" TargetMode="External"/><Relationship Id="rId182" Type="http://schemas.openxmlformats.org/officeDocument/2006/relationships/hyperlink" Target="https://web.apis.bg/p.php?i=473252" TargetMode="External"/><Relationship Id="rId187" Type="http://schemas.openxmlformats.org/officeDocument/2006/relationships/hyperlink" Target="https://web.apis.bg/p.php?i=473252" TargetMode="External"/><Relationship Id="rId1" Type="http://schemas.openxmlformats.org/officeDocument/2006/relationships/styles" Target="styles.xml"/><Relationship Id="rId6" Type="http://schemas.openxmlformats.org/officeDocument/2006/relationships/hyperlink" Target="https://web.apis.bg/p.php?i=550218" TargetMode="External"/><Relationship Id="rId23" Type="http://schemas.openxmlformats.org/officeDocument/2006/relationships/hyperlink" Target="https://web.apis.bg/p.php?i=383551" TargetMode="External"/><Relationship Id="rId28" Type="http://schemas.openxmlformats.org/officeDocument/2006/relationships/hyperlink" Target="https://web.apis.bg/p.php?i=473252" TargetMode="External"/><Relationship Id="rId49" Type="http://schemas.openxmlformats.org/officeDocument/2006/relationships/hyperlink" Target="https://web.apis.bg/p.php?i=219507" TargetMode="External"/><Relationship Id="rId114" Type="http://schemas.openxmlformats.org/officeDocument/2006/relationships/hyperlink" Target="https://web.apis.bg/p.php?i=473252" TargetMode="External"/><Relationship Id="rId119" Type="http://schemas.openxmlformats.org/officeDocument/2006/relationships/hyperlink" Target="https://web.apis.bg/p.php?i=473252" TargetMode="External"/><Relationship Id="rId44" Type="http://schemas.openxmlformats.org/officeDocument/2006/relationships/hyperlink" Target="https://web.apis.bg/p.php?i=473252" TargetMode="External"/><Relationship Id="rId60" Type="http://schemas.openxmlformats.org/officeDocument/2006/relationships/hyperlink" Target="https://web.apis.bg/p.php?i=439589" TargetMode="External"/><Relationship Id="rId65" Type="http://schemas.openxmlformats.org/officeDocument/2006/relationships/hyperlink" Target="https://web.apis.bg/p.php?i=378439" TargetMode="External"/><Relationship Id="rId81" Type="http://schemas.openxmlformats.org/officeDocument/2006/relationships/hyperlink" Target="https://web.apis.bg/p.php?i=473252" TargetMode="External"/><Relationship Id="rId86" Type="http://schemas.openxmlformats.org/officeDocument/2006/relationships/hyperlink" Target="https://web.apis.bg/p.php?i=404871" TargetMode="External"/><Relationship Id="rId130" Type="http://schemas.openxmlformats.org/officeDocument/2006/relationships/hyperlink" Target="https://web.apis.bg/p.php?i=473252" TargetMode="External"/><Relationship Id="rId135" Type="http://schemas.openxmlformats.org/officeDocument/2006/relationships/hyperlink" Target="https://web.apis.bg/p.php?i=473252" TargetMode="External"/><Relationship Id="rId151" Type="http://schemas.openxmlformats.org/officeDocument/2006/relationships/hyperlink" Target="https://web.apis.bg/p.php?i=372490" TargetMode="External"/><Relationship Id="rId156" Type="http://schemas.openxmlformats.org/officeDocument/2006/relationships/hyperlink" Target="https://web.apis.bg/p.php?i=473252" TargetMode="External"/><Relationship Id="rId177" Type="http://schemas.openxmlformats.org/officeDocument/2006/relationships/hyperlink" Target="https://web.apis.bg/p.php?i=473252" TargetMode="External"/><Relationship Id="rId198" Type="http://schemas.openxmlformats.org/officeDocument/2006/relationships/hyperlink" Target="https://web.apis.bg/p.php?i=420750" TargetMode="External"/><Relationship Id="rId172" Type="http://schemas.openxmlformats.org/officeDocument/2006/relationships/hyperlink" Target="https://web.apis.bg/p.php?i=399319" TargetMode="External"/><Relationship Id="rId193" Type="http://schemas.openxmlformats.org/officeDocument/2006/relationships/hyperlink" Target="https://web.apis.bg/p.php?i=544054" TargetMode="External"/><Relationship Id="rId202" Type="http://schemas.openxmlformats.org/officeDocument/2006/relationships/hyperlink" Target="https://web.apis.bg/p.php?i=434492" TargetMode="External"/><Relationship Id="rId207" Type="http://schemas.openxmlformats.org/officeDocument/2006/relationships/footer" Target="footer1.xml"/><Relationship Id="rId13" Type="http://schemas.openxmlformats.org/officeDocument/2006/relationships/hyperlink" Target="https://web.apis.bg/p.php?i=473252" TargetMode="External"/><Relationship Id="rId18" Type="http://schemas.openxmlformats.org/officeDocument/2006/relationships/hyperlink" Target="https://web.apis.bg/p.php?i=218395" TargetMode="External"/><Relationship Id="rId39" Type="http://schemas.openxmlformats.org/officeDocument/2006/relationships/hyperlink" Target="https://web.apis.bg/p.php?i=242526" TargetMode="External"/><Relationship Id="rId109" Type="http://schemas.openxmlformats.org/officeDocument/2006/relationships/hyperlink" Target="https://web.apis.bg/p.php?i=473252" TargetMode="External"/><Relationship Id="rId34" Type="http://schemas.openxmlformats.org/officeDocument/2006/relationships/hyperlink" Target="https://web.apis.bg/p.php?i=473252" TargetMode="External"/><Relationship Id="rId50" Type="http://schemas.openxmlformats.org/officeDocument/2006/relationships/hyperlink" Target="https://web.apis.bg/p.php?i=473252" TargetMode="External"/><Relationship Id="rId55" Type="http://schemas.openxmlformats.org/officeDocument/2006/relationships/hyperlink" Target="https://web.apis.bg/p.php?i=3278" TargetMode="External"/><Relationship Id="rId76" Type="http://schemas.openxmlformats.org/officeDocument/2006/relationships/hyperlink" Target="https://web.apis.bg/p.php?i=473252" TargetMode="External"/><Relationship Id="rId97" Type="http://schemas.openxmlformats.org/officeDocument/2006/relationships/hyperlink" Target="https://web.apis.bg/p.php?i=473252" TargetMode="External"/><Relationship Id="rId104" Type="http://schemas.openxmlformats.org/officeDocument/2006/relationships/hyperlink" Target="https://web.apis.bg/p.php?i=473252" TargetMode="External"/><Relationship Id="rId120" Type="http://schemas.openxmlformats.org/officeDocument/2006/relationships/hyperlink" Target="https://web.apis.bg/p.php?i=498263" TargetMode="External"/><Relationship Id="rId125" Type="http://schemas.openxmlformats.org/officeDocument/2006/relationships/hyperlink" Target="https://web.apis.bg/p.php?i=476739" TargetMode="External"/><Relationship Id="rId141" Type="http://schemas.openxmlformats.org/officeDocument/2006/relationships/hyperlink" Target="https://web.apis.bg/p.php?i=473252" TargetMode="External"/><Relationship Id="rId146" Type="http://schemas.openxmlformats.org/officeDocument/2006/relationships/hyperlink" Target="https://web.apis.bg/p.php?i=473252" TargetMode="External"/><Relationship Id="rId167" Type="http://schemas.openxmlformats.org/officeDocument/2006/relationships/hyperlink" Target="https://web.apis.bg/p.php?i=473252" TargetMode="External"/><Relationship Id="rId188" Type="http://schemas.openxmlformats.org/officeDocument/2006/relationships/hyperlink" Target="https://web.apis.bg/p.php?i=482111" TargetMode="External"/><Relationship Id="rId7" Type="http://schemas.openxmlformats.org/officeDocument/2006/relationships/hyperlink" Target="https://web.apis.bg/p.php?i=1038826" TargetMode="External"/><Relationship Id="rId71" Type="http://schemas.openxmlformats.org/officeDocument/2006/relationships/hyperlink" Target="https://web.apis.bg/p.php?i=417044" TargetMode="External"/><Relationship Id="rId92" Type="http://schemas.openxmlformats.org/officeDocument/2006/relationships/hyperlink" Target="https://web.apis.bg/p.php?i=472165" TargetMode="External"/><Relationship Id="rId162" Type="http://schemas.openxmlformats.org/officeDocument/2006/relationships/hyperlink" Target="https://web.apis.bg/p.php?i=267030" TargetMode="External"/><Relationship Id="rId183" Type="http://schemas.openxmlformats.org/officeDocument/2006/relationships/hyperlink" Target="https://web.apis.bg/p.php?i=449955" TargetMode="External"/><Relationship Id="rId2" Type="http://schemas.openxmlformats.org/officeDocument/2006/relationships/settings" Target="settings.xml"/><Relationship Id="rId29" Type="http://schemas.openxmlformats.org/officeDocument/2006/relationships/hyperlink" Target="https://web.apis.bg/p.php?i=473252" TargetMode="External"/><Relationship Id="rId24" Type="http://schemas.openxmlformats.org/officeDocument/2006/relationships/hyperlink" Target="https://web.apis.bg/p.php?i=10716" TargetMode="External"/><Relationship Id="rId40" Type="http://schemas.openxmlformats.org/officeDocument/2006/relationships/hyperlink" Target="https://web.apis.bg/p.php?i=473252" TargetMode="External"/><Relationship Id="rId45" Type="http://schemas.openxmlformats.org/officeDocument/2006/relationships/hyperlink" Target="https://web.apis.bg/p.php?i=473252" TargetMode="External"/><Relationship Id="rId66" Type="http://schemas.openxmlformats.org/officeDocument/2006/relationships/hyperlink" Target="https://web.apis.bg/p.php?i=458898" TargetMode="External"/><Relationship Id="rId87" Type="http://schemas.openxmlformats.org/officeDocument/2006/relationships/hyperlink" Target="https://web.apis.bg/p.php?i=476739" TargetMode="External"/><Relationship Id="rId110" Type="http://schemas.openxmlformats.org/officeDocument/2006/relationships/hyperlink" Target="https://web.apis.bg/p.php?i=473252" TargetMode="External"/><Relationship Id="rId115" Type="http://schemas.openxmlformats.org/officeDocument/2006/relationships/hyperlink" Target="https://web.apis.bg/p.php?i=413181" TargetMode="External"/><Relationship Id="rId131" Type="http://schemas.openxmlformats.org/officeDocument/2006/relationships/hyperlink" Target="https://web.apis.bg/p.php?i=473252" TargetMode="External"/><Relationship Id="rId136" Type="http://schemas.openxmlformats.org/officeDocument/2006/relationships/hyperlink" Target="https://web.apis.bg/p.php?i=402472" TargetMode="External"/><Relationship Id="rId157" Type="http://schemas.openxmlformats.org/officeDocument/2006/relationships/hyperlink" Target="https://web.apis.bg/p.php?i=473252" TargetMode="External"/><Relationship Id="rId178" Type="http://schemas.openxmlformats.org/officeDocument/2006/relationships/hyperlink" Target="https://web.apis.bg/p.php?i=391028" TargetMode="External"/><Relationship Id="rId61" Type="http://schemas.openxmlformats.org/officeDocument/2006/relationships/hyperlink" Target="https://web.apis.bg/p.php?i=473252" TargetMode="External"/><Relationship Id="rId82" Type="http://schemas.openxmlformats.org/officeDocument/2006/relationships/hyperlink" Target="https://web.apis.bg/p.php?i=380933" TargetMode="External"/><Relationship Id="rId152" Type="http://schemas.openxmlformats.org/officeDocument/2006/relationships/hyperlink" Target="https://web.apis.bg/p.php?i=473252" TargetMode="External"/><Relationship Id="rId173" Type="http://schemas.openxmlformats.org/officeDocument/2006/relationships/hyperlink" Target="https://web.apis.bg/p.php?i=473252" TargetMode="External"/><Relationship Id="rId194" Type="http://schemas.openxmlformats.org/officeDocument/2006/relationships/hyperlink" Target="https://web.apis.bg/p.php?i=473252" TargetMode="External"/><Relationship Id="rId199" Type="http://schemas.openxmlformats.org/officeDocument/2006/relationships/hyperlink" Target="https://web.apis.bg/p.php?i=473252" TargetMode="External"/><Relationship Id="rId203" Type="http://schemas.openxmlformats.org/officeDocument/2006/relationships/hyperlink" Target="https://web.apis.bg/p.php?i=420752" TargetMode="External"/><Relationship Id="rId208" Type="http://schemas.openxmlformats.org/officeDocument/2006/relationships/header" Target="header2.xml"/><Relationship Id="rId19" Type="http://schemas.openxmlformats.org/officeDocument/2006/relationships/hyperlink" Target="https://web.apis.bg/p.php?i=244171" TargetMode="External"/><Relationship Id="rId14" Type="http://schemas.openxmlformats.org/officeDocument/2006/relationships/hyperlink" Target="https://web.apis.bg/p.php?i=473252" TargetMode="External"/><Relationship Id="rId30" Type="http://schemas.openxmlformats.org/officeDocument/2006/relationships/hyperlink" Target="https://web.apis.bg/p.php?i=48" TargetMode="External"/><Relationship Id="rId35" Type="http://schemas.openxmlformats.org/officeDocument/2006/relationships/hyperlink" Target="https://web.apis.bg/p.php?i=197912" TargetMode="External"/><Relationship Id="rId56" Type="http://schemas.openxmlformats.org/officeDocument/2006/relationships/hyperlink" Target="https://web.apis.bg/p.php?i=3278" TargetMode="External"/><Relationship Id="rId77" Type="http://schemas.openxmlformats.org/officeDocument/2006/relationships/hyperlink" Target="https://web.apis.bg/p.php?i=9013" TargetMode="External"/><Relationship Id="rId100" Type="http://schemas.openxmlformats.org/officeDocument/2006/relationships/hyperlink" Target="https://web.apis.bg/p.php?i=484684" TargetMode="External"/><Relationship Id="rId105" Type="http://schemas.openxmlformats.org/officeDocument/2006/relationships/hyperlink" Target="https://web.apis.bg/p.php?i=494324" TargetMode="External"/><Relationship Id="rId126" Type="http://schemas.openxmlformats.org/officeDocument/2006/relationships/hyperlink" Target="https://web.apis.bg/p.php?i=430999" TargetMode="External"/><Relationship Id="rId147" Type="http://schemas.openxmlformats.org/officeDocument/2006/relationships/hyperlink" Target="https://web.apis.bg/p.php?i=473252" TargetMode="External"/><Relationship Id="rId168" Type="http://schemas.openxmlformats.org/officeDocument/2006/relationships/hyperlink" Target="https://web.apis.bg/p.php?i=402505" TargetMode="External"/><Relationship Id="rId8" Type="http://schemas.openxmlformats.org/officeDocument/2006/relationships/hyperlink" Target="https://web.apis.bg/p.php?i=473252" TargetMode="External"/><Relationship Id="rId51" Type="http://schemas.openxmlformats.org/officeDocument/2006/relationships/hyperlink" Target="https://web.apis.bg/p.php?i=473252" TargetMode="External"/><Relationship Id="rId72" Type="http://schemas.openxmlformats.org/officeDocument/2006/relationships/hyperlink" Target="https://web.apis.bg/p.php?i=448204" TargetMode="External"/><Relationship Id="rId93" Type="http://schemas.openxmlformats.org/officeDocument/2006/relationships/hyperlink" Target="https://web.apis.bg/p.php?i=568388" TargetMode="External"/><Relationship Id="rId98" Type="http://schemas.openxmlformats.org/officeDocument/2006/relationships/hyperlink" Target="https://web.apis.bg/p.php?i=392130" TargetMode="External"/><Relationship Id="rId121" Type="http://schemas.openxmlformats.org/officeDocument/2006/relationships/hyperlink" Target="https://web.apis.bg/p.php?i=476739" TargetMode="External"/><Relationship Id="rId142" Type="http://schemas.openxmlformats.org/officeDocument/2006/relationships/hyperlink" Target="https://web.apis.bg/p.php?i=338940" TargetMode="External"/><Relationship Id="rId163" Type="http://schemas.openxmlformats.org/officeDocument/2006/relationships/hyperlink" Target="https://web.apis.bg/p.php?i=528724" TargetMode="External"/><Relationship Id="rId184" Type="http://schemas.openxmlformats.org/officeDocument/2006/relationships/hyperlink" Target="https://web.apis.bg/p.php?i=473252" TargetMode="External"/><Relationship Id="rId189" Type="http://schemas.openxmlformats.org/officeDocument/2006/relationships/hyperlink" Target="https://web.apis.bg/p.php?i=476739" TargetMode="External"/><Relationship Id="rId3" Type="http://schemas.openxmlformats.org/officeDocument/2006/relationships/webSettings" Target="webSettings.xml"/><Relationship Id="rId25" Type="http://schemas.openxmlformats.org/officeDocument/2006/relationships/hyperlink" Target="https://web.apis.bg/p.php?i=195105" TargetMode="External"/><Relationship Id="rId46" Type="http://schemas.openxmlformats.org/officeDocument/2006/relationships/hyperlink" Target="https://web.apis.bg/p.php?i=9638" TargetMode="External"/><Relationship Id="rId67" Type="http://schemas.openxmlformats.org/officeDocument/2006/relationships/hyperlink" Target="https://web.apis.bg/p.php?i=418865" TargetMode="External"/><Relationship Id="rId116" Type="http://schemas.openxmlformats.org/officeDocument/2006/relationships/hyperlink" Target="https://web.apis.bg/p.php?i=473252" TargetMode="External"/><Relationship Id="rId137" Type="http://schemas.openxmlformats.org/officeDocument/2006/relationships/hyperlink" Target="https://web.apis.bg/p.php?i=446388" TargetMode="External"/><Relationship Id="rId158" Type="http://schemas.openxmlformats.org/officeDocument/2006/relationships/hyperlink" Target="https://web.apis.bg/p.php?i=354716" TargetMode="External"/><Relationship Id="rId20" Type="http://schemas.openxmlformats.org/officeDocument/2006/relationships/hyperlink" Target="https://web.apis.bg/p.php?i=473252" TargetMode="External"/><Relationship Id="rId41" Type="http://schemas.openxmlformats.org/officeDocument/2006/relationships/hyperlink" Target="https://web.apis.bg/p.php?i=473252" TargetMode="External"/><Relationship Id="rId62" Type="http://schemas.openxmlformats.org/officeDocument/2006/relationships/hyperlink" Target="https://web.apis.bg/p.php?i=380911" TargetMode="External"/><Relationship Id="rId83" Type="http://schemas.openxmlformats.org/officeDocument/2006/relationships/hyperlink" Target="https://web.apis.bg/p.php?i=473252" TargetMode="External"/><Relationship Id="rId88" Type="http://schemas.openxmlformats.org/officeDocument/2006/relationships/hyperlink" Target="https://web.apis.bg/p.php?i=476739" TargetMode="External"/><Relationship Id="rId111" Type="http://schemas.openxmlformats.org/officeDocument/2006/relationships/hyperlink" Target="https://web.apis.bg/p.php?i=473252" TargetMode="External"/><Relationship Id="rId132" Type="http://schemas.openxmlformats.org/officeDocument/2006/relationships/hyperlink" Target="https://web.apis.bg/p.php?i=473252" TargetMode="External"/><Relationship Id="rId153" Type="http://schemas.openxmlformats.org/officeDocument/2006/relationships/hyperlink" Target="https://web.apis.bg/p.php?i=473252" TargetMode="External"/><Relationship Id="rId174" Type="http://schemas.openxmlformats.org/officeDocument/2006/relationships/hyperlink" Target="https://web.apis.bg/p.php?i=473111" TargetMode="External"/><Relationship Id="rId179" Type="http://schemas.openxmlformats.org/officeDocument/2006/relationships/hyperlink" Target="https://web.apis.bg/p.php?i=473252" TargetMode="External"/><Relationship Id="rId195" Type="http://schemas.openxmlformats.org/officeDocument/2006/relationships/hyperlink" Target="https://web.apis.bg/p.php?i=392155" TargetMode="External"/><Relationship Id="rId209" Type="http://schemas.openxmlformats.org/officeDocument/2006/relationships/footer" Target="footer2.xml"/><Relationship Id="rId190" Type="http://schemas.openxmlformats.org/officeDocument/2006/relationships/hyperlink" Target="https://web.apis.bg/p.php?i=482130" TargetMode="External"/><Relationship Id="rId204" Type="http://schemas.openxmlformats.org/officeDocument/2006/relationships/hyperlink" Target="https://web.apis.bg/p.php?i=473252" TargetMode="External"/><Relationship Id="rId15" Type="http://schemas.openxmlformats.org/officeDocument/2006/relationships/hyperlink" Target="https://web.apis.bg/p.php?i=49466" TargetMode="External"/><Relationship Id="rId36" Type="http://schemas.openxmlformats.org/officeDocument/2006/relationships/hyperlink" Target="https://web.apis.bg/p.php?i=217824" TargetMode="External"/><Relationship Id="rId57" Type="http://schemas.openxmlformats.org/officeDocument/2006/relationships/hyperlink" Target="https://web.apis.bg/p.php?i=3278" TargetMode="External"/><Relationship Id="rId106" Type="http://schemas.openxmlformats.org/officeDocument/2006/relationships/hyperlink" Target="https://web.apis.bg/p.php?i=494332" TargetMode="External"/><Relationship Id="rId127" Type="http://schemas.openxmlformats.org/officeDocument/2006/relationships/hyperlink" Target="https://web.apis.bg/p.php?i=473252" TargetMode="External"/><Relationship Id="rId10" Type="http://schemas.openxmlformats.org/officeDocument/2006/relationships/hyperlink" Target="https://web.apis.bg/p.php?i=473252" TargetMode="External"/><Relationship Id="rId31" Type="http://schemas.openxmlformats.org/officeDocument/2006/relationships/hyperlink" Target="https://web.apis.bg/p.php?i=11607" TargetMode="External"/><Relationship Id="rId52" Type="http://schemas.openxmlformats.org/officeDocument/2006/relationships/hyperlink" Target="https://web.apis.bg/p.php?i=473252" TargetMode="External"/><Relationship Id="rId73" Type="http://schemas.openxmlformats.org/officeDocument/2006/relationships/hyperlink" Target="https://web.apis.bg/p.php?i=473252" TargetMode="External"/><Relationship Id="rId78" Type="http://schemas.openxmlformats.org/officeDocument/2006/relationships/hyperlink" Target="https://web.apis.bg/p.php?i=460588" TargetMode="External"/><Relationship Id="rId94" Type="http://schemas.openxmlformats.org/officeDocument/2006/relationships/hyperlink" Target="https://web.apis.bg/p.php?i=473252" TargetMode="External"/><Relationship Id="rId99" Type="http://schemas.openxmlformats.org/officeDocument/2006/relationships/hyperlink" Target="https://web.apis.bg/p.php?i=473252" TargetMode="External"/><Relationship Id="rId101" Type="http://schemas.openxmlformats.org/officeDocument/2006/relationships/hyperlink" Target="https://web.apis.bg/p.php?i=473252" TargetMode="External"/><Relationship Id="rId122" Type="http://schemas.openxmlformats.org/officeDocument/2006/relationships/hyperlink" Target="https://web.apis.bg/p.php?i=476739" TargetMode="External"/><Relationship Id="rId143" Type="http://schemas.openxmlformats.org/officeDocument/2006/relationships/hyperlink" Target="https://web.apis.bg/p.php?i=476739" TargetMode="External"/><Relationship Id="rId148" Type="http://schemas.openxmlformats.org/officeDocument/2006/relationships/hyperlink" Target="https://web.apis.bg/p.php?i=473252" TargetMode="External"/><Relationship Id="rId164" Type="http://schemas.openxmlformats.org/officeDocument/2006/relationships/hyperlink" Target="https://web.apis.bg/p.php?i=473252" TargetMode="External"/><Relationship Id="rId169" Type="http://schemas.openxmlformats.org/officeDocument/2006/relationships/hyperlink" Target="https://web.apis.bg/p.php?i=476739" TargetMode="External"/><Relationship Id="rId185" Type="http://schemas.openxmlformats.org/officeDocument/2006/relationships/hyperlink" Target="https://web.apis.bg/p.php?i=473252" TargetMode="External"/><Relationship Id="rId4" Type="http://schemas.openxmlformats.org/officeDocument/2006/relationships/footnotes" Target="footnotes.xml"/><Relationship Id="rId9" Type="http://schemas.openxmlformats.org/officeDocument/2006/relationships/hyperlink" Target="https://web.apis.bg/p.php?i=473252" TargetMode="External"/><Relationship Id="rId180" Type="http://schemas.openxmlformats.org/officeDocument/2006/relationships/hyperlink" Target="https://web.apis.bg/p.php?i=365948" TargetMode="External"/><Relationship Id="rId210" Type="http://schemas.openxmlformats.org/officeDocument/2006/relationships/fontTable" Target="fontTable.xml"/><Relationship Id="rId26" Type="http://schemas.openxmlformats.org/officeDocument/2006/relationships/hyperlink" Target="https://web.apis.bg/p.php?i=48" TargetMode="External"/><Relationship Id="rId47" Type="http://schemas.openxmlformats.org/officeDocument/2006/relationships/hyperlink" Target="https://web.apis.bg/p.php?i=473252" TargetMode="External"/><Relationship Id="rId68" Type="http://schemas.openxmlformats.org/officeDocument/2006/relationships/hyperlink" Target="https://web.apis.bg/p.php?i=473252" TargetMode="External"/><Relationship Id="rId89" Type="http://schemas.openxmlformats.org/officeDocument/2006/relationships/hyperlink" Target="https://web.apis.bg/p.php?i=476739" TargetMode="External"/><Relationship Id="rId112" Type="http://schemas.openxmlformats.org/officeDocument/2006/relationships/hyperlink" Target="https://web.apis.bg/p.php?i=473252" TargetMode="External"/><Relationship Id="rId133" Type="http://schemas.openxmlformats.org/officeDocument/2006/relationships/hyperlink" Target="https://web.apis.bg/p.php?i=2466898" TargetMode="External"/><Relationship Id="rId154" Type="http://schemas.openxmlformats.org/officeDocument/2006/relationships/hyperlink" Target="https://web.apis.bg/p.php?i=355887" TargetMode="External"/><Relationship Id="rId175" Type="http://schemas.openxmlformats.org/officeDocument/2006/relationships/hyperlink" Target="https://web.apis.bg/p.php?i=473252" TargetMode="External"/><Relationship Id="rId196" Type="http://schemas.openxmlformats.org/officeDocument/2006/relationships/hyperlink" Target="https://web.apis.bg/p.php?i=268345" TargetMode="External"/><Relationship Id="rId200" Type="http://schemas.openxmlformats.org/officeDocument/2006/relationships/hyperlink" Target="https://web.apis.bg/p.php?i=420754" TargetMode="External"/><Relationship Id="rId16" Type="http://schemas.openxmlformats.org/officeDocument/2006/relationships/hyperlink" Target="https://web.apis.bg/p.php?i=963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7808</Words>
  <Characters>44506</Characters>
  <Application>Microsoft Office Word</Application>
  <DocSecurity>0</DocSecurity>
  <Lines>370</Lines>
  <Paragraphs>104</Paragraphs>
  <ScaleCrop>false</ScaleCrop>
  <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2021-08-03T14:38:00Z</dcterms:created>
  <dcterms:modified xsi:type="dcterms:W3CDTF">2021-08-03T14:39:00Z</dcterms:modified>
</cp:coreProperties>
</file>