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81A" w:rsidRPr="004F7BC9" w:rsidRDefault="0062581A" w:rsidP="004F7BC9">
      <w:pPr>
        <w:suppressAutoHyphens/>
        <w:spacing w:after="120" w:line="240" w:lineRule="auto"/>
        <w:contextualSpacing/>
        <w:jc w:val="both"/>
        <w:rPr>
          <w:rFonts w:ascii="Times New Roman" w:hAnsi="Times New Roman"/>
          <w:b/>
          <w:bCs/>
          <w:sz w:val="24"/>
          <w:szCs w:val="24"/>
          <w:lang w:eastAsia="ar-SA"/>
        </w:rPr>
      </w:pPr>
    </w:p>
    <w:p w:rsidR="00AE785E" w:rsidRPr="004F7BC9" w:rsidRDefault="00AE785E" w:rsidP="004F7BC9">
      <w:pPr>
        <w:suppressAutoHyphens/>
        <w:spacing w:after="120" w:line="240" w:lineRule="auto"/>
        <w:contextualSpacing/>
        <w:jc w:val="both"/>
        <w:rPr>
          <w:rFonts w:ascii="Times New Roman" w:hAnsi="Times New Roman"/>
          <w:b/>
          <w:bCs/>
          <w:sz w:val="24"/>
          <w:szCs w:val="24"/>
          <w:lang w:eastAsia="ar-SA"/>
        </w:rPr>
      </w:pPr>
    </w:p>
    <w:p w:rsidR="00AE785E" w:rsidRPr="004F7BC9" w:rsidRDefault="00341D7E" w:rsidP="004F7BC9">
      <w:pPr>
        <w:suppressAutoHyphens/>
        <w:spacing w:after="120" w:line="240" w:lineRule="auto"/>
        <w:contextualSpacing/>
        <w:jc w:val="center"/>
        <w:rPr>
          <w:rFonts w:ascii="Times New Roman" w:hAnsi="Times New Roman"/>
          <w:b/>
          <w:bCs/>
          <w:sz w:val="24"/>
          <w:szCs w:val="24"/>
          <w:lang w:val="en-US" w:eastAsia="ar-SA"/>
        </w:rPr>
      </w:pPr>
      <w:r w:rsidRPr="004F7BC9">
        <w:rPr>
          <w:rFonts w:ascii="Times New Roman" w:hAnsi="Times New Roman"/>
          <w:b/>
          <w:bCs/>
          <w:sz w:val="24"/>
          <w:szCs w:val="24"/>
          <w:lang w:eastAsia="ar-SA"/>
        </w:rPr>
        <w:t xml:space="preserve">ТЕМА </w:t>
      </w:r>
      <w:r w:rsidR="00B156BE">
        <w:rPr>
          <w:rFonts w:ascii="Times New Roman" w:hAnsi="Times New Roman"/>
          <w:b/>
          <w:bCs/>
          <w:sz w:val="24"/>
          <w:szCs w:val="24"/>
          <w:lang w:val="en-US" w:eastAsia="ar-SA"/>
        </w:rPr>
        <w:t>7</w:t>
      </w:r>
    </w:p>
    <w:p w:rsidR="00AE785E" w:rsidRPr="004F7BC9" w:rsidRDefault="00AE785E" w:rsidP="004F7BC9">
      <w:pPr>
        <w:suppressAutoHyphens/>
        <w:spacing w:after="120" w:line="240" w:lineRule="auto"/>
        <w:contextualSpacing/>
        <w:jc w:val="both"/>
        <w:rPr>
          <w:rFonts w:ascii="Times New Roman" w:hAnsi="Times New Roman"/>
          <w:b/>
          <w:bCs/>
          <w:sz w:val="24"/>
          <w:szCs w:val="24"/>
          <w:lang w:eastAsia="ar-SA"/>
        </w:rPr>
      </w:pPr>
    </w:p>
    <w:p w:rsidR="00B156BE" w:rsidRPr="00D01A09" w:rsidRDefault="00B156BE" w:rsidP="00B156BE">
      <w:pPr>
        <w:pStyle w:val="Heading1"/>
      </w:pPr>
      <w:bookmarkStart w:id="0" w:name="_Toc73540068"/>
      <w:r w:rsidRPr="00D01A09">
        <w:t>Отговорности по Закона за ветеринарномедицинската дейност – последни изменения.</w:t>
      </w:r>
      <w:bookmarkEnd w:id="0"/>
    </w:p>
    <w:p w:rsidR="00B156BE" w:rsidRPr="005F1B9C" w:rsidRDefault="00B156BE" w:rsidP="00B156BE">
      <w:pPr>
        <w:spacing w:line="259" w:lineRule="auto"/>
        <w:jc w:val="both"/>
        <w:rPr>
          <w:rFonts w:ascii="Times New Roman" w:hAnsi="Times New Roman"/>
          <w:b/>
          <w:sz w:val="24"/>
          <w:szCs w:val="24"/>
        </w:rPr>
      </w:pPr>
    </w:p>
    <w:p w:rsidR="008C5D50" w:rsidRPr="008C5D50" w:rsidRDefault="009F4D63" w:rsidP="008C5D50">
      <w:pPr>
        <w:widowControl w:val="0"/>
        <w:autoSpaceDE w:val="0"/>
        <w:autoSpaceDN w:val="0"/>
        <w:adjustRightInd w:val="0"/>
        <w:ind w:firstLine="480"/>
        <w:jc w:val="both"/>
        <w:rPr>
          <w:rFonts w:ascii="Times New Roman" w:hAnsi="Times New Roman"/>
          <w:bCs/>
          <w:sz w:val="24"/>
          <w:szCs w:val="24"/>
        </w:rPr>
      </w:pPr>
      <w:r w:rsidRPr="004F7BC9">
        <w:rPr>
          <w:rFonts w:ascii="Times New Roman" w:hAnsi="Times New Roman"/>
          <w:sz w:val="24"/>
          <w:szCs w:val="24"/>
        </w:rPr>
        <w:t xml:space="preserve">         </w:t>
      </w:r>
      <w:r w:rsidRPr="004F7BC9">
        <w:rPr>
          <w:rFonts w:ascii="Times New Roman" w:hAnsi="Times New Roman"/>
          <w:b/>
          <w:i/>
          <w:sz w:val="24"/>
          <w:szCs w:val="24"/>
        </w:rPr>
        <w:t>Тематичен обхват:</w:t>
      </w:r>
      <w:r w:rsidRPr="004F7BC9">
        <w:rPr>
          <w:rFonts w:ascii="Times New Roman" w:hAnsi="Times New Roman"/>
          <w:sz w:val="24"/>
          <w:szCs w:val="24"/>
        </w:rPr>
        <w:t xml:space="preserve">  В рамките на темата са разгледани въпросите, свързани с  </w:t>
      </w:r>
      <w:r w:rsidR="00B156BE">
        <w:rPr>
          <w:rFonts w:ascii="Times New Roman" w:hAnsi="Times New Roman"/>
          <w:sz w:val="24"/>
          <w:szCs w:val="24"/>
        </w:rPr>
        <w:t>отговорностите вменени на кметските наместници със Закона за ветеринарномедицинската дейност/ЗВМД/</w:t>
      </w:r>
      <w:r w:rsidR="004F7BC9">
        <w:rPr>
          <w:rFonts w:ascii="Times New Roman" w:hAnsi="Times New Roman"/>
          <w:sz w:val="24"/>
          <w:szCs w:val="24"/>
        </w:rPr>
        <w:t xml:space="preserve">. Представени са </w:t>
      </w:r>
      <w:r w:rsidR="008C5D50">
        <w:rPr>
          <w:rFonts w:ascii="Times New Roman" w:hAnsi="Times New Roman"/>
          <w:sz w:val="24"/>
          <w:szCs w:val="24"/>
        </w:rPr>
        <w:t xml:space="preserve">въведените със Закона нови </w:t>
      </w:r>
      <w:r w:rsidR="00B156BE">
        <w:rPr>
          <w:rFonts w:ascii="Times New Roman" w:hAnsi="Times New Roman"/>
          <w:sz w:val="24"/>
          <w:szCs w:val="24"/>
        </w:rPr>
        <w:t>ангажименти на кметските наместници</w:t>
      </w:r>
      <w:r w:rsidR="008C5D50">
        <w:rPr>
          <w:rFonts w:ascii="Times New Roman" w:hAnsi="Times New Roman"/>
          <w:sz w:val="24"/>
          <w:szCs w:val="24"/>
        </w:rPr>
        <w:t>.</w:t>
      </w:r>
      <w:r w:rsidR="004F7BC9">
        <w:rPr>
          <w:rFonts w:ascii="Times New Roman" w:hAnsi="Times New Roman"/>
          <w:sz w:val="24"/>
          <w:szCs w:val="24"/>
        </w:rPr>
        <w:t xml:space="preserve"> Особено внимание е обърнато на </w:t>
      </w:r>
      <w:r w:rsidR="008C5D50">
        <w:rPr>
          <w:rFonts w:ascii="Times New Roman" w:hAnsi="Times New Roman"/>
          <w:sz w:val="24"/>
          <w:szCs w:val="24"/>
        </w:rPr>
        <w:t xml:space="preserve">регистрирането на животновъдни обекти - личните стопанства, задълженията, сроковете и административно-наказателните разпоредби произтичащи от закона, както и при възникване на </w:t>
      </w:r>
      <w:proofErr w:type="spellStart"/>
      <w:r w:rsidR="008C5D50" w:rsidRPr="008C5D50">
        <w:rPr>
          <w:rFonts w:ascii="Times New Roman" w:hAnsi="Times New Roman"/>
          <w:sz w:val="24"/>
          <w:szCs w:val="24"/>
          <w:lang w:val="x-none"/>
        </w:rPr>
        <w:t>епизоотично</w:t>
      </w:r>
      <w:proofErr w:type="spellEnd"/>
      <w:r w:rsidR="008C5D50" w:rsidRPr="008C5D50">
        <w:rPr>
          <w:rFonts w:ascii="Times New Roman" w:hAnsi="Times New Roman"/>
          <w:sz w:val="24"/>
          <w:szCs w:val="24"/>
          <w:lang w:val="x-none"/>
        </w:rPr>
        <w:t xml:space="preserve"> огнище.</w:t>
      </w:r>
      <w:r w:rsidR="008C5D50">
        <w:rPr>
          <w:rFonts w:ascii="Times New Roman" w:hAnsi="Times New Roman"/>
          <w:b/>
          <w:sz w:val="24"/>
          <w:szCs w:val="24"/>
          <w:lang w:val="x-none"/>
        </w:rPr>
        <w:t xml:space="preserve"> </w:t>
      </w:r>
      <w:r w:rsidR="008C5D50" w:rsidRPr="008C5D50">
        <w:rPr>
          <w:rFonts w:ascii="Times New Roman" w:hAnsi="Times New Roman"/>
          <w:sz w:val="24"/>
          <w:szCs w:val="24"/>
        </w:rPr>
        <w:t>Посочени са контролните функции на к</w:t>
      </w:r>
      <w:r w:rsidR="008C5D50" w:rsidRPr="008C5D50">
        <w:rPr>
          <w:rFonts w:ascii="Times New Roman" w:hAnsi="Times New Roman"/>
          <w:bCs/>
          <w:sz w:val="24"/>
          <w:szCs w:val="24"/>
        </w:rPr>
        <w:t xml:space="preserve">метските наместници </w:t>
      </w:r>
      <w:r w:rsidR="00E311EB">
        <w:rPr>
          <w:rFonts w:ascii="Times New Roman" w:hAnsi="Times New Roman"/>
          <w:bCs/>
          <w:sz w:val="24"/>
          <w:szCs w:val="24"/>
        </w:rPr>
        <w:t>о</w:t>
      </w:r>
      <w:bookmarkStart w:id="1" w:name="_GoBack"/>
      <w:bookmarkEnd w:id="1"/>
      <w:r w:rsidR="008C5D50" w:rsidRPr="008C5D50">
        <w:rPr>
          <w:rFonts w:ascii="Times New Roman" w:hAnsi="Times New Roman"/>
          <w:bCs/>
          <w:sz w:val="24"/>
          <w:szCs w:val="24"/>
        </w:rPr>
        <w:t>пределени със Закона в частта му за домашни любимци и кучета за служебни, ловни и други цели.</w:t>
      </w:r>
    </w:p>
    <w:p w:rsidR="009F4D63" w:rsidRPr="004F7BC9" w:rsidRDefault="009F4D63" w:rsidP="004F7BC9">
      <w:pPr>
        <w:autoSpaceDE w:val="0"/>
        <w:autoSpaceDN w:val="0"/>
        <w:adjustRightInd w:val="0"/>
        <w:spacing w:before="120" w:after="120" w:line="360" w:lineRule="auto"/>
        <w:jc w:val="both"/>
        <w:rPr>
          <w:rFonts w:ascii="Times New Roman" w:hAnsi="Times New Roman"/>
          <w:sz w:val="24"/>
          <w:szCs w:val="24"/>
          <w:lang w:val="en-US"/>
        </w:rPr>
      </w:pPr>
      <w:r w:rsidRPr="004F7BC9">
        <w:rPr>
          <w:rFonts w:ascii="Times New Roman" w:hAnsi="Times New Roman"/>
          <w:sz w:val="24"/>
          <w:szCs w:val="24"/>
        </w:rPr>
        <w:t xml:space="preserve">         </w:t>
      </w:r>
      <w:r w:rsidRPr="004F7BC9">
        <w:rPr>
          <w:rFonts w:ascii="Times New Roman" w:hAnsi="Times New Roman"/>
          <w:b/>
          <w:i/>
          <w:sz w:val="24"/>
          <w:szCs w:val="24"/>
        </w:rPr>
        <w:t>Цел на обучението по темата</w:t>
      </w:r>
      <w:r w:rsidRPr="004F7BC9">
        <w:rPr>
          <w:rFonts w:ascii="Times New Roman" w:hAnsi="Times New Roman"/>
          <w:sz w:val="24"/>
          <w:szCs w:val="24"/>
        </w:rPr>
        <w:t>:</w:t>
      </w:r>
      <w:r w:rsidRPr="004F7BC9">
        <w:rPr>
          <w:rFonts w:ascii="Times New Roman" w:hAnsi="Times New Roman"/>
          <w:color w:val="FF0000"/>
          <w:sz w:val="24"/>
          <w:szCs w:val="24"/>
        </w:rPr>
        <w:t xml:space="preserve"> </w:t>
      </w:r>
      <w:r w:rsidRPr="004F7BC9">
        <w:rPr>
          <w:rFonts w:ascii="Times New Roman" w:hAnsi="Times New Roman"/>
          <w:sz w:val="24"/>
          <w:szCs w:val="24"/>
        </w:rPr>
        <w:t xml:space="preserve">Основната цел е обучаемите да актуализират своите познания по описания тематичен обхват. </w:t>
      </w:r>
    </w:p>
    <w:p w:rsidR="009F4D63" w:rsidRPr="004F7BC9" w:rsidRDefault="009F4D63" w:rsidP="004F7BC9">
      <w:pPr>
        <w:spacing w:before="120" w:after="120" w:line="360" w:lineRule="auto"/>
        <w:ind w:firstLine="708"/>
        <w:jc w:val="both"/>
        <w:rPr>
          <w:rFonts w:ascii="Times New Roman" w:hAnsi="Times New Roman"/>
          <w:sz w:val="24"/>
          <w:szCs w:val="24"/>
        </w:rPr>
      </w:pPr>
      <w:r w:rsidRPr="004F7BC9">
        <w:rPr>
          <w:rFonts w:ascii="Times New Roman" w:hAnsi="Times New Roman"/>
          <w:b/>
          <w:i/>
          <w:sz w:val="24"/>
          <w:szCs w:val="24"/>
        </w:rPr>
        <w:t>Очаквани резултати:</w:t>
      </w:r>
      <w:r w:rsidRPr="004F7BC9">
        <w:rPr>
          <w:rFonts w:ascii="Times New Roman" w:hAnsi="Times New Roman"/>
          <w:sz w:val="24"/>
          <w:szCs w:val="24"/>
        </w:rPr>
        <w:t xml:space="preserve"> </w:t>
      </w:r>
    </w:p>
    <w:p w:rsidR="009F4D63" w:rsidRPr="004F7BC9" w:rsidRDefault="009F4D63" w:rsidP="004F7BC9">
      <w:pPr>
        <w:spacing w:before="120" w:after="120" w:line="360" w:lineRule="auto"/>
        <w:jc w:val="both"/>
        <w:rPr>
          <w:rFonts w:ascii="Times New Roman" w:hAnsi="Times New Roman"/>
          <w:sz w:val="24"/>
          <w:szCs w:val="24"/>
        </w:rPr>
      </w:pPr>
      <w:r w:rsidRPr="004F7BC9">
        <w:rPr>
          <w:rFonts w:ascii="Times New Roman" w:hAnsi="Times New Roman"/>
          <w:sz w:val="24"/>
          <w:szCs w:val="24"/>
        </w:rPr>
        <w:t>След обучението участниците ще:</w:t>
      </w:r>
    </w:p>
    <w:p w:rsidR="00700656" w:rsidRPr="004F7BC9" w:rsidRDefault="009F4D63" w:rsidP="00484F88">
      <w:pPr>
        <w:numPr>
          <w:ilvl w:val="0"/>
          <w:numId w:val="23"/>
        </w:numPr>
        <w:tabs>
          <w:tab w:val="left" w:pos="993"/>
        </w:tabs>
        <w:suppressAutoHyphens/>
        <w:spacing w:before="120" w:after="120" w:line="360" w:lineRule="auto"/>
        <w:ind w:left="1134" w:hanging="567"/>
        <w:jc w:val="both"/>
        <w:rPr>
          <w:rFonts w:ascii="Times New Roman" w:hAnsi="Times New Roman"/>
          <w:sz w:val="24"/>
          <w:szCs w:val="24"/>
        </w:rPr>
      </w:pPr>
      <w:r w:rsidRPr="004F7BC9">
        <w:rPr>
          <w:rFonts w:ascii="Times New Roman" w:hAnsi="Times New Roman"/>
          <w:sz w:val="24"/>
          <w:szCs w:val="24"/>
        </w:rPr>
        <w:t>Познават, тълкуват и прилагат актуалната</w:t>
      </w:r>
      <w:r w:rsidR="00700656" w:rsidRPr="004F7BC9">
        <w:rPr>
          <w:rFonts w:ascii="Times New Roman" w:hAnsi="Times New Roman"/>
          <w:sz w:val="24"/>
          <w:szCs w:val="24"/>
        </w:rPr>
        <w:t xml:space="preserve"> нормативната уредба, </w:t>
      </w:r>
      <w:r w:rsidR="00B42AB8">
        <w:rPr>
          <w:rFonts w:ascii="Times New Roman" w:hAnsi="Times New Roman"/>
          <w:sz w:val="24"/>
          <w:szCs w:val="24"/>
        </w:rPr>
        <w:t>свързана</w:t>
      </w:r>
      <w:r w:rsidR="00484F88">
        <w:rPr>
          <w:rFonts w:ascii="Times New Roman" w:hAnsi="Times New Roman"/>
          <w:sz w:val="24"/>
          <w:szCs w:val="24"/>
        </w:rPr>
        <w:t xml:space="preserve"> със </w:t>
      </w:r>
      <w:r w:rsidR="008C5D50">
        <w:rPr>
          <w:rFonts w:ascii="Times New Roman" w:hAnsi="Times New Roman"/>
          <w:sz w:val="24"/>
          <w:szCs w:val="24"/>
        </w:rPr>
        <w:t xml:space="preserve">задълженията определени на кметските наместници </w:t>
      </w:r>
      <w:r w:rsidR="00484F88">
        <w:rPr>
          <w:rFonts w:ascii="Times New Roman" w:hAnsi="Times New Roman"/>
          <w:sz w:val="24"/>
          <w:szCs w:val="24"/>
        </w:rPr>
        <w:t>в</w:t>
      </w:r>
      <w:r w:rsidR="008C5D50">
        <w:rPr>
          <w:rFonts w:ascii="Times New Roman" w:hAnsi="Times New Roman"/>
          <w:sz w:val="24"/>
          <w:szCs w:val="24"/>
        </w:rPr>
        <w:t xml:space="preserve"> ЗВМД</w:t>
      </w:r>
      <w:r w:rsidR="00B42AB8">
        <w:rPr>
          <w:rFonts w:ascii="Times New Roman" w:hAnsi="Times New Roman"/>
          <w:sz w:val="24"/>
          <w:szCs w:val="24"/>
        </w:rPr>
        <w:t>.</w:t>
      </w:r>
    </w:p>
    <w:p w:rsidR="00484F88" w:rsidRPr="00484F88" w:rsidRDefault="00B42AB8" w:rsidP="00484F88">
      <w:pPr>
        <w:pStyle w:val="ListParagraph"/>
        <w:widowControl w:val="0"/>
        <w:numPr>
          <w:ilvl w:val="0"/>
          <w:numId w:val="23"/>
        </w:numPr>
        <w:autoSpaceDE w:val="0"/>
        <w:autoSpaceDN w:val="0"/>
        <w:adjustRightInd w:val="0"/>
        <w:ind w:left="993"/>
        <w:jc w:val="both"/>
        <w:rPr>
          <w:rFonts w:ascii="Times New Roman" w:hAnsi="Times New Roman"/>
          <w:bCs/>
          <w:sz w:val="24"/>
          <w:szCs w:val="24"/>
        </w:rPr>
      </w:pPr>
      <w:r w:rsidRPr="00484F88">
        <w:rPr>
          <w:rFonts w:ascii="Times New Roman" w:hAnsi="Times New Roman"/>
          <w:sz w:val="24"/>
          <w:szCs w:val="24"/>
        </w:rPr>
        <w:t xml:space="preserve">Повишат знанията си свързани с актуални промени в </w:t>
      </w:r>
      <w:r w:rsidR="00484F88" w:rsidRPr="00484F88">
        <w:rPr>
          <w:rFonts w:ascii="Times New Roman" w:hAnsi="Times New Roman"/>
          <w:sz w:val="24"/>
          <w:szCs w:val="24"/>
        </w:rPr>
        <w:t xml:space="preserve">ЗВМД </w:t>
      </w:r>
      <w:r w:rsidRPr="00484F88">
        <w:rPr>
          <w:rFonts w:ascii="Times New Roman" w:hAnsi="Times New Roman"/>
          <w:sz w:val="24"/>
          <w:szCs w:val="24"/>
        </w:rPr>
        <w:t xml:space="preserve">относно </w:t>
      </w:r>
      <w:r w:rsidR="00484F88" w:rsidRPr="00484F88">
        <w:rPr>
          <w:rFonts w:ascii="Times New Roman" w:hAnsi="Times New Roman"/>
          <w:bCs/>
          <w:sz w:val="24"/>
          <w:szCs w:val="24"/>
        </w:rPr>
        <w:t xml:space="preserve">определените задължения на органите на местното самоуправление и местната администрация, физическите и юридическите лица. </w:t>
      </w:r>
    </w:p>
    <w:p w:rsidR="009F4D63" w:rsidRPr="00484F88" w:rsidRDefault="00B42AB8" w:rsidP="00484F88">
      <w:pPr>
        <w:tabs>
          <w:tab w:val="left" w:pos="1134"/>
        </w:tabs>
        <w:suppressAutoHyphens/>
        <w:spacing w:before="120" w:after="120" w:line="360" w:lineRule="auto"/>
        <w:ind w:left="1134" w:hanging="283"/>
        <w:jc w:val="both"/>
        <w:rPr>
          <w:rFonts w:ascii="Times New Roman" w:hAnsi="Times New Roman"/>
          <w:b/>
          <w:bCs/>
          <w:i/>
          <w:iCs/>
          <w:sz w:val="24"/>
          <w:szCs w:val="24"/>
        </w:rPr>
      </w:pPr>
      <w:r w:rsidRPr="00484F88">
        <w:rPr>
          <w:rFonts w:ascii="Times New Roman" w:hAnsi="Times New Roman"/>
          <w:b/>
          <w:bCs/>
          <w:i/>
          <w:iCs/>
          <w:sz w:val="24"/>
          <w:szCs w:val="24"/>
        </w:rPr>
        <w:t xml:space="preserve">Основните </w:t>
      </w:r>
      <w:r w:rsidR="009F4D63" w:rsidRPr="00484F88">
        <w:rPr>
          <w:rFonts w:ascii="Times New Roman" w:hAnsi="Times New Roman"/>
          <w:b/>
          <w:bCs/>
          <w:i/>
          <w:iCs/>
          <w:sz w:val="24"/>
          <w:szCs w:val="24"/>
        </w:rPr>
        <w:t xml:space="preserve">учебни въпроси, </w:t>
      </w:r>
      <w:r w:rsidR="009F4D63" w:rsidRPr="00484F88">
        <w:rPr>
          <w:rFonts w:ascii="Times New Roman" w:hAnsi="Times New Roman"/>
          <w:b/>
          <w:bCs/>
          <w:i/>
          <w:iCs/>
          <w:sz w:val="24"/>
          <w:szCs w:val="24"/>
          <w:lang w:val="en-US"/>
        </w:rPr>
        <w:t xml:space="preserve"> </w:t>
      </w:r>
      <w:r w:rsidR="009F4D63" w:rsidRPr="00484F88">
        <w:rPr>
          <w:rFonts w:ascii="Times New Roman" w:hAnsi="Times New Roman"/>
          <w:b/>
          <w:bCs/>
          <w:i/>
          <w:iCs/>
          <w:sz w:val="24"/>
          <w:szCs w:val="24"/>
        </w:rPr>
        <w:t>които са  разгледани по темата са следните:</w:t>
      </w:r>
    </w:p>
    <w:p w:rsidR="009F4D63" w:rsidRPr="00484F88" w:rsidRDefault="00D779A1" w:rsidP="004F7BC9">
      <w:pPr>
        <w:pStyle w:val="ListParagraph"/>
        <w:numPr>
          <w:ilvl w:val="0"/>
          <w:numId w:val="24"/>
        </w:numPr>
        <w:tabs>
          <w:tab w:val="left" w:pos="993"/>
        </w:tabs>
        <w:spacing w:before="120" w:after="120" w:line="360" w:lineRule="auto"/>
        <w:contextualSpacing w:val="0"/>
        <w:jc w:val="both"/>
        <w:rPr>
          <w:rFonts w:ascii="Times New Roman" w:hAnsi="Times New Roman"/>
          <w:bCs/>
          <w:iCs/>
          <w:sz w:val="24"/>
          <w:szCs w:val="24"/>
        </w:rPr>
      </w:pPr>
      <w:r w:rsidRPr="00484F88">
        <w:rPr>
          <w:rFonts w:ascii="Times New Roman" w:hAnsi="Times New Roman"/>
          <w:bCs/>
          <w:iCs/>
          <w:sz w:val="24"/>
          <w:szCs w:val="24"/>
        </w:rPr>
        <w:t>Нормативна уредба относно</w:t>
      </w:r>
      <w:r w:rsidR="009F4D63" w:rsidRPr="00484F88">
        <w:rPr>
          <w:rFonts w:ascii="Times New Roman" w:hAnsi="Times New Roman"/>
          <w:bCs/>
          <w:iCs/>
          <w:sz w:val="24"/>
          <w:szCs w:val="24"/>
        </w:rPr>
        <w:t xml:space="preserve"> </w:t>
      </w:r>
      <w:r w:rsidR="00484F88" w:rsidRPr="00484F88">
        <w:rPr>
          <w:rFonts w:ascii="Times New Roman" w:hAnsi="Times New Roman"/>
          <w:bCs/>
          <w:iCs/>
          <w:sz w:val="24"/>
          <w:szCs w:val="24"/>
        </w:rPr>
        <w:t>вменените ангажименти на кметските наместници</w:t>
      </w:r>
      <w:r w:rsidR="00B42AB8" w:rsidRPr="00484F88">
        <w:rPr>
          <w:rFonts w:ascii="Times New Roman" w:hAnsi="Times New Roman"/>
          <w:bCs/>
          <w:iCs/>
          <w:sz w:val="24"/>
          <w:szCs w:val="24"/>
        </w:rPr>
        <w:t xml:space="preserve"> </w:t>
      </w:r>
      <w:r w:rsidR="00484F88" w:rsidRPr="00484F88">
        <w:rPr>
          <w:rFonts w:ascii="Times New Roman" w:hAnsi="Times New Roman"/>
          <w:bCs/>
          <w:iCs/>
          <w:sz w:val="24"/>
          <w:szCs w:val="24"/>
        </w:rPr>
        <w:t xml:space="preserve">в ЗВМД и </w:t>
      </w:r>
      <w:r w:rsidR="00484F88" w:rsidRPr="00484F88">
        <w:rPr>
          <w:rFonts w:ascii="Times New Roman" w:hAnsi="Times New Roman"/>
          <w:sz w:val="24"/>
          <w:szCs w:val="24"/>
        </w:rPr>
        <w:t>Наредба № 44 от 20.04.2006 г.</w:t>
      </w:r>
      <w:r w:rsidR="00484F88" w:rsidRPr="00484F88">
        <w:rPr>
          <w:rFonts w:ascii="Times New Roman" w:hAnsi="Times New Roman"/>
          <w:sz w:val="24"/>
          <w:szCs w:val="24"/>
          <w:shd w:val="clear" w:color="auto" w:fill="FFFFFF"/>
        </w:rPr>
        <w:t xml:space="preserve"> за ветеринарномедицинските изисквания към животновъдните обекти</w:t>
      </w:r>
      <w:r w:rsidR="009F4D63" w:rsidRPr="00484F88">
        <w:rPr>
          <w:rFonts w:ascii="Times New Roman" w:hAnsi="Times New Roman"/>
          <w:bCs/>
          <w:iCs/>
          <w:sz w:val="24"/>
          <w:szCs w:val="24"/>
        </w:rPr>
        <w:t>;</w:t>
      </w:r>
    </w:p>
    <w:p w:rsidR="009F4D63" w:rsidRPr="00484F88" w:rsidRDefault="00484F88" w:rsidP="004F7BC9">
      <w:pPr>
        <w:pStyle w:val="ListParagraph"/>
        <w:numPr>
          <w:ilvl w:val="0"/>
          <w:numId w:val="24"/>
        </w:numPr>
        <w:tabs>
          <w:tab w:val="left" w:pos="993"/>
        </w:tabs>
        <w:spacing w:before="120" w:after="120" w:line="360" w:lineRule="auto"/>
        <w:contextualSpacing w:val="0"/>
        <w:jc w:val="both"/>
        <w:rPr>
          <w:rFonts w:ascii="Times New Roman" w:hAnsi="Times New Roman"/>
          <w:bCs/>
          <w:iCs/>
          <w:sz w:val="24"/>
          <w:szCs w:val="24"/>
        </w:rPr>
      </w:pPr>
      <w:r w:rsidRPr="00484F88">
        <w:rPr>
          <w:rFonts w:ascii="Times New Roman" w:hAnsi="Times New Roman"/>
          <w:bCs/>
          <w:iCs/>
          <w:sz w:val="24"/>
          <w:szCs w:val="24"/>
        </w:rPr>
        <w:t>Законодателно определените задължения, срокове, контролни функции и административно-наказателни разпоредби актуални по темата</w:t>
      </w:r>
      <w:r w:rsidR="00B42AB8" w:rsidRPr="00484F88">
        <w:rPr>
          <w:rFonts w:ascii="Times New Roman" w:hAnsi="Times New Roman"/>
          <w:bCs/>
          <w:iCs/>
          <w:sz w:val="24"/>
          <w:szCs w:val="24"/>
        </w:rPr>
        <w:t>.</w:t>
      </w:r>
    </w:p>
    <w:p w:rsidR="00B42AB8" w:rsidRPr="00B42AB8" w:rsidRDefault="00B42AB8" w:rsidP="00B42AB8">
      <w:pPr>
        <w:tabs>
          <w:tab w:val="left" w:pos="993"/>
        </w:tabs>
        <w:spacing w:before="120" w:after="120" w:line="360" w:lineRule="auto"/>
        <w:jc w:val="both"/>
        <w:rPr>
          <w:rFonts w:ascii="Times New Roman" w:hAnsi="Times New Roman"/>
          <w:bCs/>
          <w:iCs/>
          <w:sz w:val="24"/>
          <w:szCs w:val="24"/>
        </w:rPr>
      </w:pPr>
    </w:p>
    <w:p w:rsidR="00567025" w:rsidRPr="00567025" w:rsidRDefault="00567025" w:rsidP="00567025">
      <w:pPr>
        <w:pStyle w:val="ListParagraph"/>
        <w:tabs>
          <w:tab w:val="left" w:pos="993"/>
        </w:tabs>
        <w:spacing w:before="120" w:after="120" w:line="360" w:lineRule="auto"/>
        <w:contextualSpacing w:val="0"/>
        <w:jc w:val="both"/>
        <w:rPr>
          <w:rFonts w:ascii="Times New Roman" w:hAnsi="Times New Roman"/>
          <w:bCs/>
          <w:iCs/>
          <w:sz w:val="24"/>
          <w:szCs w:val="24"/>
        </w:rPr>
      </w:pPr>
    </w:p>
    <w:p w:rsidR="00484F88" w:rsidRDefault="00484F88" w:rsidP="00A10C5C">
      <w:pPr>
        <w:pStyle w:val="BodyText"/>
        <w:rPr>
          <w:rFonts w:ascii="Times New Roman" w:hAnsi="Times New Roman"/>
          <w:b/>
          <w:sz w:val="24"/>
          <w:szCs w:val="24"/>
        </w:rPr>
      </w:pPr>
    </w:p>
    <w:p w:rsidR="00484F88" w:rsidRDefault="00484F88" w:rsidP="00A10C5C">
      <w:pPr>
        <w:pStyle w:val="BodyText"/>
        <w:rPr>
          <w:rFonts w:ascii="Times New Roman" w:hAnsi="Times New Roman"/>
          <w:b/>
          <w:sz w:val="24"/>
          <w:szCs w:val="24"/>
        </w:rPr>
      </w:pPr>
    </w:p>
    <w:p w:rsidR="00A10C5C" w:rsidRPr="00B156BE" w:rsidRDefault="00A10C5C" w:rsidP="00A10C5C">
      <w:pPr>
        <w:pStyle w:val="BodyText"/>
        <w:rPr>
          <w:rFonts w:ascii="Times New Roman" w:hAnsi="Times New Roman"/>
          <w:b/>
          <w:sz w:val="24"/>
          <w:szCs w:val="24"/>
        </w:rPr>
      </w:pPr>
      <w:r w:rsidRPr="00B156BE">
        <w:rPr>
          <w:rFonts w:ascii="Times New Roman" w:hAnsi="Times New Roman"/>
          <w:b/>
          <w:sz w:val="24"/>
          <w:szCs w:val="24"/>
        </w:rPr>
        <w:t xml:space="preserve">Нормативна уредба: </w:t>
      </w:r>
    </w:p>
    <w:p w:rsidR="00A10C5C" w:rsidRPr="00B156BE" w:rsidRDefault="00A10C5C" w:rsidP="00A10C5C">
      <w:pPr>
        <w:pStyle w:val="BodyText"/>
        <w:rPr>
          <w:rFonts w:ascii="Times New Roman" w:hAnsi="Times New Roman"/>
          <w:sz w:val="24"/>
          <w:szCs w:val="24"/>
        </w:rPr>
      </w:pPr>
      <w:r w:rsidRPr="00B156BE">
        <w:rPr>
          <w:rFonts w:ascii="Times New Roman" w:hAnsi="Times New Roman"/>
          <w:sz w:val="24"/>
          <w:szCs w:val="24"/>
        </w:rPr>
        <w:t>Закон за ветеринарномедицинската дейност;</w:t>
      </w:r>
    </w:p>
    <w:p w:rsidR="00A10C5C" w:rsidRPr="00B156BE" w:rsidRDefault="00A10C5C" w:rsidP="00A10C5C">
      <w:pPr>
        <w:pStyle w:val="BodyText"/>
        <w:rPr>
          <w:rFonts w:ascii="Times New Roman" w:hAnsi="Times New Roman"/>
          <w:sz w:val="24"/>
          <w:szCs w:val="24"/>
        </w:rPr>
      </w:pPr>
      <w:r w:rsidRPr="00B156BE">
        <w:rPr>
          <w:rFonts w:ascii="Times New Roman" w:hAnsi="Times New Roman"/>
          <w:sz w:val="24"/>
          <w:szCs w:val="24"/>
        </w:rPr>
        <w:t>Наредба № 44 от 20.04.2006 г.</w:t>
      </w:r>
      <w:r w:rsidRPr="00B156BE">
        <w:rPr>
          <w:rFonts w:ascii="Times New Roman" w:hAnsi="Times New Roman"/>
          <w:sz w:val="24"/>
          <w:szCs w:val="24"/>
          <w:shd w:val="clear" w:color="auto" w:fill="FFFFFF"/>
        </w:rPr>
        <w:t xml:space="preserve"> за ветеринарномедицинските изисквания към животновъдните обекти</w:t>
      </w:r>
      <w:r w:rsidRPr="00B156BE">
        <w:rPr>
          <w:rFonts w:ascii="Times New Roman" w:hAnsi="Times New Roman"/>
          <w:sz w:val="24"/>
          <w:szCs w:val="24"/>
        </w:rPr>
        <w:t>;</w:t>
      </w:r>
    </w:p>
    <w:p w:rsidR="00A10C5C" w:rsidRPr="00B156BE" w:rsidRDefault="00A10C5C" w:rsidP="00A10C5C">
      <w:pPr>
        <w:spacing w:line="259" w:lineRule="auto"/>
        <w:jc w:val="both"/>
        <w:rPr>
          <w:rFonts w:ascii="Times New Roman" w:hAnsi="Times New Roman"/>
          <w:b/>
          <w:sz w:val="24"/>
          <w:szCs w:val="24"/>
        </w:rPr>
      </w:pPr>
    </w:p>
    <w:p w:rsidR="00A10C5C" w:rsidRPr="005F1B9C" w:rsidRDefault="00A10C5C" w:rsidP="00A10C5C">
      <w:pPr>
        <w:pStyle w:val="ListParagraph"/>
        <w:numPr>
          <w:ilvl w:val="0"/>
          <w:numId w:val="27"/>
        </w:numPr>
        <w:suppressAutoHyphens/>
        <w:spacing w:before="0" w:after="240" w:line="240" w:lineRule="auto"/>
        <w:jc w:val="both"/>
        <w:rPr>
          <w:rFonts w:ascii="Times New Roman" w:hAnsi="Times New Roman"/>
          <w:b/>
          <w:sz w:val="24"/>
          <w:szCs w:val="24"/>
          <w:u w:val="single"/>
          <w:lang w:val="en-US"/>
        </w:rPr>
      </w:pPr>
      <w:proofErr w:type="spellStart"/>
      <w:r w:rsidRPr="005F1B9C">
        <w:rPr>
          <w:rFonts w:ascii="Times New Roman" w:hAnsi="Times New Roman"/>
          <w:b/>
          <w:sz w:val="24"/>
          <w:szCs w:val="24"/>
          <w:u w:val="single"/>
        </w:rPr>
        <w:t>Отговронсти</w:t>
      </w:r>
      <w:proofErr w:type="spellEnd"/>
      <w:r w:rsidRPr="005F1B9C">
        <w:rPr>
          <w:rFonts w:ascii="Times New Roman" w:hAnsi="Times New Roman"/>
          <w:b/>
          <w:sz w:val="24"/>
          <w:szCs w:val="24"/>
          <w:u w:val="single"/>
        </w:rPr>
        <w:t xml:space="preserve"> на кметските наместници по Закона за </w:t>
      </w:r>
      <w:proofErr w:type="spellStart"/>
      <w:r w:rsidRPr="005F1B9C">
        <w:rPr>
          <w:rFonts w:ascii="Times New Roman" w:hAnsi="Times New Roman"/>
          <w:b/>
          <w:sz w:val="24"/>
          <w:szCs w:val="24"/>
          <w:u w:val="single"/>
        </w:rPr>
        <w:t>ветиринарномедицинската</w:t>
      </w:r>
      <w:proofErr w:type="spellEnd"/>
      <w:r w:rsidRPr="005F1B9C">
        <w:rPr>
          <w:rFonts w:ascii="Times New Roman" w:hAnsi="Times New Roman"/>
          <w:b/>
          <w:sz w:val="24"/>
          <w:szCs w:val="24"/>
          <w:u w:val="single"/>
        </w:rPr>
        <w:t xml:space="preserve"> дейност – последни изменения:</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Този закон урежда обществените отношения, свързани с осъществяването, управлението и контрола на ветеринарномедицинската дейност</w:t>
      </w:r>
      <w:r w:rsidRPr="005F1B9C">
        <w:rPr>
          <w:rFonts w:ascii="Times New Roman" w:hAnsi="Times New Roman"/>
          <w:sz w:val="24"/>
          <w:szCs w:val="24"/>
        </w:rPr>
        <w:t>.</w:t>
      </w:r>
      <w:r w:rsidRPr="005F1B9C">
        <w:rPr>
          <w:rFonts w:ascii="Times New Roman" w:hAnsi="Times New Roman"/>
          <w:sz w:val="24"/>
          <w:szCs w:val="24"/>
          <w:lang w:val="x-none"/>
        </w:rPr>
        <w:t xml:space="preserve"> Министърът на земеделието, храните и горите чрез Българската агенция за безопасност на храните (БАБХ) осъществява държавната политика в областта на ветеринарномедицинската дейност.</w:t>
      </w:r>
    </w:p>
    <w:p w:rsidR="00A10C5C" w:rsidRPr="005F1B9C" w:rsidRDefault="00A10C5C" w:rsidP="00A10C5C">
      <w:pPr>
        <w:jc w:val="both"/>
        <w:rPr>
          <w:rFonts w:ascii="Times New Roman" w:hAnsi="Times New Roman"/>
          <w:sz w:val="24"/>
          <w:szCs w:val="24"/>
        </w:rPr>
      </w:pPr>
      <w:r w:rsidRPr="005F1B9C">
        <w:rPr>
          <w:rFonts w:ascii="Times New Roman" w:hAnsi="Times New Roman"/>
          <w:sz w:val="24"/>
          <w:szCs w:val="24"/>
        </w:rPr>
        <w:tab/>
        <w:t>Съгласно Закона за ветеринарномедицинската дейност</w:t>
      </w:r>
      <w:r w:rsidRPr="005F1B9C">
        <w:rPr>
          <w:rFonts w:ascii="Times New Roman" w:hAnsi="Times New Roman"/>
          <w:b/>
          <w:sz w:val="24"/>
          <w:szCs w:val="24"/>
        </w:rPr>
        <w:t>/чл.126</w:t>
      </w:r>
      <w:r w:rsidRPr="005F1B9C">
        <w:rPr>
          <w:rFonts w:ascii="Times New Roman" w:hAnsi="Times New Roman"/>
          <w:sz w:val="24"/>
          <w:szCs w:val="24"/>
        </w:rPr>
        <w:t xml:space="preserve">/ - </w:t>
      </w:r>
      <w:r w:rsidRPr="005F1B9C">
        <w:rPr>
          <w:rFonts w:ascii="Times New Roman" w:hAnsi="Times New Roman"/>
          <w:sz w:val="24"/>
          <w:szCs w:val="24"/>
          <w:lang w:val="x-none"/>
        </w:rPr>
        <w:t xml:space="preserve">При поява на заразна болест изпълнителният директор на БАБХ издава заповед, с която определя мерките за ограничаване и ликвидиране на болестта. При особено опасни заразни болести, чието разпространение може да причини значителни икономически загуби, </w:t>
      </w:r>
      <w:r w:rsidRPr="005F1B9C">
        <w:rPr>
          <w:rFonts w:ascii="Times New Roman" w:hAnsi="Times New Roman"/>
          <w:sz w:val="24"/>
          <w:szCs w:val="24"/>
        </w:rPr>
        <w:t xml:space="preserve">определените </w:t>
      </w:r>
      <w:r w:rsidRPr="005F1B9C">
        <w:rPr>
          <w:rFonts w:ascii="Times New Roman" w:hAnsi="Times New Roman"/>
          <w:sz w:val="24"/>
          <w:szCs w:val="24"/>
          <w:lang w:val="x-none"/>
        </w:rPr>
        <w:t xml:space="preserve">мерки се въвеждат на част от територията или на цялата територия на страната по предложение на изпълнителния директор на БАБХ със заповед на министъра на земеделието, храните и горите, съгласувана с министъра на вътрешните работи. При възникване на болести, при които няма опасност от бързо и масово разпространение и причиняване на значителни икономически загуби, заповедта </w:t>
      </w:r>
      <w:r w:rsidRPr="005F1B9C">
        <w:rPr>
          <w:rFonts w:ascii="Times New Roman" w:hAnsi="Times New Roman"/>
          <w:sz w:val="24"/>
          <w:szCs w:val="24"/>
        </w:rPr>
        <w:t xml:space="preserve">се </w:t>
      </w:r>
      <w:r w:rsidRPr="005F1B9C">
        <w:rPr>
          <w:rFonts w:ascii="Times New Roman" w:hAnsi="Times New Roman"/>
          <w:sz w:val="24"/>
          <w:szCs w:val="24"/>
          <w:lang w:val="x-none"/>
        </w:rPr>
        <w:t>издава от директора на съответната ОДБХ.</w:t>
      </w:r>
      <w:r w:rsidRPr="005F1B9C">
        <w:rPr>
          <w:rFonts w:ascii="Times New Roman" w:hAnsi="Times New Roman"/>
          <w:sz w:val="24"/>
          <w:szCs w:val="24"/>
        </w:rPr>
        <w:t xml:space="preserve"> Мерките се прилагат до като отпадне необходимостта от тяхното прилагане, което става отново със заповед на съответния компетентен орган.</w:t>
      </w:r>
    </w:p>
    <w:p w:rsidR="00A10C5C" w:rsidRPr="005F1B9C" w:rsidRDefault="00A10C5C" w:rsidP="00A10C5C">
      <w:pPr>
        <w:jc w:val="both"/>
        <w:rPr>
          <w:rFonts w:ascii="Times New Roman" w:hAnsi="Times New Roman"/>
          <w:sz w:val="24"/>
          <w:szCs w:val="24"/>
          <w:lang w:val="x-none"/>
        </w:rPr>
      </w:pPr>
      <w:r w:rsidRPr="005F1B9C">
        <w:rPr>
          <w:rFonts w:ascii="Times New Roman" w:hAnsi="Times New Roman"/>
          <w:sz w:val="24"/>
          <w:szCs w:val="24"/>
        </w:rPr>
        <w:tab/>
      </w:r>
      <w:r w:rsidRPr="005F1B9C">
        <w:rPr>
          <w:rFonts w:ascii="Times New Roman" w:hAnsi="Times New Roman"/>
          <w:i/>
          <w:sz w:val="24"/>
          <w:szCs w:val="24"/>
        </w:rPr>
        <w:t>Съгласно чл.128 от Закона</w:t>
      </w:r>
      <w:r w:rsidRPr="005F1B9C">
        <w:rPr>
          <w:rFonts w:ascii="Times New Roman" w:hAnsi="Times New Roman"/>
          <w:sz w:val="24"/>
          <w:szCs w:val="24"/>
        </w:rPr>
        <w:t xml:space="preserve"> - </w:t>
      </w:r>
      <w:r w:rsidRPr="005F1B9C">
        <w:rPr>
          <w:rFonts w:ascii="Times New Roman" w:hAnsi="Times New Roman"/>
          <w:sz w:val="24"/>
          <w:szCs w:val="24"/>
          <w:lang w:val="x-none"/>
        </w:rPr>
        <w:t xml:space="preserve"> Към областните управители и кметовете на общини се създават постоянно действащи </w:t>
      </w:r>
      <w:proofErr w:type="spellStart"/>
      <w:r w:rsidRPr="005F1B9C">
        <w:rPr>
          <w:rFonts w:ascii="Times New Roman" w:hAnsi="Times New Roman"/>
          <w:sz w:val="24"/>
          <w:szCs w:val="24"/>
          <w:lang w:val="x-none"/>
        </w:rPr>
        <w:t>епизоотични</w:t>
      </w:r>
      <w:proofErr w:type="spellEnd"/>
      <w:r w:rsidRPr="005F1B9C">
        <w:rPr>
          <w:rFonts w:ascii="Times New Roman" w:hAnsi="Times New Roman"/>
          <w:sz w:val="24"/>
          <w:szCs w:val="24"/>
          <w:lang w:val="x-none"/>
        </w:rPr>
        <w:t xml:space="preserve"> комисии за прилагане на мерките по здравеопазване на животните.</w:t>
      </w:r>
      <w:r w:rsidRPr="005F1B9C">
        <w:rPr>
          <w:rFonts w:ascii="Times New Roman" w:hAnsi="Times New Roman"/>
          <w:sz w:val="24"/>
          <w:szCs w:val="24"/>
        </w:rPr>
        <w:t xml:space="preserve"> </w:t>
      </w:r>
      <w:r w:rsidRPr="005F1B9C">
        <w:rPr>
          <w:rFonts w:ascii="Times New Roman" w:hAnsi="Times New Roman"/>
          <w:sz w:val="24"/>
          <w:szCs w:val="24"/>
          <w:lang w:val="x-none"/>
        </w:rPr>
        <w:t>Областният управител, съответно кметът на общината, определя със заповед поименния състав на комисията и правилата за работата й.</w:t>
      </w:r>
    </w:p>
    <w:p w:rsidR="00A10C5C" w:rsidRPr="005F1B9C" w:rsidRDefault="00A10C5C" w:rsidP="00A10C5C">
      <w:pPr>
        <w:widowControl w:val="0"/>
        <w:autoSpaceDE w:val="0"/>
        <w:autoSpaceDN w:val="0"/>
        <w:adjustRightInd w:val="0"/>
        <w:jc w:val="both"/>
        <w:rPr>
          <w:rFonts w:ascii="Times New Roman" w:hAnsi="Times New Roman"/>
          <w:b/>
          <w:bCs/>
          <w:sz w:val="24"/>
          <w:szCs w:val="24"/>
        </w:rPr>
      </w:pPr>
      <w:r w:rsidRPr="005F1B9C">
        <w:rPr>
          <w:rFonts w:ascii="Times New Roman" w:hAnsi="Times New Roman"/>
          <w:b/>
          <w:sz w:val="24"/>
          <w:szCs w:val="24"/>
        </w:rPr>
        <w:t xml:space="preserve">През 2020 г. бяха приети нови разпоредби в Закона за ветеринарномедицинската дейност /в сила от 14.02.2020 г./ по отношение на Раздел </w:t>
      </w:r>
      <w:r w:rsidRPr="005F1B9C">
        <w:rPr>
          <w:rFonts w:ascii="Times New Roman" w:hAnsi="Times New Roman"/>
          <w:b/>
          <w:bCs/>
          <w:sz w:val="24"/>
          <w:szCs w:val="24"/>
          <w:lang w:val="x-none"/>
        </w:rPr>
        <w:t>II</w:t>
      </w:r>
      <w:r w:rsidRPr="005F1B9C">
        <w:rPr>
          <w:rFonts w:ascii="Times New Roman" w:hAnsi="Times New Roman"/>
          <w:b/>
          <w:bCs/>
          <w:sz w:val="24"/>
          <w:szCs w:val="24"/>
        </w:rPr>
        <w:t xml:space="preserve"> от същия, с който се определят задълженията на органите на местното самоуправление и местната администрация, физическите и юридическите лица. </w:t>
      </w:r>
    </w:p>
    <w:p w:rsidR="00A10C5C" w:rsidRDefault="00A10C5C" w:rsidP="00A10C5C">
      <w:pPr>
        <w:widowControl w:val="0"/>
        <w:autoSpaceDE w:val="0"/>
        <w:autoSpaceDN w:val="0"/>
        <w:adjustRightInd w:val="0"/>
        <w:ind w:firstLine="708"/>
        <w:jc w:val="both"/>
        <w:rPr>
          <w:rFonts w:ascii="Times New Roman" w:hAnsi="Times New Roman"/>
          <w:b/>
          <w:bCs/>
          <w:sz w:val="24"/>
          <w:szCs w:val="24"/>
        </w:rPr>
      </w:pPr>
    </w:p>
    <w:p w:rsidR="00A10C5C" w:rsidRPr="005F1B9C" w:rsidRDefault="00A10C5C" w:rsidP="00A10C5C">
      <w:pPr>
        <w:widowControl w:val="0"/>
        <w:autoSpaceDE w:val="0"/>
        <w:autoSpaceDN w:val="0"/>
        <w:adjustRightInd w:val="0"/>
        <w:ind w:firstLine="708"/>
        <w:jc w:val="both"/>
        <w:rPr>
          <w:rFonts w:ascii="Times New Roman" w:hAnsi="Times New Roman"/>
          <w:b/>
          <w:bCs/>
          <w:sz w:val="24"/>
          <w:szCs w:val="24"/>
        </w:rPr>
      </w:pPr>
      <w:r w:rsidRPr="005F1B9C">
        <w:rPr>
          <w:rFonts w:ascii="Times New Roman" w:hAnsi="Times New Roman"/>
          <w:b/>
          <w:bCs/>
          <w:sz w:val="24"/>
          <w:szCs w:val="24"/>
        </w:rPr>
        <w:lastRenderedPageBreak/>
        <w:t>Основните промени, които касаят пряко дейността на кметските наместници са следните:</w:t>
      </w:r>
    </w:p>
    <w:p w:rsidR="00A10C5C" w:rsidRPr="005F1B9C" w:rsidRDefault="00A10C5C" w:rsidP="00A10C5C">
      <w:pPr>
        <w:shd w:val="clear" w:color="auto" w:fill="FFFFFF"/>
        <w:jc w:val="both"/>
        <w:rPr>
          <w:rFonts w:ascii="Times New Roman" w:hAnsi="Times New Roman"/>
          <w:color w:val="222222"/>
          <w:sz w:val="24"/>
          <w:szCs w:val="24"/>
        </w:rPr>
      </w:pPr>
      <w:r w:rsidRPr="005F1B9C">
        <w:rPr>
          <w:rFonts w:ascii="Times New Roman" w:hAnsi="Times New Roman"/>
          <w:i/>
          <w:sz w:val="24"/>
          <w:szCs w:val="24"/>
        </w:rPr>
        <w:t>Съгласно чл.133 от Закона</w:t>
      </w:r>
      <w:r w:rsidRPr="005F1B9C">
        <w:rPr>
          <w:rFonts w:ascii="Times New Roman" w:hAnsi="Times New Roman"/>
          <w:sz w:val="24"/>
          <w:szCs w:val="24"/>
        </w:rPr>
        <w:t xml:space="preserve"> - </w:t>
      </w:r>
      <w:r w:rsidRPr="005F1B9C">
        <w:rPr>
          <w:rFonts w:ascii="Times New Roman" w:hAnsi="Times New Roman"/>
          <w:sz w:val="24"/>
          <w:szCs w:val="24"/>
          <w:lang w:val="x-none"/>
        </w:rPr>
        <w:t>Общинските съвети определят с наредба обема на животновъдната дейност и местата за отглеждане на селскостопански животни по смисъла на Закона за животновъдството на територията на съответната община.</w:t>
      </w:r>
      <w:r w:rsidRPr="005F1B9C">
        <w:rPr>
          <w:rFonts w:ascii="Times New Roman" w:hAnsi="Times New Roman"/>
          <w:sz w:val="24"/>
          <w:szCs w:val="24"/>
        </w:rPr>
        <w:t xml:space="preserve"> С тези местни наредби общините  уреждат осъществяването на контрол върху санитарно - хигиенното състояние в населените места и регламентират промишленото отглеждане и отглеждането за лични нужди на селскостопански животни.</w:t>
      </w:r>
      <w:r w:rsidRPr="005F1B9C">
        <w:rPr>
          <w:rFonts w:ascii="Times New Roman" w:hAnsi="Times New Roman"/>
          <w:color w:val="222222"/>
          <w:sz w:val="24"/>
          <w:szCs w:val="24"/>
        </w:rPr>
        <w:t xml:space="preserve"> Целта е да се създадат условия и предпоставки за устойчиво развитие на животновъдството при опазване на околната среда и здравето на хората и животните, както и ефективно управление и контрол от страна на местната власт и териториалните държавни органи за спазване изискванията на нормативните и поднормативните актове, уреждащи отношенията в сферата на животновъдството. </w:t>
      </w:r>
    </w:p>
    <w:p w:rsidR="00A10C5C" w:rsidRPr="005F1B9C" w:rsidRDefault="00A10C5C" w:rsidP="00A10C5C">
      <w:pPr>
        <w:widowControl w:val="0"/>
        <w:autoSpaceDE w:val="0"/>
        <w:autoSpaceDN w:val="0"/>
        <w:adjustRightInd w:val="0"/>
        <w:ind w:firstLine="480"/>
        <w:jc w:val="both"/>
        <w:rPr>
          <w:rFonts w:ascii="Times New Roman" w:hAnsi="Times New Roman"/>
          <w:b/>
          <w:sz w:val="24"/>
          <w:szCs w:val="24"/>
          <w:lang w:val="x-none"/>
        </w:rPr>
      </w:pPr>
      <w:r w:rsidRPr="005F1B9C">
        <w:rPr>
          <w:rFonts w:ascii="Times New Roman" w:hAnsi="Times New Roman"/>
          <w:b/>
          <w:sz w:val="24"/>
          <w:szCs w:val="24"/>
          <w:lang w:val="x-none"/>
        </w:rPr>
        <w:t xml:space="preserve"> </w:t>
      </w:r>
      <w:r w:rsidRPr="005F1B9C">
        <w:rPr>
          <w:rFonts w:ascii="Times New Roman" w:hAnsi="Times New Roman"/>
          <w:b/>
          <w:sz w:val="24"/>
          <w:szCs w:val="24"/>
        </w:rPr>
        <w:t xml:space="preserve">Съгласно чл.133, ал.2 - </w:t>
      </w:r>
      <w:r w:rsidRPr="005F1B9C">
        <w:rPr>
          <w:rFonts w:ascii="Times New Roman" w:hAnsi="Times New Roman"/>
          <w:b/>
          <w:sz w:val="24"/>
          <w:szCs w:val="24"/>
          <w:lang w:val="x-none"/>
        </w:rPr>
        <w:t>Кметовете и кметските наместници са длъжни да:</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1. съдействат за организиране на изпълнението на мерките за профилактика, ограничаване и ликвидиране на болестите по животните;</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2. организират изпълнението на </w:t>
      </w:r>
      <w:proofErr w:type="spellStart"/>
      <w:r w:rsidRPr="005F1B9C">
        <w:rPr>
          <w:rFonts w:ascii="Times New Roman" w:hAnsi="Times New Roman"/>
          <w:sz w:val="24"/>
          <w:szCs w:val="24"/>
          <w:lang w:val="x-none"/>
        </w:rPr>
        <w:t>разпоредените</w:t>
      </w:r>
      <w:proofErr w:type="spellEnd"/>
      <w:r w:rsidRPr="005F1B9C">
        <w:rPr>
          <w:rFonts w:ascii="Times New Roman" w:hAnsi="Times New Roman"/>
          <w:sz w:val="24"/>
          <w:szCs w:val="24"/>
          <w:lang w:val="x-none"/>
        </w:rPr>
        <w:t xml:space="preserve"> от Централния </w:t>
      </w:r>
      <w:proofErr w:type="spellStart"/>
      <w:r w:rsidRPr="005F1B9C">
        <w:rPr>
          <w:rFonts w:ascii="Times New Roman" w:hAnsi="Times New Roman"/>
          <w:sz w:val="24"/>
          <w:szCs w:val="24"/>
          <w:lang w:val="x-none"/>
        </w:rPr>
        <w:t>епизоотичен</w:t>
      </w:r>
      <w:proofErr w:type="spellEnd"/>
      <w:r w:rsidRPr="005F1B9C">
        <w:rPr>
          <w:rFonts w:ascii="Times New Roman" w:hAnsi="Times New Roman"/>
          <w:sz w:val="24"/>
          <w:szCs w:val="24"/>
          <w:lang w:val="x-none"/>
        </w:rPr>
        <w:t xml:space="preserve"> съвет</w:t>
      </w:r>
      <w:r w:rsidRPr="005F1B9C">
        <w:rPr>
          <w:rFonts w:ascii="Times New Roman" w:hAnsi="Times New Roman"/>
          <w:sz w:val="24"/>
          <w:szCs w:val="24"/>
        </w:rPr>
        <w:t xml:space="preserve">/ </w:t>
      </w:r>
      <w:r w:rsidRPr="005F1B9C">
        <w:rPr>
          <w:rFonts w:ascii="Times New Roman" w:hAnsi="Times New Roman"/>
          <w:i/>
          <w:sz w:val="24"/>
          <w:szCs w:val="24"/>
        </w:rPr>
        <w:t>това е съвет, който се създава по Решение на Министерски съвет и</w:t>
      </w:r>
      <w:r w:rsidRPr="005F1B9C">
        <w:rPr>
          <w:rFonts w:ascii="Times New Roman" w:hAnsi="Times New Roman"/>
          <w:i/>
          <w:color w:val="444444"/>
          <w:sz w:val="24"/>
          <w:szCs w:val="24"/>
          <w:shd w:val="clear" w:color="auto" w:fill="FFFFFF"/>
        </w:rPr>
        <w:t xml:space="preserve"> е създаден за организиране, координиране и финансово осигуряване на мерките за профилактика, ограничаване и ликвидиране на особено опасни заразни болести, чието разпространение може да причини значителни икономически загуби</w:t>
      </w:r>
      <w:r w:rsidRPr="005F1B9C">
        <w:rPr>
          <w:rFonts w:ascii="Times New Roman" w:hAnsi="Times New Roman"/>
          <w:color w:val="444444"/>
          <w:sz w:val="24"/>
          <w:szCs w:val="24"/>
          <w:shd w:val="clear" w:color="auto" w:fill="FFFFFF"/>
        </w:rPr>
        <w:t>/</w:t>
      </w:r>
      <w:r w:rsidRPr="005F1B9C">
        <w:rPr>
          <w:rFonts w:ascii="Times New Roman" w:hAnsi="Times New Roman"/>
          <w:sz w:val="24"/>
          <w:szCs w:val="24"/>
          <w:lang w:val="x-none"/>
        </w:rPr>
        <w:t xml:space="preserve"> и от постоянно действащите </w:t>
      </w:r>
      <w:proofErr w:type="spellStart"/>
      <w:r w:rsidRPr="005F1B9C">
        <w:rPr>
          <w:rFonts w:ascii="Times New Roman" w:hAnsi="Times New Roman"/>
          <w:sz w:val="24"/>
          <w:szCs w:val="24"/>
          <w:lang w:val="x-none"/>
        </w:rPr>
        <w:t>епизоотични</w:t>
      </w:r>
      <w:proofErr w:type="spellEnd"/>
      <w:r w:rsidRPr="005F1B9C">
        <w:rPr>
          <w:rFonts w:ascii="Times New Roman" w:hAnsi="Times New Roman"/>
          <w:sz w:val="24"/>
          <w:szCs w:val="24"/>
          <w:lang w:val="x-none"/>
        </w:rPr>
        <w:t xml:space="preserve"> комисии мерки за ограничаване и ликвидиране на болести по животните;</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3. съдействат за организиране на периодични обучения на собственици и/или ползватели на животновъдни обекти, свързани с профилактика, ограничаване и ликвидиране на болести по животните и </w:t>
      </w:r>
      <w:proofErr w:type="spellStart"/>
      <w:r w:rsidRPr="005F1B9C">
        <w:rPr>
          <w:rFonts w:ascii="Times New Roman" w:hAnsi="Times New Roman"/>
          <w:sz w:val="24"/>
          <w:szCs w:val="24"/>
          <w:lang w:val="x-none"/>
        </w:rPr>
        <w:t>зоонози</w:t>
      </w:r>
      <w:proofErr w:type="spellEnd"/>
      <w:r w:rsidRPr="005F1B9C">
        <w:rPr>
          <w:rFonts w:ascii="Times New Roman" w:hAnsi="Times New Roman"/>
          <w:sz w:val="24"/>
          <w:szCs w:val="24"/>
          <w:lang w:val="x-none"/>
        </w:rPr>
        <w:t>;</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4. районират пасищата и водопоите в зависимост от </w:t>
      </w:r>
      <w:proofErr w:type="spellStart"/>
      <w:r w:rsidRPr="005F1B9C">
        <w:rPr>
          <w:rFonts w:ascii="Times New Roman" w:hAnsi="Times New Roman"/>
          <w:sz w:val="24"/>
          <w:szCs w:val="24"/>
          <w:lang w:val="x-none"/>
        </w:rPr>
        <w:t>епизоотичната</w:t>
      </w:r>
      <w:proofErr w:type="spellEnd"/>
      <w:r w:rsidRPr="005F1B9C">
        <w:rPr>
          <w:rFonts w:ascii="Times New Roman" w:hAnsi="Times New Roman"/>
          <w:sz w:val="24"/>
          <w:szCs w:val="24"/>
          <w:lang w:val="x-none"/>
        </w:rPr>
        <w:t xml:space="preserve"> обстановка, а при необходимост - забраняват използването им;</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5. предприемат мерки за недопускане на животни в депата за отпадъци;</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6. организират и предприемат действия за събиране и обезвреждане на умрелите безстопанствени животни;</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en-US"/>
        </w:rPr>
      </w:pPr>
      <w:r w:rsidRPr="005F1B9C">
        <w:rPr>
          <w:rFonts w:ascii="Times New Roman" w:hAnsi="Times New Roman"/>
          <w:sz w:val="24"/>
          <w:szCs w:val="24"/>
          <w:lang w:val="x-none"/>
        </w:rPr>
        <w:t xml:space="preserve"> 7.организират определянето на терен за загробване на труповете на животни и предприемат действия за събиране и унищожаване на странични животински продукти;</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8.предприемат мерки за недопускане използване на общински пасища и места за водопой от безстопанствени животни и животни, които не са идентифицирани и/или на </w:t>
      </w:r>
      <w:r w:rsidRPr="005F1B9C">
        <w:rPr>
          <w:rFonts w:ascii="Times New Roman" w:hAnsi="Times New Roman"/>
          <w:sz w:val="24"/>
          <w:szCs w:val="24"/>
          <w:lang w:val="x-none"/>
        </w:rPr>
        <w:lastRenderedPageBreak/>
        <w:t xml:space="preserve">които не са извършени мерките по програмата за профилактика, надзор, контрол и ликвидиране на болести по животните и </w:t>
      </w:r>
      <w:proofErr w:type="spellStart"/>
      <w:r w:rsidRPr="005F1B9C">
        <w:rPr>
          <w:rFonts w:ascii="Times New Roman" w:hAnsi="Times New Roman"/>
          <w:sz w:val="24"/>
          <w:szCs w:val="24"/>
          <w:lang w:val="x-none"/>
        </w:rPr>
        <w:t>зоонози</w:t>
      </w:r>
      <w:proofErr w:type="spellEnd"/>
      <w:r w:rsidRPr="005F1B9C">
        <w:rPr>
          <w:rFonts w:ascii="Times New Roman" w:hAnsi="Times New Roman"/>
          <w:sz w:val="24"/>
          <w:szCs w:val="24"/>
          <w:lang w:val="x-none"/>
        </w:rPr>
        <w:t>;</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9.предприемат мерки за недопускане на свободно движение на животни по улиците на населените места;</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10. определят маршрута на движение на животните от животновъден обект и/или сборни стада по улиците на населените места;</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rPr>
      </w:pPr>
      <w:r w:rsidRPr="005F1B9C">
        <w:rPr>
          <w:rFonts w:ascii="Times New Roman" w:hAnsi="Times New Roman"/>
          <w:sz w:val="24"/>
          <w:szCs w:val="24"/>
          <w:lang w:val="x-none"/>
        </w:rPr>
        <w:t xml:space="preserve"> 11. осъществяват контрол за спазване на </w:t>
      </w:r>
      <w:r w:rsidRPr="005F1B9C">
        <w:rPr>
          <w:rFonts w:ascii="Times New Roman" w:hAnsi="Times New Roman"/>
          <w:sz w:val="24"/>
          <w:szCs w:val="24"/>
        </w:rPr>
        <w:t xml:space="preserve">приетата от съответния Общински съвет </w:t>
      </w:r>
      <w:r w:rsidRPr="005F1B9C">
        <w:rPr>
          <w:rFonts w:ascii="Times New Roman" w:hAnsi="Times New Roman"/>
          <w:sz w:val="24"/>
          <w:szCs w:val="24"/>
          <w:lang w:val="x-none"/>
        </w:rPr>
        <w:t>наредба</w:t>
      </w:r>
      <w:r w:rsidRPr="005F1B9C">
        <w:rPr>
          <w:rFonts w:ascii="Times New Roman" w:hAnsi="Times New Roman"/>
          <w:sz w:val="24"/>
          <w:szCs w:val="24"/>
        </w:rPr>
        <w:t>;</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rPr>
      </w:pPr>
      <w:r w:rsidRPr="005F1B9C">
        <w:rPr>
          <w:rFonts w:ascii="Times New Roman" w:hAnsi="Times New Roman"/>
          <w:sz w:val="24"/>
          <w:szCs w:val="24"/>
          <w:lang w:val="x-none"/>
        </w:rPr>
        <w:t xml:space="preserve"> 12.поддържат и актуализират публичен регистър на домашните кучета, ловните кучета и кучетата, които придружават или охраняват селскостопански животни, които се придвижват към регистриран животновъден обект;</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1</w:t>
      </w:r>
      <w:r w:rsidRPr="005F1B9C">
        <w:rPr>
          <w:rFonts w:ascii="Times New Roman" w:hAnsi="Times New Roman"/>
          <w:sz w:val="24"/>
          <w:szCs w:val="24"/>
        </w:rPr>
        <w:t>3</w:t>
      </w:r>
      <w:r w:rsidRPr="005F1B9C">
        <w:rPr>
          <w:rFonts w:ascii="Times New Roman" w:hAnsi="Times New Roman"/>
          <w:sz w:val="24"/>
          <w:szCs w:val="24"/>
          <w:lang w:val="x-none"/>
        </w:rPr>
        <w:t>. организират ежегодно в срок до 20 октомври извършването на инвентаризация на животните в животновъдните обекти – лични стопанства, и изготвят списък, който съдържа имената на собствениците на животни, броя, вида и категорията на животните от животновъдните обекти; в срок до 7 работни дни от извършване на инвентаризацията предават списъка на официалния ветеринарен лекар, отговарящ за съответната община, и го поставят на видно място.</w:t>
      </w:r>
    </w:p>
    <w:p w:rsidR="00A10C5C" w:rsidRPr="005F1B9C" w:rsidRDefault="00A10C5C" w:rsidP="00A10C5C">
      <w:pPr>
        <w:widowControl w:val="0"/>
        <w:autoSpaceDE w:val="0"/>
        <w:autoSpaceDN w:val="0"/>
        <w:adjustRightInd w:val="0"/>
        <w:ind w:firstLine="480"/>
        <w:jc w:val="both"/>
        <w:rPr>
          <w:rFonts w:ascii="Times New Roman" w:hAnsi="Times New Roman"/>
          <w:b/>
          <w:sz w:val="24"/>
          <w:szCs w:val="24"/>
          <w:lang w:val="x-none"/>
        </w:rPr>
      </w:pPr>
      <w:r w:rsidRPr="005F1B9C">
        <w:rPr>
          <w:rFonts w:ascii="Times New Roman" w:hAnsi="Times New Roman"/>
          <w:sz w:val="24"/>
          <w:szCs w:val="24"/>
          <w:lang w:val="x-none"/>
        </w:rPr>
        <w:t xml:space="preserve">  </w:t>
      </w:r>
      <w:r w:rsidRPr="005F1B9C">
        <w:rPr>
          <w:rFonts w:ascii="Times New Roman" w:hAnsi="Times New Roman"/>
          <w:b/>
          <w:sz w:val="24"/>
          <w:szCs w:val="24"/>
          <w:lang w:val="x-none"/>
        </w:rPr>
        <w:t xml:space="preserve">При възникване на </w:t>
      </w:r>
      <w:proofErr w:type="spellStart"/>
      <w:r w:rsidRPr="005F1B9C">
        <w:rPr>
          <w:rFonts w:ascii="Times New Roman" w:hAnsi="Times New Roman"/>
          <w:b/>
          <w:sz w:val="24"/>
          <w:szCs w:val="24"/>
          <w:lang w:val="x-none"/>
        </w:rPr>
        <w:t>епизоотично</w:t>
      </w:r>
      <w:proofErr w:type="spellEnd"/>
      <w:r w:rsidRPr="005F1B9C">
        <w:rPr>
          <w:rFonts w:ascii="Times New Roman" w:hAnsi="Times New Roman"/>
          <w:b/>
          <w:sz w:val="24"/>
          <w:szCs w:val="24"/>
          <w:lang w:val="x-none"/>
        </w:rPr>
        <w:t xml:space="preserve"> огнище, освен </w:t>
      </w:r>
      <w:r w:rsidRPr="005F1B9C">
        <w:rPr>
          <w:rFonts w:ascii="Times New Roman" w:hAnsi="Times New Roman"/>
          <w:b/>
          <w:sz w:val="24"/>
          <w:szCs w:val="24"/>
        </w:rPr>
        <w:t xml:space="preserve">горепосочените </w:t>
      </w:r>
      <w:r w:rsidRPr="005F1B9C">
        <w:rPr>
          <w:rFonts w:ascii="Times New Roman" w:hAnsi="Times New Roman"/>
          <w:b/>
          <w:sz w:val="24"/>
          <w:szCs w:val="24"/>
          <w:lang w:val="x-none"/>
        </w:rPr>
        <w:t>задължения, кметовете и кметските наместници оказват съдействие и подпомагат дейността на ветеринарните лекари по прилагане на мерките за ограничаване и ликвидиране на болестта, като:</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 актуализират списъка </w:t>
      </w:r>
      <w:r w:rsidRPr="005F1B9C">
        <w:rPr>
          <w:rFonts w:ascii="Times New Roman" w:hAnsi="Times New Roman"/>
          <w:sz w:val="24"/>
          <w:szCs w:val="24"/>
        </w:rPr>
        <w:t>посочен в т.</w:t>
      </w:r>
      <w:r w:rsidRPr="005F1B9C">
        <w:rPr>
          <w:rFonts w:ascii="Times New Roman" w:hAnsi="Times New Roman"/>
          <w:sz w:val="24"/>
          <w:szCs w:val="24"/>
          <w:lang w:val="x-none"/>
        </w:rPr>
        <w:t>13;</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 организират дейностите по загробване на труповете на животните, което трябва да се извършва при условия и по ред, които изключват риск за хората и околната среда, определени с наредба на министъра на земеделието, храните и горите.</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осигуряват транспорт и организират извозването на труповете на животните до терена за загробване;</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 под контрола на официален ветеринарен лекар организират изграждането и поддържането на дезинфекционни площадки на входовете/изходите на населените места, на чиято територия е констатирано </w:t>
      </w:r>
      <w:proofErr w:type="spellStart"/>
      <w:r w:rsidRPr="005F1B9C">
        <w:rPr>
          <w:rFonts w:ascii="Times New Roman" w:hAnsi="Times New Roman"/>
          <w:sz w:val="24"/>
          <w:szCs w:val="24"/>
          <w:lang w:val="x-none"/>
        </w:rPr>
        <w:t>епизоотичното</w:t>
      </w:r>
      <w:proofErr w:type="spellEnd"/>
      <w:r w:rsidRPr="005F1B9C">
        <w:rPr>
          <w:rFonts w:ascii="Times New Roman" w:hAnsi="Times New Roman"/>
          <w:sz w:val="24"/>
          <w:szCs w:val="24"/>
          <w:lang w:val="x-none"/>
        </w:rPr>
        <w:t xml:space="preserve"> огнище;</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 осигуряват помощен персонал и технически средства, необходими за изпълнение на мерките за ограничаване и ликвидиране на болестта по животните на съответната територия;</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lastRenderedPageBreak/>
        <w:t xml:space="preserve"> - съвместно с органите на МВР ограничават достъпа на външни лица до населените места, на чиято територия е констатирано </w:t>
      </w:r>
      <w:proofErr w:type="spellStart"/>
      <w:r w:rsidRPr="005F1B9C">
        <w:rPr>
          <w:rFonts w:ascii="Times New Roman" w:hAnsi="Times New Roman"/>
          <w:sz w:val="24"/>
          <w:szCs w:val="24"/>
          <w:lang w:val="x-none"/>
        </w:rPr>
        <w:t>епизоотичното</w:t>
      </w:r>
      <w:proofErr w:type="spellEnd"/>
      <w:r w:rsidRPr="005F1B9C">
        <w:rPr>
          <w:rFonts w:ascii="Times New Roman" w:hAnsi="Times New Roman"/>
          <w:sz w:val="24"/>
          <w:szCs w:val="24"/>
          <w:lang w:val="x-none"/>
        </w:rPr>
        <w:t xml:space="preserve"> огнище;</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 забраняват провеждането на масови мероприятия в населените места, на чиято територия е констатирано </w:t>
      </w:r>
      <w:proofErr w:type="spellStart"/>
      <w:r w:rsidRPr="005F1B9C">
        <w:rPr>
          <w:rFonts w:ascii="Times New Roman" w:hAnsi="Times New Roman"/>
          <w:sz w:val="24"/>
          <w:szCs w:val="24"/>
          <w:lang w:val="x-none"/>
        </w:rPr>
        <w:t>епизоотичното</w:t>
      </w:r>
      <w:proofErr w:type="spellEnd"/>
      <w:r w:rsidRPr="005F1B9C">
        <w:rPr>
          <w:rFonts w:ascii="Times New Roman" w:hAnsi="Times New Roman"/>
          <w:sz w:val="24"/>
          <w:szCs w:val="24"/>
          <w:lang w:val="x-none"/>
        </w:rPr>
        <w:t xml:space="preserve"> огнище;</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участват в комисиите за извършване на проверка на личните стопанства за спазване на </w:t>
      </w:r>
      <w:r w:rsidRPr="005F1B9C">
        <w:rPr>
          <w:rFonts w:ascii="Times New Roman" w:hAnsi="Times New Roman"/>
          <w:sz w:val="24"/>
          <w:szCs w:val="24"/>
        </w:rPr>
        <w:t>в</w:t>
      </w:r>
      <w:proofErr w:type="spellStart"/>
      <w:r w:rsidRPr="005F1B9C">
        <w:rPr>
          <w:rFonts w:ascii="Times New Roman" w:hAnsi="Times New Roman"/>
          <w:sz w:val="24"/>
          <w:szCs w:val="24"/>
          <w:lang w:val="x-none"/>
        </w:rPr>
        <w:t>етеринарномедицинските</w:t>
      </w:r>
      <w:proofErr w:type="spellEnd"/>
      <w:r w:rsidRPr="005F1B9C">
        <w:rPr>
          <w:rFonts w:ascii="Times New Roman" w:hAnsi="Times New Roman"/>
          <w:sz w:val="24"/>
          <w:szCs w:val="24"/>
          <w:lang w:val="x-none"/>
        </w:rPr>
        <w:t xml:space="preserve"> изисквания и мерките за </w:t>
      </w:r>
      <w:proofErr w:type="spellStart"/>
      <w:r w:rsidRPr="005F1B9C">
        <w:rPr>
          <w:rFonts w:ascii="Times New Roman" w:hAnsi="Times New Roman"/>
          <w:sz w:val="24"/>
          <w:szCs w:val="24"/>
          <w:lang w:val="x-none"/>
        </w:rPr>
        <w:t>биосигурност</w:t>
      </w:r>
      <w:proofErr w:type="spellEnd"/>
      <w:r w:rsidRPr="005F1B9C">
        <w:rPr>
          <w:rFonts w:ascii="Times New Roman" w:hAnsi="Times New Roman"/>
          <w:sz w:val="24"/>
          <w:szCs w:val="24"/>
          <w:lang w:val="x-none"/>
        </w:rPr>
        <w:t xml:space="preserve"> към животновъдните обекти, определени с наредби на министъра на земеделието, храните и горите. </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rPr>
      </w:pPr>
      <w:r w:rsidRPr="005F1B9C">
        <w:rPr>
          <w:rFonts w:ascii="Times New Roman" w:hAnsi="Times New Roman"/>
          <w:b/>
          <w:bCs/>
          <w:sz w:val="24"/>
          <w:szCs w:val="24"/>
        </w:rPr>
        <w:t xml:space="preserve">Законодателят е предвидил и административно наказателните разпоредби за неизпълнение на горецитираните задължения, а именно:  </w:t>
      </w:r>
      <w:r w:rsidRPr="005F1B9C">
        <w:rPr>
          <w:rFonts w:ascii="Times New Roman" w:hAnsi="Times New Roman"/>
          <w:b/>
          <w:bCs/>
          <w:sz w:val="24"/>
          <w:szCs w:val="24"/>
          <w:lang w:val="x-none"/>
        </w:rPr>
        <w:t>Чл. 418.</w:t>
      </w:r>
      <w:r w:rsidRPr="005F1B9C">
        <w:rPr>
          <w:rFonts w:ascii="Times New Roman" w:hAnsi="Times New Roman"/>
          <w:sz w:val="24"/>
          <w:szCs w:val="24"/>
          <w:lang w:val="x-none"/>
        </w:rPr>
        <w:t xml:space="preserve"> Длъжностно лице, което не изпълни задължение по чл. 133, се наказва с глоба от 300 до 500 лв., а при повторно нарушение - от 500 до 800 лв.</w:t>
      </w:r>
      <w:r w:rsidRPr="005F1B9C">
        <w:rPr>
          <w:rFonts w:ascii="Times New Roman" w:hAnsi="Times New Roman"/>
          <w:sz w:val="24"/>
          <w:szCs w:val="24"/>
        </w:rPr>
        <w:t xml:space="preserve"> </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b/>
          <w:bCs/>
          <w:sz w:val="24"/>
          <w:szCs w:val="24"/>
          <w:lang w:val="x-none"/>
        </w:rPr>
        <w:t xml:space="preserve">Чл. 472, ал.1 </w:t>
      </w:r>
      <w:r w:rsidRPr="005F1B9C">
        <w:rPr>
          <w:rFonts w:ascii="Times New Roman" w:hAnsi="Times New Roman"/>
          <w:sz w:val="24"/>
          <w:szCs w:val="24"/>
          <w:lang w:val="x-none"/>
        </w:rPr>
        <w:t>Нарушенията по този закон се установяват с актове, съставени от ветеринарни лекари от БАБХ,</w:t>
      </w:r>
      <w:r w:rsidRPr="005F1B9C">
        <w:rPr>
          <w:rFonts w:ascii="Times New Roman" w:hAnsi="Times New Roman"/>
          <w:sz w:val="24"/>
          <w:szCs w:val="24"/>
        </w:rPr>
        <w:t xml:space="preserve"> </w:t>
      </w:r>
      <w:r w:rsidRPr="005F1B9C">
        <w:rPr>
          <w:rFonts w:ascii="Times New Roman" w:hAnsi="Times New Roman"/>
          <w:b/>
          <w:sz w:val="24"/>
          <w:szCs w:val="24"/>
        </w:rPr>
        <w:t>ал.2</w:t>
      </w:r>
      <w:r w:rsidRPr="005F1B9C">
        <w:rPr>
          <w:rFonts w:ascii="Times New Roman" w:hAnsi="Times New Roman"/>
          <w:sz w:val="24"/>
          <w:szCs w:val="24"/>
        </w:rPr>
        <w:t xml:space="preserve"> -</w:t>
      </w:r>
      <w:r w:rsidRPr="005F1B9C">
        <w:rPr>
          <w:rFonts w:ascii="Times New Roman" w:hAnsi="Times New Roman"/>
          <w:sz w:val="24"/>
          <w:szCs w:val="24"/>
          <w:lang w:val="x-none"/>
        </w:rPr>
        <w:t xml:space="preserve"> Наказателните постановления за нарушения</w:t>
      </w:r>
      <w:r w:rsidRPr="005F1B9C">
        <w:rPr>
          <w:rFonts w:ascii="Times New Roman" w:hAnsi="Times New Roman"/>
          <w:sz w:val="24"/>
          <w:szCs w:val="24"/>
        </w:rPr>
        <w:t>та</w:t>
      </w:r>
      <w:r w:rsidRPr="005F1B9C">
        <w:rPr>
          <w:rFonts w:ascii="Times New Roman" w:hAnsi="Times New Roman"/>
          <w:sz w:val="24"/>
          <w:szCs w:val="24"/>
          <w:lang w:val="x-none"/>
        </w:rPr>
        <w:t xml:space="preserve"> се издават от директорите на ОДБХ, на чиято територия е извършено нарушението.</w:t>
      </w:r>
    </w:p>
    <w:p w:rsidR="00A10C5C" w:rsidRPr="005F1B9C" w:rsidRDefault="00A10C5C" w:rsidP="00A10C5C">
      <w:pPr>
        <w:widowControl w:val="0"/>
        <w:autoSpaceDE w:val="0"/>
        <w:autoSpaceDN w:val="0"/>
        <w:adjustRightInd w:val="0"/>
        <w:ind w:firstLine="480"/>
        <w:jc w:val="both"/>
        <w:rPr>
          <w:rFonts w:ascii="Times New Roman" w:hAnsi="Times New Roman"/>
          <w:bCs/>
          <w:sz w:val="24"/>
          <w:szCs w:val="24"/>
        </w:rPr>
      </w:pPr>
      <w:r w:rsidRPr="005F1B9C">
        <w:rPr>
          <w:rFonts w:ascii="Times New Roman" w:hAnsi="Times New Roman"/>
          <w:bCs/>
          <w:i/>
          <w:sz w:val="24"/>
          <w:szCs w:val="24"/>
        </w:rPr>
        <w:t>Съгласно чл.137, ал.11</w:t>
      </w:r>
      <w:r w:rsidRPr="005F1B9C">
        <w:rPr>
          <w:rFonts w:ascii="Times New Roman" w:hAnsi="Times New Roman"/>
          <w:b/>
          <w:bCs/>
          <w:sz w:val="24"/>
          <w:szCs w:val="24"/>
        </w:rPr>
        <w:t xml:space="preserve"> </w:t>
      </w:r>
      <w:r w:rsidRPr="005F1B9C">
        <w:rPr>
          <w:rFonts w:ascii="Times New Roman" w:hAnsi="Times New Roman"/>
          <w:bCs/>
          <w:sz w:val="24"/>
          <w:szCs w:val="24"/>
        </w:rPr>
        <w:t>от Закона за ветеринарномедицинската дейност:</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Животновъдните обекти – лични стопанства, за отглеждане на селскостопански животни подлежат на регистрация в ОДБХ, на чиято територия се намира обектът.</w:t>
      </w:r>
      <w:r w:rsidRPr="005F1B9C">
        <w:rPr>
          <w:rFonts w:ascii="Times New Roman" w:hAnsi="Times New Roman"/>
          <w:b/>
          <w:sz w:val="24"/>
          <w:szCs w:val="24"/>
          <w:lang w:val="x-none"/>
        </w:rPr>
        <w:t xml:space="preserve"> </w:t>
      </w:r>
      <w:r w:rsidRPr="005F1B9C">
        <w:rPr>
          <w:rFonts w:ascii="Times New Roman" w:hAnsi="Times New Roman"/>
          <w:sz w:val="24"/>
          <w:szCs w:val="24"/>
          <w:lang w:val="x-none"/>
        </w:rPr>
        <w:t xml:space="preserve">За </w:t>
      </w:r>
      <w:r w:rsidRPr="005F1B9C">
        <w:rPr>
          <w:rFonts w:ascii="Times New Roman" w:hAnsi="Times New Roman"/>
          <w:sz w:val="24"/>
          <w:szCs w:val="24"/>
        </w:rPr>
        <w:t xml:space="preserve">тази </w:t>
      </w:r>
      <w:r w:rsidRPr="005F1B9C">
        <w:rPr>
          <w:rFonts w:ascii="Times New Roman" w:hAnsi="Times New Roman"/>
          <w:sz w:val="24"/>
          <w:szCs w:val="24"/>
          <w:lang w:val="x-none"/>
        </w:rPr>
        <w:t xml:space="preserve">регистрация собственикът или ползвателят на обекта подава до директора на ОДБХ заявление по образец, утвърден от изпълнителния директор на БАБХ. </w:t>
      </w:r>
    </w:p>
    <w:p w:rsidR="00A10C5C" w:rsidRPr="005F1B9C" w:rsidRDefault="00A10C5C" w:rsidP="00A10C5C">
      <w:pPr>
        <w:shd w:val="clear" w:color="auto" w:fill="FEFEFE"/>
        <w:jc w:val="both"/>
        <w:rPr>
          <w:rFonts w:ascii="Times New Roman" w:hAnsi="Times New Roman"/>
          <w:i/>
          <w:sz w:val="24"/>
          <w:szCs w:val="24"/>
          <w:shd w:val="clear" w:color="auto" w:fill="FFFFFF"/>
        </w:rPr>
      </w:pPr>
      <w:r w:rsidRPr="005F1B9C">
        <w:rPr>
          <w:rFonts w:ascii="Times New Roman" w:hAnsi="Times New Roman"/>
          <w:i/>
          <w:sz w:val="24"/>
          <w:szCs w:val="24"/>
          <w:shd w:val="clear" w:color="auto" w:fill="FFFFFF"/>
        </w:rPr>
        <w:t xml:space="preserve">Съгласно </w:t>
      </w:r>
      <w:r w:rsidRPr="005F1B9C">
        <w:rPr>
          <w:rFonts w:ascii="Times New Roman" w:hAnsi="Times New Roman"/>
          <w:i/>
          <w:sz w:val="24"/>
          <w:szCs w:val="24"/>
        </w:rPr>
        <w:t>Наредба № 44 от 20.04.2006 г.</w:t>
      </w:r>
      <w:r w:rsidRPr="005F1B9C">
        <w:rPr>
          <w:rFonts w:ascii="Times New Roman" w:hAnsi="Times New Roman"/>
          <w:i/>
          <w:sz w:val="24"/>
          <w:szCs w:val="24"/>
          <w:shd w:val="clear" w:color="auto" w:fill="FFFFFF"/>
        </w:rPr>
        <w:t xml:space="preserve"> за ветеринарномедицинските изисквания към животновъдните обекти:</w:t>
      </w:r>
    </w:p>
    <w:p w:rsidR="00A10C5C" w:rsidRPr="005F1B9C" w:rsidRDefault="00A10C5C" w:rsidP="00A10C5C">
      <w:pPr>
        <w:shd w:val="clear" w:color="auto" w:fill="FEFEFE"/>
        <w:jc w:val="both"/>
        <w:rPr>
          <w:rFonts w:ascii="Times New Roman" w:hAnsi="Times New Roman"/>
          <w:b/>
          <w:color w:val="000000"/>
          <w:sz w:val="24"/>
          <w:szCs w:val="24"/>
        </w:rPr>
      </w:pPr>
      <w:r w:rsidRPr="005F1B9C">
        <w:rPr>
          <w:rFonts w:ascii="Times New Roman" w:hAnsi="Times New Roman"/>
          <w:b/>
          <w:bCs/>
          <w:color w:val="000000"/>
          <w:sz w:val="24"/>
          <w:szCs w:val="24"/>
        </w:rPr>
        <w:t>Чл. 4а.</w:t>
      </w:r>
      <w:r w:rsidRPr="005F1B9C">
        <w:rPr>
          <w:rFonts w:ascii="Times New Roman" w:hAnsi="Times New Roman"/>
          <w:color w:val="000000"/>
          <w:sz w:val="24"/>
          <w:szCs w:val="24"/>
        </w:rPr>
        <w:t> </w:t>
      </w:r>
      <w:r w:rsidRPr="005F1B9C">
        <w:rPr>
          <w:rFonts w:ascii="Times New Roman" w:hAnsi="Times New Roman"/>
          <w:b/>
          <w:color w:val="000000"/>
          <w:sz w:val="24"/>
          <w:szCs w:val="24"/>
        </w:rPr>
        <w:t>В личните стопанства на физически лица се отглеждат за лични нужди до:</w:t>
      </w:r>
    </w:p>
    <w:p w:rsidR="00A10C5C" w:rsidRPr="005F1B9C" w:rsidRDefault="00A10C5C" w:rsidP="00A10C5C">
      <w:pPr>
        <w:shd w:val="clear" w:color="auto" w:fill="FEFEFE"/>
        <w:jc w:val="both"/>
        <w:rPr>
          <w:rFonts w:ascii="Times New Roman" w:hAnsi="Times New Roman"/>
          <w:color w:val="000000"/>
          <w:sz w:val="24"/>
          <w:szCs w:val="24"/>
        </w:rPr>
      </w:pPr>
      <w:r w:rsidRPr="005F1B9C">
        <w:rPr>
          <w:rFonts w:ascii="Times New Roman" w:hAnsi="Times New Roman"/>
          <w:color w:val="000000"/>
          <w:sz w:val="24"/>
          <w:szCs w:val="24"/>
        </w:rPr>
        <w:t>1. два броя едри преживни животни (ЕПЖ) и приплодите им до 12-месечна възраст;</w:t>
      </w:r>
    </w:p>
    <w:p w:rsidR="00A10C5C" w:rsidRPr="005F1B9C" w:rsidRDefault="00A10C5C" w:rsidP="00A10C5C">
      <w:pPr>
        <w:shd w:val="clear" w:color="auto" w:fill="FEFEFE"/>
        <w:jc w:val="both"/>
        <w:rPr>
          <w:rFonts w:ascii="Times New Roman" w:hAnsi="Times New Roman"/>
          <w:color w:val="000000"/>
          <w:sz w:val="24"/>
          <w:szCs w:val="24"/>
        </w:rPr>
      </w:pPr>
      <w:r w:rsidRPr="005F1B9C">
        <w:rPr>
          <w:rFonts w:ascii="Times New Roman" w:hAnsi="Times New Roman"/>
          <w:color w:val="000000"/>
          <w:sz w:val="24"/>
          <w:szCs w:val="24"/>
        </w:rPr>
        <w:t>2. десет броя дребни преживни (ДПЖ) с приплодите им до 9-месечна възраст;</w:t>
      </w:r>
    </w:p>
    <w:p w:rsidR="00A10C5C" w:rsidRPr="005F1B9C" w:rsidRDefault="00A10C5C" w:rsidP="00A10C5C">
      <w:pPr>
        <w:shd w:val="clear" w:color="auto" w:fill="FEFEFE"/>
        <w:jc w:val="both"/>
        <w:rPr>
          <w:rFonts w:ascii="Times New Roman" w:hAnsi="Times New Roman"/>
          <w:color w:val="000000"/>
          <w:sz w:val="24"/>
          <w:szCs w:val="24"/>
        </w:rPr>
      </w:pPr>
      <w:r w:rsidRPr="005F1B9C">
        <w:rPr>
          <w:rFonts w:ascii="Times New Roman" w:hAnsi="Times New Roman"/>
          <w:color w:val="000000"/>
          <w:sz w:val="24"/>
          <w:szCs w:val="24"/>
        </w:rPr>
        <w:t xml:space="preserve">3. три броя прасета за угояване, различни от свине майки и </w:t>
      </w:r>
      <w:proofErr w:type="spellStart"/>
      <w:r w:rsidRPr="005F1B9C">
        <w:rPr>
          <w:rFonts w:ascii="Times New Roman" w:hAnsi="Times New Roman"/>
          <w:color w:val="000000"/>
          <w:sz w:val="24"/>
          <w:szCs w:val="24"/>
        </w:rPr>
        <w:t>некастрирани</w:t>
      </w:r>
      <w:proofErr w:type="spellEnd"/>
      <w:r w:rsidRPr="005F1B9C">
        <w:rPr>
          <w:rFonts w:ascii="Times New Roman" w:hAnsi="Times New Roman"/>
          <w:color w:val="000000"/>
          <w:sz w:val="24"/>
          <w:szCs w:val="24"/>
        </w:rPr>
        <w:t xml:space="preserve"> нерези;</w:t>
      </w:r>
    </w:p>
    <w:p w:rsidR="00A10C5C" w:rsidRPr="005F1B9C" w:rsidRDefault="00A10C5C" w:rsidP="00A10C5C">
      <w:pPr>
        <w:shd w:val="clear" w:color="auto" w:fill="FEFEFE"/>
        <w:jc w:val="both"/>
        <w:rPr>
          <w:rFonts w:ascii="Times New Roman" w:hAnsi="Times New Roman"/>
          <w:color w:val="000000"/>
          <w:sz w:val="24"/>
          <w:szCs w:val="24"/>
        </w:rPr>
      </w:pPr>
      <w:r w:rsidRPr="005F1B9C">
        <w:rPr>
          <w:rFonts w:ascii="Times New Roman" w:hAnsi="Times New Roman"/>
          <w:color w:val="000000"/>
          <w:sz w:val="24"/>
          <w:szCs w:val="24"/>
        </w:rPr>
        <w:t>4. два броя еднокопитни и приплодите им до 12-месечна възраст;</w:t>
      </w:r>
    </w:p>
    <w:p w:rsidR="00A10C5C" w:rsidRPr="005F1B9C" w:rsidRDefault="00A10C5C" w:rsidP="00A10C5C">
      <w:pPr>
        <w:shd w:val="clear" w:color="auto" w:fill="FEFEFE"/>
        <w:jc w:val="both"/>
        <w:rPr>
          <w:rFonts w:ascii="Times New Roman" w:hAnsi="Times New Roman"/>
          <w:color w:val="000000"/>
          <w:sz w:val="24"/>
          <w:szCs w:val="24"/>
        </w:rPr>
      </w:pPr>
      <w:r w:rsidRPr="005F1B9C">
        <w:rPr>
          <w:rFonts w:ascii="Times New Roman" w:hAnsi="Times New Roman"/>
          <w:color w:val="000000"/>
          <w:sz w:val="24"/>
          <w:szCs w:val="24"/>
        </w:rPr>
        <w:t>5. десет възрастни зайци с приплодите им, но не повече от сто броя общо;</w:t>
      </w:r>
    </w:p>
    <w:p w:rsidR="00A10C5C" w:rsidRPr="005F1B9C" w:rsidRDefault="00A10C5C" w:rsidP="00A10C5C">
      <w:pPr>
        <w:shd w:val="clear" w:color="auto" w:fill="FEFEFE"/>
        <w:jc w:val="both"/>
        <w:rPr>
          <w:rFonts w:ascii="Times New Roman" w:hAnsi="Times New Roman"/>
          <w:color w:val="000000"/>
          <w:sz w:val="24"/>
          <w:szCs w:val="24"/>
        </w:rPr>
      </w:pPr>
      <w:r w:rsidRPr="005F1B9C">
        <w:rPr>
          <w:rFonts w:ascii="Times New Roman" w:hAnsi="Times New Roman"/>
          <w:color w:val="000000"/>
          <w:sz w:val="24"/>
          <w:szCs w:val="24"/>
        </w:rPr>
        <w:t>6. петдесет възрастни птици независимо от вида;</w:t>
      </w:r>
    </w:p>
    <w:p w:rsidR="00A10C5C" w:rsidRPr="005F1B9C" w:rsidRDefault="00A10C5C" w:rsidP="00A10C5C">
      <w:pPr>
        <w:shd w:val="clear" w:color="auto" w:fill="FEFEFE"/>
        <w:jc w:val="both"/>
        <w:rPr>
          <w:rFonts w:ascii="Times New Roman" w:hAnsi="Times New Roman"/>
          <w:color w:val="000000"/>
          <w:sz w:val="24"/>
          <w:szCs w:val="24"/>
        </w:rPr>
      </w:pPr>
      <w:r w:rsidRPr="005F1B9C">
        <w:rPr>
          <w:rFonts w:ascii="Times New Roman" w:hAnsi="Times New Roman"/>
          <w:color w:val="000000"/>
          <w:sz w:val="24"/>
          <w:szCs w:val="24"/>
        </w:rPr>
        <w:t>7. сто бройлера или подрастващи птици независимо от вида.</w:t>
      </w:r>
    </w:p>
    <w:p w:rsidR="00A10C5C" w:rsidRDefault="00A10C5C" w:rsidP="00A10C5C">
      <w:pPr>
        <w:widowControl w:val="0"/>
        <w:autoSpaceDE w:val="0"/>
        <w:autoSpaceDN w:val="0"/>
        <w:adjustRightInd w:val="0"/>
        <w:ind w:firstLine="480"/>
        <w:jc w:val="both"/>
        <w:rPr>
          <w:rFonts w:ascii="Times New Roman" w:hAnsi="Times New Roman"/>
          <w:b/>
          <w:sz w:val="24"/>
          <w:szCs w:val="24"/>
          <w:lang w:val="x-none"/>
        </w:rPr>
      </w:pPr>
    </w:p>
    <w:p w:rsidR="00A10C5C" w:rsidRPr="005F1B9C" w:rsidRDefault="00A10C5C" w:rsidP="00A10C5C">
      <w:pPr>
        <w:widowControl w:val="0"/>
        <w:autoSpaceDE w:val="0"/>
        <w:autoSpaceDN w:val="0"/>
        <w:adjustRightInd w:val="0"/>
        <w:ind w:firstLine="480"/>
        <w:jc w:val="both"/>
        <w:rPr>
          <w:rFonts w:ascii="Times New Roman" w:hAnsi="Times New Roman"/>
          <w:b/>
          <w:sz w:val="24"/>
          <w:szCs w:val="24"/>
          <w:lang w:val="x-none"/>
        </w:rPr>
      </w:pPr>
      <w:r w:rsidRPr="005F1B9C">
        <w:rPr>
          <w:rFonts w:ascii="Times New Roman" w:hAnsi="Times New Roman"/>
          <w:b/>
          <w:sz w:val="24"/>
          <w:szCs w:val="24"/>
          <w:lang w:val="x-none"/>
        </w:rPr>
        <w:lastRenderedPageBreak/>
        <w:t>Заявлението за регистрация се подава чрез кмета или кметския наместник, като за всяко заявление се издава входящ номер. На всеки 10 дни кметът или кметският наместник предоставя на съответната ОДБХ за регистрация всички постъпили за периода заявления.</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В 7-дневен срок от получаване на заявленията директорът на ОДБХ със заповед определя комисия за извършване на проверка на личните стопанства за спазване на изискванията на </w:t>
      </w:r>
      <w:r w:rsidRPr="005F1B9C">
        <w:rPr>
          <w:rFonts w:ascii="Times New Roman" w:hAnsi="Times New Roman"/>
          <w:sz w:val="24"/>
          <w:szCs w:val="24"/>
        </w:rPr>
        <w:t>Наредба № 44 от 20.04.2006 г.</w:t>
      </w:r>
      <w:r w:rsidRPr="005F1B9C">
        <w:rPr>
          <w:rFonts w:ascii="Times New Roman" w:hAnsi="Times New Roman"/>
          <w:sz w:val="24"/>
          <w:szCs w:val="24"/>
          <w:shd w:val="clear" w:color="auto" w:fill="FFFFFF"/>
        </w:rPr>
        <w:t xml:space="preserve"> за ветеринарномедицинските изисквания към животновъдните обекти</w:t>
      </w:r>
      <w:r w:rsidRPr="005F1B9C">
        <w:rPr>
          <w:rFonts w:ascii="Times New Roman" w:hAnsi="Times New Roman"/>
          <w:b/>
          <w:sz w:val="24"/>
          <w:szCs w:val="24"/>
          <w:lang w:val="x-none"/>
        </w:rPr>
        <w:t xml:space="preserve">. </w:t>
      </w:r>
      <w:r w:rsidRPr="005F1B9C">
        <w:rPr>
          <w:rFonts w:ascii="Times New Roman" w:hAnsi="Times New Roman"/>
          <w:sz w:val="24"/>
          <w:szCs w:val="24"/>
          <w:lang w:val="x-none"/>
        </w:rPr>
        <w:t xml:space="preserve">В състава на комисията се включват официален ветеринарен лекар или оправомощено от директора на ОДБХ лице с ветеринарномедицинско образование, </w:t>
      </w:r>
      <w:r w:rsidRPr="005F1B9C">
        <w:rPr>
          <w:rFonts w:ascii="Times New Roman" w:hAnsi="Times New Roman"/>
          <w:i/>
          <w:sz w:val="24"/>
          <w:szCs w:val="24"/>
          <w:lang w:val="x-none"/>
        </w:rPr>
        <w:t>кметът или кметският наместник</w:t>
      </w:r>
      <w:r w:rsidRPr="005F1B9C">
        <w:rPr>
          <w:rFonts w:ascii="Times New Roman" w:hAnsi="Times New Roman"/>
          <w:sz w:val="24"/>
          <w:szCs w:val="24"/>
          <w:lang w:val="x-none"/>
        </w:rPr>
        <w:t xml:space="preserve"> или оправомощено от него лице. </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В срок до 7 работни дни от приключване на проверката комисията представя на директора на ОДБХ становище с предложение за регистрация или за отказ. Когато при проверката се установи, че личното стопанство не отговаря на ветеринарномедицинските изисквания, комисията дава писмено предписание на заявителя и определя срок за отстраняване на пропуските.  При отстраняване на пропуските преди изтичане на посочения в предписанието срок заявителят писмено информира ОДБХ </w:t>
      </w:r>
      <w:r w:rsidRPr="005F1B9C">
        <w:rPr>
          <w:rFonts w:ascii="Times New Roman" w:hAnsi="Times New Roman"/>
          <w:i/>
          <w:sz w:val="24"/>
          <w:szCs w:val="24"/>
          <w:lang w:val="x-none"/>
        </w:rPr>
        <w:t>чрез кмета или кметския наместник.</w:t>
      </w:r>
      <w:r w:rsidRPr="005F1B9C">
        <w:rPr>
          <w:rFonts w:ascii="Times New Roman" w:hAnsi="Times New Roman"/>
          <w:sz w:val="24"/>
          <w:szCs w:val="24"/>
          <w:lang w:val="x-none"/>
        </w:rPr>
        <w:t xml:space="preserve"> В</w:t>
      </w:r>
      <w:r w:rsidRPr="005F1B9C">
        <w:rPr>
          <w:rFonts w:ascii="Times New Roman" w:hAnsi="Times New Roman"/>
          <w:b/>
          <w:sz w:val="24"/>
          <w:szCs w:val="24"/>
          <w:lang w:val="x-none"/>
        </w:rPr>
        <w:t xml:space="preserve"> </w:t>
      </w:r>
      <w:r w:rsidRPr="005F1B9C">
        <w:rPr>
          <w:rFonts w:ascii="Times New Roman" w:hAnsi="Times New Roman"/>
          <w:sz w:val="24"/>
          <w:szCs w:val="24"/>
          <w:lang w:val="x-none"/>
        </w:rPr>
        <w:t>срок до 7 работни дни комисията извършва повторна проверка на обекта. За резултатите от проверката се съставя протокол, който се представя на директора на ОДБХ.</w:t>
      </w:r>
    </w:p>
    <w:p w:rsidR="00A10C5C" w:rsidRPr="005F1B9C" w:rsidRDefault="00A10C5C" w:rsidP="00A10C5C">
      <w:pPr>
        <w:widowControl w:val="0"/>
        <w:autoSpaceDE w:val="0"/>
        <w:autoSpaceDN w:val="0"/>
        <w:adjustRightInd w:val="0"/>
        <w:ind w:firstLine="480"/>
        <w:jc w:val="both"/>
        <w:rPr>
          <w:rFonts w:ascii="Times New Roman" w:hAnsi="Times New Roman"/>
          <w:b/>
          <w:sz w:val="24"/>
          <w:szCs w:val="24"/>
          <w:lang w:val="x-none"/>
        </w:rPr>
      </w:pPr>
      <w:r w:rsidRPr="005F1B9C">
        <w:rPr>
          <w:rFonts w:ascii="Times New Roman" w:hAnsi="Times New Roman"/>
          <w:sz w:val="24"/>
          <w:szCs w:val="24"/>
          <w:lang w:val="x-none"/>
        </w:rPr>
        <w:t xml:space="preserve">  В срок до три работни дни от представяне на становището и на протокола директорът на ОДБХ вписва животновъдния обект в регистър и издава удостоверение за регистрация или мотивирано отказва регистрацията, когато обектът не отговаря на изискванията, определени </w:t>
      </w:r>
      <w:r w:rsidRPr="005F1B9C">
        <w:rPr>
          <w:rFonts w:ascii="Times New Roman" w:hAnsi="Times New Roman"/>
          <w:sz w:val="24"/>
          <w:szCs w:val="24"/>
        </w:rPr>
        <w:t>в</w:t>
      </w:r>
      <w:r w:rsidRPr="005F1B9C">
        <w:rPr>
          <w:rFonts w:ascii="Times New Roman" w:hAnsi="Times New Roman"/>
          <w:sz w:val="24"/>
          <w:szCs w:val="24"/>
          <w:lang w:val="x-none"/>
        </w:rPr>
        <w:t xml:space="preserve"> </w:t>
      </w:r>
      <w:r w:rsidRPr="005F1B9C">
        <w:rPr>
          <w:rFonts w:ascii="Times New Roman" w:hAnsi="Times New Roman"/>
          <w:sz w:val="24"/>
          <w:szCs w:val="24"/>
        </w:rPr>
        <w:t>Наредба № 44 от 20.04.2006 г.</w:t>
      </w:r>
      <w:r w:rsidRPr="005F1B9C">
        <w:rPr>
          <w:rFonts w:ascii="Times New Roman" w:hAnsi="Times New Roman"/>
          <w:sz w:val="24"/>
          <w:szCs w:val="24"/>
          <w:shd w:val="clear" w:color="auto" w:fill="FFFFFF"/>
        </w:rPr>
        <w:t xml:space="preserve"> за ветеринарномедицинските изисквания към животновъдните обекти</w:t>
      </w:r>
      <w:r w:rsidRPr="005F1B9C">
        <w:rPr>
          <w:rFonts w:ascii="Times New Roman" w:hAnsi="Times New Roman"/>
          <w:b/>
          <w:sz w:val="24"/>
          <w:szCs w:val="24"/>
          <w:lang w:val="x-none"/>
        </w:rPr>
        <w:t xml:space="preserve">. </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За регистрация на животновъден обект – лично стопанство, и за въвеждане на данните от идентификацията на животните в Интегрираната информационна система на БАБХ не се събира такса. </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Регистърът за животновъдните обекти – лични стопанства, съдържа:</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1. номер и дата на издаденото удостоверение;</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2. ветеринарен регистрационен номер на обекта;</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3. име и постоянен адрес на собственика;</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4. адрес/местонахождение на обекта;</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5. вид и брой на животните в обекта;</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6. промени във вписаните обстоятелства.</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rPr>
      </w:pP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rPr>
        <w:t>Следва да се има предвид, че р</w:t>
      </w:r>
      <w:proofErr w:type="spellStart"/>
      <w:r w:rsidRPr="005F1B9C">
        <w:rPr>
          <w:rFonts w:ascii="Times New Roman" w:hAnsi="Times New Roman"/>
          <w:sz w:val="24"/>
          <w:szCs w:val="24"/>
          <w:lang w:val="x-none"/>
        </w:rPr>
        <w:t>егистрацията</w:t>
      </w:r>
      <w:proofErr w:type="spellEnd"/>
      <w:r w:rsidRPr="005F1B9C">
        <w:rPr>
          <w:rFonts w:ascii="Times New Roman" w:hAnsi="Times New Roman"/>
          <w:sz w:val="24"/>
          <w:szCs w:val="24"/>
          <w:lang w:val="x-none"/>
        </w:rPr>
        <w:t xml:space="preserve"> на животновъдните обекти е безсрочна.</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bCs/>
          <w:i/>
          <w:sz w:val="24"/>
          <w:szCs w:val="24"/>
        </w:rPr>
        <w:t>Съгласно ч</w:t>
      </w:r>
      <w:r w:rsidRPr="005F1B9C">
        <w:rPr>
          <w:rFonts w:ascii="Times New Roman" w:hAnsi="Times New Roman"/>
          <w:bCs/>
          <w:i/>
          <w:sz w:val="24"/>
          <w:szCs w:val="24"/>
          <w:lang w:val="x-none"/>
        </w:rPr>
        <w:t>л. 137б.</w:t>
      </w:r>
      <w:r w:rsidRPr="005F1B9C">
        <w:rPr>
          <w:rFonts w:ascii="Times New Roman" w:hAnsi="Times New Roman"/>
          <w:bCs/>
          <w:i/>
          <w:sz w:val="24"/>
          <w:szCs w:val="24"/>
        </w:rPr>
        <w:t>, ал.1</w:t>
      </w:r>
      <w:r w:rsidRPr="005F1B9C">
        <w:rPr>
          <w:rFonts w:ascii="Times New Roman" w:hAnsi="Times New Roman"/>
          <w:bCs/>
          <w:sz w:val="24"/>
          <w:szCs w:val="24"/>
        </w:rPr>
        <w:t xml:space="preserve"> от Закона за ветеринарномедицинската дейност</w:t>
      </w:r>
      <w:r w:rsidRPr="005F1B9C">
        <w:rPr>
          <w:rFonts w:ascii="Times New Roman" w:hAnsi="Times New Roman"/>
          <w:sz w:val="24"/>
          <w:szCs w:val="24"/>
          <w:lang w:val="x-none"/>
        </w:rPr>
        <w:t xml:space="preserve"> </w:t>
      </w:r>
      <w:r w:rsidRPr="005F1B9C">
        <w:rPr>
          <w:rFonts w:ascii="Times New Roman" w:hAnsi="Times New Roman"/>
          <w:sz w:val="24"/>
          <w:szCs w:val="24"/>
        </w:rPr>
        <w:t xml:space="preserve">- </w:t>
      </w:r>
      <w:r w:rsidRPr="005F1B9C">
        <w:rPr>
          <w:rFonts w:ascii="Times New Roman" w:hAnsi="Times New Roman"/>
          <w:sz w:val="24"/>
          <w:szCs w:val="24"/>
          <w:lang w:val="x-none"/>
        </w:rPr>
        <w:t>Директорът на ОДБХ определя населените места в съответната област, за които е необходимо ветеринарномедицинско обслужване</w:t>
      </w:r>
      <w:r w:rsidRPr="005F1B9C">
        <w:rPr>
          <w:rFonts w:ascii="Times New Roman" w:hAnsi="Times New Roman"/>
          <w:sz w:val="24"/>
          <w:szCs w:val="24"/>
        </w:rPr>
        <w:t>, като се</w:t>
      </w:r>
      <w:r w:rsidRPr="005F1B9C">
        <w:rPr>
          <w:rFonts w:ascii="Times New Roman" w:hAnsi="Times New Roman"/>
          <w:sz w:val="24"/>
          <w:szCs w:val="24"/>
          <w:lang w:val="x-none"/>
        </w:rPr>
        <w:t xml:space="preserve"> определя най-малко по един регистриран ветеринарен лекар за всяко от определените населени места. Разпределението на регистрираните ветеринарни лекари по населени места се публикува на интернет страницата на Б</w:t>
      </w:r>
      <w:r w:rsidRPr="005F1B9C">
        <w:rPr>
          <w:rFonts w:ascii="Times New Roman" w:hAnsi="Times New Roman"/>
          <w:sz w:val="24"/>
          <w:szCs w:val="24"/>
        </w:rPr>
        <w:t xml:space="preserve">ългарски </w:t>
      </w:r>
      <w:r w:rsidRPr="005F1B9C">
        <w:rPr>
          <w:rFonts w:ascii="Times New Roman" w:hAnsi="Times New Roman"/>
          <w:sz w:val="24"/>
          <w:szCs w:val="24"/>
          <w:lang w:val="x-none"/>
        </w:rPr>
        <w:t>В</w:t>
      </w:r>
      <w:r w:rsidRPr="005F1B9C">
        <w:rPr>
          <w:rFonts w:ascii="Times New Roman" w:hAnsi="Times New Roman"/>
          <w:sz w:val="24"/>
          <w:szCs w:val="24"/>
        </w:rPr>
        <w:t>етеринарен Съюз /БВС/</w:t>
      </w:r>
      <w:r w:rsidRPr="005F1B9C">
        <w:rPr>
          <w:rFonts w:ascii="Times New Roman" w:hAnsi="Times New Roman"/>
          <w:sz w:val="24"/>
          <w:szCs w:val="24"/>
          <w:lang w:val="x-none"/>
        </w:rPr>
        <w:t xml:space="preserve"> и се оповестява по подходящ начин във всяка </w:t>
      </w:r>
      <w:r w:rsidRPr="005F1B9C">
        <w:rPr>
          <w:rFonts w:ascii="Times New Roman" w:hAnsi="Times New Roman"/>
          <w:i/>
          <w:sz w:val="24"/>
          <w:szCs w:val="24"/>
          <w:lang w:val="x-none"/>
        </w:rPr>
        <w:t>община и кметство</w:t>
      </w:r>
      <w:r w:rsidRPr="005F1B9C">
        <w:rPr>
          <w:rFonts w:ascii="Times New Roman" w:hAnsi="Times New Roman"/>
          <w:sz w:val="24"/>
          <w:szCs w:val="24"/>
        </w:rPr>
        <w:t>/</w:t>
      </w:r>
      <w:r w:rsidRPr="005F1B9C">
        <w:rPr>
          <w:rFonts w:ascii="Times New Roman" w:hAnsi="Times New Roman"/>
          <w:i/>
          <w:sz w:val="24"/>
          <w:szCs w:val="24"/>
        </w:rPr>
        <w:t>кметски наместник</w:t>
      </w:r>
      <w:r w:rsidRPr="005F1B9C">
        <w:rPr>
          <w:rFonts w:ascii="Times New Roman" w:hAnsi="Times New Roman"/>
          <w:sz w:val="24"/>
          <w:szCs w:val="24"/>
        </w:rPr>
        <w:t xml:space="preserve"> </w:t>
      </w:r>
      <w:r w:rsidRPr="005F1B9C">
        <w:rPr>
          <w:rFonts w:ascii="Times New Roman" w:hAnsi="Times New Roman"/>
          <w:sz w:val="24"/>
          <w:szCs w:val="24"/>
          <w:lang w:val="x-none"/>
        </w:rPr>
        <w:t xml:space="preserve">за прилежащата им територия. </w:t>
      </w:r>
    </w:p>
    <w:p w:rsidR="00A10C5C" w:rsidRPr="005F1B9C" w:rsidRDefault="00A10C5C" w:rsidP="00A10C5C">
      <w:pPr>
        <w:widowControl w:val="0"/>
        <w:autoSpaceDE w:val="0"/>
        <w:autoSpaceDN w:val="0"/>
        <w:adjustRightInd w:val="0"/>
        <w:ind w:firstLine="480"/>
        <w:jc w:val="both"/>
        <w:rPr>
          <w:rFonts w:ascii="Times New Roman" w:hAnsi="Times New Roman"/>
          <w:bCs/>
          <w:i/>
          <w:sz w:val="24"/>
          <w:szCs w:val="24"/>
        </w:rPr>
      </w:pPr>
      <w:r w:rsidRPr="005F1B9C">
        <w:rPr>
          <w:rFonts w:ascii="Times New Roman" w:hAnsi="Times New Roman"/>
          <w:sz w:val="24"/>
          <w:szCs w:val="24"/>
          <w:lang w:val="x-none"/>
        </w:rPr>
        <w:t xml:space="preserve">Директорът на ОДБХ сключва договори с </w:t>
      </w:r>
      <w:r w:rsidRPr="005F1B9C">
        <w:rPr>
          <w:rFonts w:ascii="Times New Roman" w:hAnsi="Times New Roman"/>
          <w:sz w:val="24"/>
          <w:szCs w:val="24"/>
        </w:rPr>
        <w:t xml:space="preserve">така определените </w:t>
      </w:r>
      <w:r w:rsidRPr="005F1B9C">
        <w:rPr>
          <w:rFonts w:ascii="Times New Roman" w:hAnsi="Times New Roman"/>
          <w:sz w:val="24"/>
          <w:szCs w:val="24"/>
          <w:lang w:val="x-none"/>
        </w:rPr>
        <w:t>регистрирани ветеринарни лекари</w:t>
      </w:r>
      <w:r w:rsidRPr="005F1B9C">
        <w:rPr>
          <w:rFonts w:ascii="Times New Roman" w:hAnsi="Times New Roman"/>
          <w:sz w:val="24"/>
          <w:szCs w:val="24"/>
        </w:rPr>
        <w:t>.</w:t>
      </w:r>
      <w:r w:rsidRPr="005F1B9C">
        <w:rPr>
          <w:rFonts w:ascii="Times New Roman" w:hAnsi="Times New Roman"/>
          <w:sz w:val="24"/>
          <w:szCs w:val="24"/>
          <w:lang w:val="x-none"/>
        </w:rPr>
        <w:t xml:space="preserve"> В договорите се определя и минимален брой посещения на животновъдните обекти</w:t>
      </w:r>
      <w:r w:rsidRPr="005F1B9C">
        <w:rPr>
          <w:rFonts w:ascii="Times New Roman" w:hAnsi="Times New Roman"/>
          <w:sz w:val="24"/>
          <w:szCs w:val="24"/>
        </w:rPr>
        <w:t xml:space="preserve"> – лични стопанства</w:t>
      </w:r>
      <w:r w:rsidRPr="005F1B9C">
        <w:rPr>
          <w:rFonts w:ascii="Times New Roman" w:hAnsi="Times New Roman"/>
          <w:sz w:val="24"/>
          <w:szCs w:val="24"/>
          <w:lang w:val="x-none"/>
        </w:rPr>
        <w:t xml:space="preserve">. Собствениците или ползвателите на регистрирани животновъдни обекти – лични стопанства, сключват договори </w:t>
      </w:r>
      <w:r w:rsidRPr="005F1B9C">
        <w:rPr>
          <w:rFonts w:ascii="Times New Roman" w:hAnsi="Times New Roman"/>
          <w:sz w:val="24"/>
          <w:szCs w:val="24"/>
        </w:rPr>
        <w:t xml:space="preserve">с  тези ветеринарни лекари </w:t>
      </w:r>
      <w:r w:rsidRPr="005F1B9C">
        <w:rPr>
          <w:rFonts w:ascii="Times New Roman" w:hAnsi="Times New Roman"/>
          <w:sz w:val="24"/>
          <w:szCs w:val="24"/>
          <w:lang w:val="x-none"/>
        </w:rPr>
        <w:t xml:space="preserve">за профилактика, лечение и диагностика на болести по животните и за изпълнение на мерките по </w:t>
      </w:r>
      <w:r w:rsidRPr="005F1B9C">
        <w:rPr>
          <w:rFonts w:ascii="Times New Roman" w:hAnsi="Times New Roman"/>
          <w:sz w:val="24"/>
          <w:szCs w:val="24"/>
        </w:rPr>
        <w:t xml:space="preserve"> съответните </w:t>
      </w:r>
      <w:r w:rsidRPr="005F1B9C">
        <w:rPr>
          <w:rFonts w:ascii="Times New Roman" w:hAnsi="Times New Roman"/>
          <w:sz w:val="24"/>
          <w:szCs w:val="24"/>
          <w:lang w:val="x-none"/>
        </w:rPr>
        <w:t>програми за профилактика, надзор, контрол и ликвидиране на болести по животните.</w:t>
      </w:r>
      <w:r w:rsidRPr="005F1B9C">
        <w:rPr>
          <w:rFonts w:ascii="Times New Roman" w:hAnsi="Times New Roman"/>
          <w:sz w:val="24"/>
          <w:szCs w:val="24"/>
        </w:rPr>
        <w:t xml:space="preserve"> </w:t>
      </w:r>
      <w:r w:rsidRPr="005F1B9C">
        <w:rPr>
          <w:rFonts w:ascii="Times New Roman" w:hAnsi="Times New Roman"/>
          <w:sz w:val="24"/>
          <w:szCs w:val="24"/>
          <w:lang w:val="x-none"/>
        </w:rPr>
        <w:t xml:space="preserve">Директорът на съответната ОДБХ изготвя и поддържа актуални списъци на регистрираните ветеринарни лекари </w:t>
      </w:r>
      <w:r w:rsidRPr="005F1B9C">
        <w:rPr>
          <w:rFonts w:ascii="Times New Roman" w:hAnsi="Times New Roman"/>
          <w:sz w:val="24"/>
          <w:szCs w:val="24"/>
        </w:rPr>
        <w:t>с които са</w:t>
      </w:r>
      <w:r w:rsidRPr="005F1B9C">
        <w:rPr>
          <w:rFonts w:ascii="Times New Roman" w:hAnsi="Times New Roman"/>
          <w:sz w:val="24"/>
          <w:szCs w:val="24"/>
          <w:lang w:val="x-none"/>
        </w:rPr>
        <w:t xml:space="preserve"> сключени договори</w:t>
      </w:r>
      <w:r w:rsidRPr="005F1B9C">
        <w:rPr>
          <w:rFonts w:ascii="Times New Roman" w:hAnsi="Times New Roman"/>
          <w:sz w:val="24"/>
          <w:szCs w:val="24"/>
        </w:rPr>
        <w:t>,</w:t>
      </w:r>
      <w:r w:rsidRPr="005F1B9C">
        <w:rPr>
          <w:rFonts w:ascii="Times New Roman" w:hAnsi="Times New Roman"/>
          <w:sz w:val="24"/>
          <w:szCs w:val="24"/>
          <w:lang w:val="x-none"/>
        </w:rPr>
        <w:t xml:space="preserve"> които изпраща в Централното управление на БАБХ за публикуване на интернет страницата на агенцията и предоставя на </w:t>
      </w:r>
      <w:r w:rsidRPr="005F1B9C">
        <w:rPr>
          <w:rFonts w:ascii="Times New Roman" w:hAnsi="Times New Roman"/>
          <w:i/>
          <w:sz w:val="24"/>
          <w:szCs w:val="24"/>
          <w:lang w:val="x-none"/>
        </w:rPr>
        <w:t>кмета или на кметския наместник на съответното населено място</w:t>
      </w:r>
      <w:r w:rsidRPr="005F1B9C">
        <w:rPr>
          <w:rFonts w:ascii="Times New Roman" w:hAnsi="Times New Roman"/>
          <w:i/>
          <w:sz w:val="24"/>
          <w:szCs w:val="24"/>
        </w:rPr>
        <w:t>.</w:t>
      </w:r>
    </w:p>
    <w:p w:rsidR="00A10C5C" w:rsidRPr="005F1B9C" w:rsidRDefault="00A10C5C" w:rsidP="00A10C5C">
      <w:pPr>
        <w:widowControl w:val="0"/>
        <w:autoSpaceDE w:val="0"/>
        <w:autoSpaceDN w:val="0"/>
        <w:adjustRightInd w:val="0"/>
        <w:ind w:firstLine="480"/>
        <w:jc w:val="both"/>
        <w:rPr>
          <w:rFonts w:ascii="Times New Roman" w:hAnsi="Times New Roman"/>
          <w:bCs/>
          <w:sz w:val="24"/>
          <w:szCs w:val="24"/>
        </w:rPr>
      </w:pPr>
      <w:r w:rsidRPr="005F1B9C">
        <w:rPr>
          <w:rFonts w:ascii="Times New Roman" w:hAnsi="Times New Roman"/>
          <w:bCs/>
          <w:sz w:val="24"/>
          <w:szCs w:val="24"/>
        </w:rPr>
        <w:t>Следва да се има предвид, че п</w:t>
      </w:r>
      <w:r w:rsidRPr="005F1B9C">
        <w:rPr>
          <w:rFonts w:ascii="Times New Roman" w:hAnsi="Times New Roman"/>
          <w:sz w:val="24"/>
          <w:szCs w:val="24"/>
          <w:lang w:val="x-none"/>
        </w:rPr>
        <w:t>ри установяване на нарушения по чл. 139, ал. 1, т. 3 и 3а</w:t>
      </w:r>
      <w:r w:rsidRPr="005F1B9C">
        <w:rPr>
          <w:rFonts w:ascii="Times New Roman" w:hAnsi="Times New Roman"/>
          <w:sz w:val="24"/>
          <w:szCs w:val="24"/>
        </w:rPr>
        <w:t xml:space="preserve"> от Закона за ветеринарно медицинската дейност, а именно </w:t>
      </w:r>
      <w:r w:rsidRPr="005F1B9C">
        <w:rPr>
          <w:rFonts w:ascii="Times New Roman" w:hAnsi="Times New Roman"/>
          <w:sz w:val="24"/>
          <w:szCs w:val="24"/>
          <w:lang w:val="x-none"/>
        </w:rPr>
        <w:t>транспортирането на животни без ветеринарномедицинско свидетелство, а за едрите преживни и еднокопитните животни - и без ветеринарномедицински паспорт;</w:t>
      </w:r>
      <w:r w:rsidRPr="005F1B9C">
        <w:rPr>
          <w:rFonts w:ascii="Times New Roman" w:hAnsi="Times New Roman"/>
          <w:sz w:val="24"/>
          <w:szCs w:val="24"/>
        </w:rPr>
        <w:t xml:space="preserve"> </w:t>
      </w:r>
      <w:r w:rsidRPr="005F1B9C">
        <w:rPr>
          <w:rFonts w:ascii="Times New Roman" w:hAnsi="Times New Roman"/>
          <w:sz w:val="24"/>
          <w:szCs w:val="24"/>
          <w:lang w:val="x-none"/>
        </w:rPr>
        <w:t xml:space="preserve">пускането на животни извън животновъдния обект без придружител (собственик или гледач), освен когато животните се намират в оградени пасища; В </w:t>
      </w:r>
      <w:r w:rsidRPr="005F1B9C">
        <w:rPr>
          <w:rFonts w:ascii="Times New Roman" w:hAnsi="Times New Roman"/>
          <w:sz w:val="24"/>
          <w:szCs w:val="24"/>
        </w:rPr>
        <w:t xml:space="preserve">тези </w:t>
      </w:r>
      <w:r w:rsidRPr="005F1B9C">
        <w:rPr>
          <w:rFonts w:ascii="Times New Roman" w:hAnsi="Times New Roman"/>
          <w:sz w:val="24"/>
          <w:szCs w:val="24"/>
          <w:lang w:val="x-none"/>
        </w:rPr>
        <w:t>случаи, когато се касае за еднокопитно животно с инжектиран електронен транспондер</w:t>
      </w:r>
      <w:r w:rsidRPr="005F1B9C">
        <w:rPr>
          <w:rFonts w:ascii="Times New Roman" w:hAnsi="Times New Roman"/>
          <w:sz w:val="24"/>
          <w:szCs w:val="24"/>
        </w:rPr>
        <w:t xml:space="preserve"> – чип</w:t>
      </w:r>
      <w:r w:rsidRPr="005F1B9C">
        <w:rPr>
          <w:rFonts w:ascii="Times New Roman" w:hAnsi="Times New Roman"/>
          <w:sz w:val="24"/>
          <w:szCs w:val="24"/>
          <w:lang w:val="x-none"/>
        </w:rPr>
        <w:t>,</w:t>
      </w:r>
      <w:r w:rsidRPr="005F1B9C">
        <w:rPr>
          <w:rFonts w:ascii="Times New Roman" w:hAnsi="Times New Roman"/>
          <w:sz w:val="24"/>
          <w:szCs w:val="24"/>
        </w:rPr>
        <w:t xml:space="preserve"> </w:t>
      </w:r>
      <w:r w:rsidRPr="005F1B9C">
        <w:rPr>
          <w:rFonts w:ascii="Times New Roman" w:hAnsi="Times New Roman"/>
          <w:sz w:val="24"/>
          <w:szCs w:val="24"/>
          <w:lang w:val="x-none"/>
        </w:rPr>
        <w:t xml:space="preserve">директорът на съответната ОДБХ незабавно отправя писмено искане до кмета/кметския наместник на населеното място за осигуряване настаняване на животното за срок от 72 часа в подходящо помещение и след извършване на справка в Интегрираната информационна система на БАБХ уведомява собственика на животното за местонахождението му. За предаването на животното се съставя предавателно-приемателен протокол, подписан от собственика или упълномощено от него лице и </w:t>
      </w:r>
      <w:r w:rsidRPr="005F1B9C">
        <w:rPr>
          <w:rFonts w:ascii="Times New Roman" w:hAnsi="Times New Roman"/>
          <w:i/>
          <w:sz w:val="24"/>
          <w:szCs w:val="24"/>
          <w:lang w:val="x-none"/>
        </w:rPr>
        <w:t>представител на кметството</w:t>
      </w:r>
      <w:r w:rsidRPr="005F1B9C">
        <w:rPr>
          <w:rFonts w:ascii="Times New Roman" w:hAnsi="Times New Roman"/>
          <w:i/>
          <w:sz w:val="24"/>
          <w:szCs w:val="24"/>
        </w:rPr>
        <w:t>/кметския наместник</w:t>
      </w:r>
      <w:r w:rsidRPr="005F1B9C">
        <w:rPr>
          <w:rFonts w:ascii="Times New Roman" w:hAnsi="Times New Roman"/>
          <w:sz w:val="24"/>
          <w:szCs w:val="24"/>
          <w:lang w:val="x-none"/>
        </w:rPr>
        <w:t>. Собственикът или упълномощеното от него лице предава копие от предавателно-приемателния протокол на регистрирания ветеринарен лекар, с който има сключен договор,</w:t>
      </w:r>
      <w:r w:rsidRPr="005F1B9C">
        <w:rPr>
          <w:rFonts w:ascii="Times New Roman" w:hAnsi="Times New Roman"/>
          <w:sz w:val="24"/>
          <w:szCs w:val="24"/>
        </w:rPr>
        <w:t xml:space="preserve"> </w:t>
      </w:r>
      <w:r w:rsidRPr="005F1B9C">
        <w:rPr>
          <w:rFonts w:ascii="Times New Roman" w:hAnsi="Times New Roman"/>
          <w:sz w:val="24"/>
          <w:szCs w:val="24"/>
          <w:lang w:val="x-none"/>
        </w:rPr>
        <w:t xml:space="preserve">който го въвежда в Интегрираната информационна система на БАБХ. Когато в </w:t>
      </w:r>
      <w:r w:rsidRPr="005F1B9C">
        <w:rPr>
          <w:rFonts w:ascii="Times New Roman" w:hAnsi="Times New Roman"/>
          <w:sz w:val="24"/>
          <w:szCs w:val="24"/>
        </w:rPr>
        <w:t xml:space="preserve">горепосочения </w:t>
      </w:r>
      <w:r w:rsidRPr="005F1B9C">
        <w:rPr>
          <w:rFonts w:ascii="Times New Roman" w:hAnsi="Times New Roman"/>
          <w:sz w:val="24"/>
          <w:szCs w:val="24"/>
          <w:lang w:val="x-none"/>
        </w:rPr>
        <w:t>срок</w:t>
      </w:r>
      <w:r w:rsidRPr="005F1B9C">
        <w:rPr>
          <w:rFonts w:ascii="Times New Roman" w:hAnsi="Times New Roman"/>
          <w:sz w:val="24"/>
          <w:szCs w:val="24"/>
        </w:rPr>
        <w:t xml:space="preserve"> </w:t>
      </w:r>
      <w:r w:rsidRPr="005F1B9C">
        <w:rPr>
          <w:rFonts w:ascii="Times New Roman" w:hAnsi="Times New Roman"/>
          <w:sz w:val="24"/>
          <w:szCs w:val="24"/>
          <w:lang w:val="x-none"/>
        </w:rPr>
        <w:t xml:space="preserve">собственикът или упълномощено от него лице не е получил животното, директорът на ОДБХ издава разпореждане по чл. 139б, ал. 1, </w:t>
      </w:r>
      <w:r w:rsidRPr="005F1B9C">
        <w:rPr>
          <w:rFonts w:ascii="Times New Roman" w:hAnsi="Times New Roman"/>
          <w:sz w:val="24"/>
          <w:szCs w:val="24"/>
          <w:lang w:val="x-none"/>
        </w:rPr>
        <w:lastRenderedPageBreak/>
        <w:t>т. 1</w:t>
      </w:r>
      <w:r w:rsidRPr="005F1B9C">
        <w:rPr>
          <w:rFonts w:ascii="Times New Roman" w:hAnsi="Times New Roman"/>
          <w:sz w:val="24"/>
          <w:szCs w:val="24"/>
        </w:rPr>
        <w:t xml:space="preserve"> от Закона за ветеринарномедицинската дейност</w:t>
      </w:r>
      <w:r w:rsidRPr="005F1B9C">
        <w:rPr>
          <w:rFonts w:ascii="Times New Roman" w:hAnsi="Times New Roman"/>
          <w:sz w:val="24"/>
          <w:szCs w:val="24"/>
          <w:lang w:val="x-none"/>
        </w:rPr>
        <w:t xml:space="preserve"> </w:t>
      </w:r>
      <w:r w:rsidRPr="005F1B9C">
        <w:rPr>
          <w:rFonts w:ascii="Times New Roman" w:hAnsi="Times New Roman"/>
          <w:sz w:val="24"/>
          <w:szCs w:val="24"/>
        </w:rPr>
        <w:t>/</w:t>
      </w:r>
      <w:r w:rsidRPr="005F1B9C">
        <w:rPr>
          <w:rFonts w:ascii="Times New Roman" w:hAnsi="Times New Roman"/>
          <w:sz w:val="24"/>
          <w:szCs w:val="24"/>
          <w:lang w:val="x-none"/>
        </w:rPr>
        <w:t>издава разпореждане по образец за отнемане на животните в полза на държавата, умъртвяването им на място и насочването им за обезвреждане в обект или инсталация за обезвреждане на странични животински продукти</w:t>
      </w:r>
    </w:p>
    <w:p w:rsidR="00A10C5C" w:rsidRPr="005F1B9C" w:rsidRDefault="00A10C5C" w:rsidP="00A10C5C">
      <w:pPr>
        <w:widowControl w:val="0"/>
        <w:autoSpaceDE w:val="0"/>
        <w:autoSpaceDN w:val="0"/>
        <w:adjustRightInd w:val="0"/>
        <w:ind w:firstLine="480"/>
        <w:jc w:val="both"/>
        <w:rPr>
          <w:rFonts w:ascii="Times New Roman" w:hAnsi="Times New Roman"/>
          <w:b/>
          <w:bCs/>
          <w:i/>
          <w:sz w:val="24"/>
          <w:szCs w:val="24"/>
        </w:rPr>
      </w:pPr>
      <w:r w:rsidRPr="005F1B9C">
        <w:rPr>
          <w:rFonts w:ascii="Times New Roman" w:hAnsi="Times New Roman"/>
          <w:bCs/>
          <w:i/>
          <w:sz w:val="24"/>
          <w:szCs w:val="24"/>
        </w:rPr>
        <w:t>Кметските наместници имат и контролни функции определени със Закона в частта му за домашни любимци и кучета за служебни, ловни и други цели.</w:t>
      </w:r>
    </w:p>
    <w:p w:rsidR="00A10C5C" w:rsidRPr="005F1B9C" w:rsidRDefault="00A10C5C" w:rsidP="00A10C5C">
      <w:pPr>
        <w:widowControl w:val="0"/>
        <w:autoSpaceDE w:val="0"/>
        <w:autoSpaceDN w:val="0"/>
        <w:adjustRightInd w:val="0"/>
        <w:jc w:val="both"/>
        <w:rPr>
          <w:rFonts w:ascii="Times New Roman" w:hAnsi="Times New Roman"/>
          <w:bCs/>
          <w:i/>
          <w:sz w:val="24"/>
          <w:szCs w:val="24"/>
        </w:rPr>
      </w:pPr>
      <w:r w:rsidRPr="005F1B9C">
        <w:rPr>
          <w:rFonts w:ascii="Times New Roman" w:hAnsi="Times New Roman"/>
          <w:b/>
          <w:bCs/>
          <w:sz w:val="24"/>
          <w:szCs w:val="24"/>
          <w:lang w:val="x-none"/>
        </w:rPr>
        <w:tab/>
      </w:r>
      <w:r w:rsidRPr="005F1B9C">
        <w:rPr>
          <w:rFonts w:ascii="Times New Roman" w:hAnsi="Times New Roman"/>
          <w:b/>
          <w:bCs/>
          <w:sz w:val="24"/>
          <w:szCs w:val="24"/>
        </w:rPr>
        <w:t>Съгласно чл.172 от Закона за ветеринарномедицинската дейност</w:t>
      </w:r>
      <w:r w:rsidRPr="005F1B9C">
        <w:rPr>
          <w:rFonts w:ascii="Times New Roman" w:hAnsi="Times New Roman"/>
          <w:bCs/>
          <w:i/>
          <w:sz w:val="24"/>
          <w:szCs w:val="24"/>
        </w:rPr>
        <w:t>:</w:t>
      </w:r>
    </w:p>
    <w:p w:rsidR="00A10C5C" w:rsidRPr="005F1B9C" w:rsidRDefault="00A10C5C" w:rsidP="00A10C5C">
      <w:pPr>
        <w:widowControl w:val="0"/>
        <w:autoSpaceDE w:val="0"/>
        <w:autoSpaceDN w:val="0"/>
        <w:adjustRightInd w:val="0"/>
        <w:ind w:firstLine="480"/>
        <w:jc w:val="both"/>
        <w:rPr>
          <w:rFonts w:ascii="Times New Roman" w:hAnsi="Times New Roman"/>
          <w:i/>
          <w:sz w:val="24"/>
          <w:szCs w:val="24"/>
          <w:lang w:val="x-none"/>
        </w:rPr>
      </w:pPr>
      <w:r w:rsidRPr="005F1B9C">
        <w:rPr>
          <w:rFonts w:ascii="Times New Roman" w:hAnsi="Times New Roman"/>
          <w:sz w:val="24"/>
          <w:szCs w:val="24"/>
          <w:lang w:val="x-none"/>
        </w:rPr>
        <w:t xml:space="preserve"> </w:t>
      </w:r>
      <w:r w:rsidRPr="005F1B9C">
        <w:rPr>
          <w:rFonts w:ascii="Times New Roman" w:hAnsi="Times New Roman"/>
          <w:i/>
          <w:sz w:val="24"/>
          <w:szCs w:val="24"/>
          <w:lang w:val="x-none"/>
        </w:rPr>
        <w:t>Собствениците на домашни любимци са длъжни:</w:t>
      </w:r>
    </w:p>
    <w:p w:rsidR="00A10C5C" w:rsidRPr="005F1B9C" w:rsidRDefault="00A10C5C" w:rsidP="00A10C5C">
      <w:pPr>
        <w:widowControl w:val="0"/>
        <w:autoSpaceDE w:val="0"/>
        <w:autoSpaceDN w:val="0"/>
        <w:adjustRightInd w:val="0"/>
        <w:ind w:firstLine="480"/>
        <w:jc w:val="both"/>
        <w:rPr>
          <w:rFonts w:ascii="Times New Roman" w:hAnsi="Times New Roman"/>
          <w:b/>
          <w:sz w:val="24"/>
          <w:szCs w:val="24"/>
          <w:lang w:val="x-none"/>
        </w:rPr>
      </w:pPr>
      <w:r w:rsidRPr="005F1B9C">
        <w:rPr>
          <w:rFonts w:ascii="Times New Roman" w:hAnsi="Times New Roman"/>
          <w:sz w:val="24"/>
          <w:szCs w:val="24"/>
          <w:lang w:val="x-none"/>
        </w:rPr>
        <w:t xml:space="preserve"> </w:t>
      </w:r>
      <w:r w:rsidRPr="005F1B9C">
        <w:rPr>
          <w:rFonts w:ascii="Times New Roman" w:hAnsi="Times New Roman"/>
          <w:b/>
          <w:sz w:val="24"/>
          <w:szCs w:val="24"/>
          <w:lang w:val="x-none"/>
        </w:rPr>
        <w:t xml:space="preserve">1. да вземат мерки животните да не замърсяват обществени места, като почистват мястото след </w:t>
      </w:r>
      <w:proofErr w:type="spellStart"/>
      <w:r w:rsidRPr="005F1B9C">
        <w:rPr>
          <w:rFonts w:ascii="Times New Roman" w:hAnsi="Times New Roman"/>
          <w:b/>
          <w:sz w:val="24"/>
          <w:szCs w:val="24"/>
          <w:lang w:val="x-none"/>
        </w:rPr>
        <w:t>дефекация</w:t>
      </w:r>
      <w:proofErr w:type="spellEnd"/>
      <w:r w:rsidRPr="005F1B9C">
        <w:rPr>
          <w:rFonts w:ascii="Times New Roman" w:hAnsi="Times New Roman"/>
          <w:b/>
          <w:sz w:val="24"/>
          <w:szCs w:val="24"/>
          <w:lang w:val="x-none"/>
        </w:rPr>
        <w:t>;</w:t>
      </w:r>
    </w:p>
    <w:p w:rsidR="00A10C5C" w:rsidRPr="005F1B9C" w:rsidRDefault="00A10C5C" w:rsidP="00A10C5C">
      <w:pPr>
        <w:widowControl w:val="0"/>
        <w:autoSpaceDE w:val="0"/>
        <w:autoSpaceDN w:val="0"/>
        <w:adjustRightInd w:val="0"/>
        <w:ind w:firstLine="480"/>
        <w:jc w:val="both"/>
        <w:rPr>
          <w:rFonts w:ascii="Times New Roman" w:hAnsi="Times New Roman"/>
          <w:b/>
          <w:sz w:val="24"/>
          <w:szCs w:val="24"/>
          <w:lang w:val="x-none"/>
        </w:rPr>
      </w:pPr>
      <w:r w:rsidRPr="005F1B9C">
        <w:rPr>
          <w:rFonts w:ascii="Times New Roman" w:hAnsi="Times New Roman"/>
          <w:b/>
          <w:sz w:val="24"/>
          <w:szCs w:val="24"/>
          <w:lang w:val="x-none"/>
        </w:rPr>
        <w:t xml:space="preserve"> 2. да вземат мерки животните да не създават опасност за хора или други животни;</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3. да вземат мерки за предотвратяване на нежелано размножаване на животните;</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4. при използването им за размножаване да се съобразяват с физиологичните, анатомичните и поведенческите им характеристики и да не допускат застрашаване на тяхното здраве.</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b/>
          <w:bCs/>
          <w:sz w:val="24"/>
          <w:szCs w:val="24"/>
          <w:lang w:val="x-none"/>
        </w:rPr>
        <w:t>Чл. 173.</w:t>
      </w:r>
      <w:r w:rsidRPr="005F1B9C">
        <w:rPr>
          <w:rFonts w:ascii="Times New Roman" w:hAnsi="Times New Roman"/>
          <w:sz w:val="24"/>
          <w:szCs w:val="24"/>
          <w:lang w:val="x-none"/>
        </w:rPr>
        <w:t xml:space="preserve"> Собствениците на кучета са длъжни:</w:t>
      </w:r>
    </w:p>
    <w:p w:rsidR="00A10C5C" w:rsidRPr="005F1B9C" w:rsidRDefault="00A10C5C" w:rsidP="00A10C5C">
      <w:pPr>
        <w:widowControl w:val="0"/>
        <w:autoSpaceDE w:val="0"/>
        <w:autoSpaceDN w:val="0"/>
        <w:adjustRightInd w:val="0"/>
        <w:ind w:firstLine="480"/>
        <w:jc w:val="both"/>
        <w:rPr>
          <w:rFonts w:ascii="Times New Roman" w:hAnsi="Times New Roman"/>
          <w:b/>
          <w:sz w:val="24"/>
          <w:szCs w:val="24"/>
          <w:lang w:val="x-none"/>
        </w:rPr>
      </w:pPr>
      <w:r w:rsidRPr="005F1B9C">
        <w:rPr>
          <w:rFonts w:ascii="Times New Roman" w:hAnsi="Times New Roman"/>
          <w:sz w:val="24"/>
          <w:szCs w:val="24"/>
          <w:lang w:val="x-none"/>
        </w:rPr>
        <w:t xml:space="preserve"> 1. </w:t>
      </w:r>
      <w:r w:rsidRPr="005F1B9C">
        <w:rPr>
          <w:rFonts w:ascii="Times New Roman" w:hAnsi="Times New Roman"/>
          <w:b/>
          <w:sz w:val="24"/>
          <w:szCs w:val="24"/>
          <w:lang w:val="x-none"/>
        </w:rPr>
        <w:t>при извеждането на кучетата да носят в себе си ветеринарномедицинския паспорт и да го представят за проверка на общинските и ветеринарномедицинските органи;</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2. да представят ветеринарномедицинския паспорт при посещение при ветеринарен лекар;</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3. ежегодно да представят кучетата за ваксинация срещу бяс;</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4. когато ги отглеждат в затворени помещения, ежедневно да им осигуряват необходимата разходка;</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5. когато ги отглеждат вързани на открито, да им осигурят подслон и площ за свободно движение.</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b/>
          <w:bCs/>
          <w:sz w:val="24"/>
          <w:szCs w:val="24"/>
          <w:lang w:val="x-none"/>
        </w:rPr>
        <w:t>Чл. 174.</w:t>
      </w:r>
      <w:r w:rsidRPr="005F1B9C">
        <w:rPr>
          <w:rFonts w:ascii="Times New Roman" w:hAnsi="Times New Roman"/>
          <w:sz w:val="24"/>
          <w:szCs w:val="24"/>
          <w:lang w:val="x-none"/>
        </w:rPr>
        <w:t xml:space="preserve"> (1) Собствениците на кучета, навършили 6-седмична възраст, ги представят на регистриран ветеринарен лекар, който упражнява ветеринарномедицинска практика във ветеринарномедицинско заведение за:</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1. официална идентификация чрез поставяне на </w:t>
      </w:r>
      <w:proofErr w:type="spellStart"/>
      <w:r w:rsidRPr="005F1B9C">
        <w:rPr>
          <w:rFonts w:ascii="Times New Roman" w:hAnsi="Times New Roman"/>
          <w:sz w:val="24"/>
          <w:szCs w:val="24"/>
          <w:lang w:val="x-none"/>
        </w:rPr>
        <w:t>инжектируем</w:t>
      </w:r>
      <w:proofErr w:type="spellEnd"/>
      <w:r w:rsidRPr="005F1B9C">
        <w:rPr>
          <w:rFonts w:ascii="Times New Roman" w:hAnsi="Times New Roman"/>
          <w:sz w:val="24"/>
          <w:szCs w:val="24"/>
          <w:lang w:val="x-none"/>
        </w:rPr>
        <w:t xml:space="preserve"> транспондер и издаване </w:t>
      </w:r>
      <w:r w:rsidRPr="005F1B9C">
        <w:rPr>
          <w:rFonts w:ascii="Times New Roman" w:hAnsi="Times New Roman"/>
          <w:sz w:val="24"/>
          <w:szCs w:val="24"/>
          <w:lang w:val="x-none"/>
        </w:rPr>
        <w:lastRenderedPageBreak/>
        <w:t>на идентификационен документ (паспорт), отговарящи на изискванията на наредбата по чл. 51, ал. 5;</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2. </w:t>
      </w:r>
      <w:proofErr w:type="spellStart"/>
      <w:r w:rsidRPr="005F1B9C">
        <w:rPr>
          <w:rFonts w:ascii="Times New Roman" w:hAnsi="Times New Roman"/>
          <w:sz w:val="24"/>
          <w:szCs w:val="24"/>
          <w:lang w:val="x-none"/>
        </w:rPr>
        <w:t>обезпаразитяване</w:t>
      </w:r>
      <w:proofErr w:type="spellEnd"/>
      <w:r w:rsidRPr="005F1B9C">
        <w:rPr>
          <w:rFonts w:ascii="Times New Roman" w:hAnsi="Times New Roman"/>
          <w:sz w:val="24"/>
          <w:szCs w:val="24"/>
          <w:lang w:val="x-none"/>
        </w:rPr>
        <w:t xml:space="preserve"> и ваксинация срещу болести по кучетата, различни от болестта бяс.</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(2) Собствениците на кучета, навършили 12-седмична, но не повече от 6-месечна възраст, ги представят на ветеринарния лекар по ал. 1 за първоначално поставяне на ваксина срещу болестта бяс. Всяка следваща ваксинация срещу болестта бяс се извършва 12 месеца след предходната.</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(3) След извършване на действията по ал. 1 и 2 ветеринарният лекар въвежда данните в Интегрираната информационна система по чл. 51, ал. 3 на БАБХ в срока по чл. 39, ал. 2, т. 14.</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w:t>
      </w:r>
      <w:r w:rsidRPr="005F1B9C">
        <w:rPr>
          <w:rFonts w:ascii="Times New Roman" w:hAnsi="Times New Roman"/>
          <w:b/>
          <w:bCs/>
          <w:sz w:val="24"/>
          <w:szCs w:val="24"/>
        </w:rPr>
        <w:t>Съгласно ч</w:t>
      </w:r>
      <w:r w:rsidRPr="005F1B9C">
        <w:rPr>
          <w:rFonts w:ascii="Times New Roman" w:hAnsi="Times New Roman"/>
          <w:b/>
          <w:bCs/>
          <w:sz w:val="24"/>
          <w:szCs w:val="24"/>
          <w:lang w:val="x-none"/>
        </w:rPr>
        <w:t xml:space="preserve">л. 177, ал.1, т.3 и т.4 се </w:t>
      </w:r>
      <w:r w:rsidRPr="005F1B9C">
        <w:rPr>
          <w:rFonts w:ascii="Times New Roman" w:hAnsi="Times New Roman"/>
          <w:b/>
          <w:bCs/>
          <w:sz w:val="24"/>
          <w:szCs w:val="24"/>
        </w:rPr>
        <w:t>з</w:t>
      </w:r>
      <w:proofErr w:type="spellStart"/>
      <w:r w:rsidRPr="005F1B9C">
        <w:rPr>
          <w:rFonts w:ascii="Times New Roman" w:hAnsi="Times New Roman"/>
          <w:b/>
          <w:sz w:val="24"/>
          <w:szCs w:val="24"/>
          <w:lang w:val="x-none"/>
        </w:rPr>
        <w:t>абранява</w:t>
      </w:r>
      <w:proofErr w:type="spellEnd"/>
      <w:r w:rsidRPr="005F1B9C">
        <w:rPr>
          <w:rFonts w:ascii="Times New Roman" w:hAnsi="Times New Roman"/>
          <w:sz w:val="24"/>
          <w:szCs w:val="24"/>
          <w:lang w:val="x-none"/>
        </w:rPr>
        <w:t xml:space="preserve"> - извеждането на кучета без повод, а на агресивни кучета - и без намордник; разхождането на кучета на детски площадки и на места, обозначени от общините със забранителни знаци.</w:t>
      </w:r>
    </w:p>
    <w:p w:rsidR="00A10C5C" w:rsidRPr="005F1B9C" w:rsidRDefault="00A10C5C" w:rsidP="00A10C5C">
      <w:pPr>
        <w:widowControl w:val="0"/>
        <w:autoSpaceDE w:val="0"/>
        <w:autoSpaceDN w:val="0"/>
        <w:adjustRightInd w:val="0"/>
        <w:ind w:firstLine="480"/>
        <w:jc w:val="both"/>
        <w:rPr>
          <w:rFonts w:ascii="Times New Roman" w:hAnsi="Times New Roman"/>
          <w:i/>
          <w:sz w:val="24"/>
          <w:szCs w:val="24"/>
        </w:rPr>
      </w:pPr>
      <w:r w:rsidRPr="005F1B9C">
        <w:rPr>
          <w:rFonts w:ascii="Times New Roman" w:hAnsi="Times New Roman"/>
          <w:sz w:val="24"/>
          <w:szCs w:val="24"/>
        </w:rPr>
        <w:t xml:space="preserve">Кметските наместници, както и кметовете следва да организират контрола по спазване изискванията на </w:t>
      </w:r>
      <w:r w:rsidRPr="005F1B9C">
        <w:rPr>
          <w:rFonts w:ascii="Times New Roman" w:hAnsi="Times New Roman"/>
          <w:b/>
          <w:sz w:val="24"/>
          <w:szCs w:val="24"/>
          <w:lang w:val="x-none"/>
        </w:rPr>
        <w:t>чл.</w:t>
      </w:r>
      <w:r w:rsidRPr="005F1B9C">
        <w:rPr>
          <w:rFonts w:ascii="Times New Roman" w:hAnsi="Times New Roman"/>
          <w:sz w:val="24"/>
          <w:szCs w:val="24"/>
          <w:lang w:val="x-none"/>
        </w:rPr>
        <w:t xml:space="preserve"> </w:t>
      </w:r>
      <w:r w:rsidRPr="005F1B9C">
        <w:rPr>
          <w:rFonts w:ascii="Times New Roman" w:hAnsi="Times New Roman"/>
          <w:b/>
          <w:sz w:val="24"/>
          <w:szCs w:val="24"/>
          <w:lang w:val="x-none"/>
        </w:rPr>
        <w:t>172, т. 1 и 2, чл. 173, т. 1 и чл. 177, ал. 1, т. 3 и 4</w:t>
      </w:r>
      <w:r w:rsidRPr="005F1B9C">
        <w:rPr>
          <w:rFonts w:ascii="Times New Roman" w:hAnsi="Times New Roman"/>
          <w:b/>
          <w:sz w:val="24"/>
          <w:szCs w:val="24"/>
        </w:rPr>
        <w:t xml:space="preserve"> от Закона. </w:t>
      </w:r>
      <w:r w:rsidRPr="005F1B9C">
        <w:rPr>
          <w:rFonts w:ascii="Times New Roman" w:hAnsi="Times New Roman"/>
          <w:i/>
          <w:sz w:val="24"/>
          <w:szCs w:val="24"/>
        </w:rPr>
        <w:t>Изпълнението на тези техни функции могат да бъдат подпомагани и от служители на Общинските инспекторати, там където не е възможно да извършват тези дейности само със собствени сили. Нарушенията по горецитираните разпоредби се установяват с актове съставени от общинските инспекторати, като наказателните постановления се издават от кмета на общината.</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b/>
          <w:bCs/>
          <w:sz w:val="24"/>
          <w:szCs w:val="24"/>
        </w:rPr>
        <w:t>Съгласно ч</w:t>
      </w:r>
      <w:r w:rsidRPr="005F1B9C">
        <w:rPr>
          <w:rFonts w:ascii="Times New Roman" w:hAnsi="Times New Roman"/>
          <w:b/>
          <w:bCs/>
          <w:sz w:val="24"/>
          <w:szCs w:val="24"/>
          <w:lang w:val="x-none"/>
        </w:rPr>
        <w:t>л. 175</w:t>
      </w:r>
      <w:r w:rsidRPr="005F1B9C">
        <w:rPr>
          <w:rFonts w:ascii="Times New Roman" w:hAnsi="Times New Roman"/>
          <w:b/>
          <w:sz w:val="24"/>
          <w:szCs w:val="24"/>
          <w:lang w:val="x-none"/>
        </w:rPr>
        <w:t>,ал.1</w:t>
      </w:r>
      <w:r w:rsidRPr="005F1B9C">
        <w:rPr>
          <w:rFonts w:ascii="Times New Roman" w:hAnsi="Times New Roman"/>
          <w:i/>
          <w:sz w:val="24"/>
          <w:szCs w:val="24"/>
          <w:lang w:val="x-none"/>
        </w:rPr>
        <w:t xml:space="preserve"> </w:t>
      </w:r>
      <w:r w:rsidRPr="005F1B9C">
        <w:rPr>
          <w:rFonts w:ascii="Times New Roman" w:hAnsi="Times New Roman"/>
          <w:i/>
          <w:sz w:val="24"/>
          <w:szCs w:val="24"/>
        </w:rPr>
        <w:t>-</w:t>
      </w:r>
      <w:r w:rsidRPr="005F1B9C">
        <w:rPr>
          <w:rFonts w:ascii="Times New Roman" w:hAnsi="Times New Roman"/>
          <w:sz w:val="24"/>
          <w:szCs w:val="24"/>
        </w:rPr>
        <w:t xml:space="preserve"> </w:t>
      </w:r>
      <w:r w:rsidRPr="005F1B9C">
        <w:rPr>
          <w:rFonts w:ascii="Times New Roman" w:hAnsi="Times New Roman"/>
          <w:sz w:val="24"/>
          <w:szCs w:val="24"/>
          <w:lang w:val="x-none"/>
        </w:rPr>
        <w:t xml:space="preserve">За притежаване на куче ежегодно се заплаща такса по Закона за местните данъци и такси. </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b/>
          <w:sz w:val="24"/>
          <w:szCs w:val="24"/>
        </w:rPr>
        <w:t>Чл.175, ал.2</w:t>
      </w:r>
      <w:r w:rsidRPr="005F1B9C">
        <w:rPr>
          <w:rFonts w:ascii="Times New Roman" w:hAnsi="Times New Roman"/>
          <w:sz w:val="24"/>
          <w:szCs w:val="24"/>
        </w:rPr>
        <w:t xml:space="preserve"> - </w:t>
      </w:r>
      <w:r w:rsidRPr="005F1B9C">
        <w:rPr>
          <w:rFonts w:ascii="Times New Roman" w:hAnsi="Times New Roman"/>
          <w:sz w:val="24"/>
          <w:szCs w:val="24"/>
          <w:lang w:val="x-none"/>
        </w:rPr>
        <w:t>Освобождават се от такса собствениците на:</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1.  кучета на лица с увреждания;</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2. служебни кучета в организациите на бюджетна издръжка;</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3. кучета, използвани за опитни цели;</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4. кучета, използвани от Българския червен кръст;</w:t>
      </w:r>
    </w:p>
    <w:p w:rsidR="00A10C5C" w:rsidRPr="005F1B9C" w:rsidRDefault="00A10C5C" w:rsidP="00A10C5C">
      <w:pPr>
        <w:widowControl w:val="0"/>
        <w:autoSpaceDE w:val="0"/>
        <w:autoSpaceDN w:val="0"/>
        <w:adjustRightInd w:val="0"/>
        <w:ind w:firstLine="480"/>
        <w:jc w:val="both"/>
        <w:rPr>
          <w:rFonts w:ascii="Times New Roman" w:hAnsi="Times New Roman"/>
          <w:i/>
          <w:sz w:val="24"/>
          <w:szCs w:val="24"/>
          <w:lang w:val="x-none"/>
        </w:rPr>
      </w:pPr>
      <w:r w:rsidRPr="005F1B9C">
        <w:rPr>
          <w:rFonts w:ascii="Times New Roman" w:hAnsi="Times New Roman"/>
          <w:sz w:val="24"/>
          <w:szCs w:val="24"/>
          <w:lang w:val="x-none"/>
        </w:rPr>
        <w:t xml:space="preserve"> 5. кастрирани кучета;</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6. кучета, които придружават или охраняват селскостопански животни, които се отглеждат в регистриран животновъден обект;</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lastRenderedPageBreak/>
        <w:t xml:space="preserve"> 7.  ловни кучета, собственост на лица, придобили право на лов по реда на Закона за лова и опазване на дивеча.</w:t>
      </w:r>
    </w:p>
    <w:p w:rsidR="00A10C5C" w:rsidRPr="005F1B9C" w:rsidRDefault="00A10C5C" w:rsidP="00A10C5C">
      <w:pPr>
        <w:widowControl w:val="0"/>
        <w:autoSpaceDE w:val="0"/>
        <w:autoSpaceDN w:val="0"/>
        <w:adjustRightInd w:val="0"/>
        <w:ind w:firstLine="480"/>
        <w:jc w:val="both"/>
        <w:rPr>
          <w:rFonts w:ascii="Times New Roman" w:hAnsi="Times New Roman"/>
          <w:sz w:val="24"/>
          <w:szCs w:val="24"/>
          <w:lang w:val="x-none"/>
        </w:rPr>
      </w:pPr>
      <w:r w:rsidRPr="005F1B9C">
        <w:rPr>
          <w:rFonts w:ascii="Times New Roman" w:hAnsi="Times New Roman"/>
          <w:sz w:val="24"/>
          <w:szCs w:val="24"/>
          <w:lang w:val="x-none"/>
        </w:rPr>
        <w:t xml:space="preserve">  Приходите от събраните такси постъпват в общинския бюджет и се използват за мероприятия, свързани с намаляване броя на безстопанствените кучета.</w:t>
      </w:r>
    </w:p>
    <w:p w:rsidR="00A10C5C" w:rsidRPr="005F1B9C" w:rsidRDefault="00A10C5C" w:rsidP="00A10C5C">
      <w:pPr>
        <w:widowControl w:val="0"/>
        <w:autoSpaceDE w:val="0"/>
        <w:autoSpaceDN w:val="0"/>
        <w:adjustRightInd w:val="0"/>
        <w:ind w:firstLine="480"/>
        <w:jc w:val="both"/>
        <w:rPr>
          <w:rFonts w:ascii="Times New Roman" w:hAnsi="Times New Roman"/>
          <w:i/>
          <w:sz w:val="24"/>
          <w:szCs w:val="24"/>
        </w:rPr>
      </w:pPr>
      <w:r w:rsidRPr="005F1B9C">
        <w:rPr>
          <w:rFonts w:ascii="Times New Roman" w:hAnsi="Times New Roman"/>
          <w:i/>
          <w:sz w:val="24"/>
          <w:szCs w:val="24"/>
        </w:rPr>
        <w:t>За малките населени места</w:t>
      </w:r>
      <w:r w:rsidRPr="005F1B9C">
        <w:rPr>
          <w:rFonts w:ascii="Times New Roman" w:hAnsi="Times New Roman"/>
          <w:i/>
          <w:color w:val="FF0000"/>
          <w:sz w:val="24"/>
          <w:szCs w:val="24"/>
        </w:rPr>
        <w:t xml:space="preserve"> </w:t>
      </w:r>
      <w:r w:rsidRPr="005F1B9C">
        <w:rPr>
          <w:rFonts w:ascii="Times New Roman" w:hAnsi="Times New Roman"/>
          <w:i/>
          <w:sz w:val="24"/>
          <w:szCs w:val="24"/>
        </w:rPr>
        <w:t>тези такси се събират от кметовете и кметските наместници. Те водят и регистри на кучетата на територията на техните населени места. В част от големите общини се водят и електронни регистри под формата на е-платформа за улесняване работата на общинските администрации и събиране и обобщаване на пълна информация за домашните любимци и за тези, които съгласно чл.175,ал 2 от Закона за ветеринарно медицинската дейност следва да бъдат освободени от такса.</w:t>
      </w:r>
    </w:p>
    <w:p w:rsidR="00A10C5C" w:rsidRDefault="00A10C5C" w:rsidP="00A10C5C">
      <w:pPr>
        <w:widowControl w:val="0"/>
        <w:autoSpaceDE w:val="0"/>
        <w:autoSpaceDN w:val="0"/>
        <w:adjustRightInd w:val="0"/>
        <w:ind w:firstLine="480"/>
        <w:jc w:val="both"/>
        <w:rPr>
          <w:rFonts w:ascii="Times New Roman" w:hAnsi="Times New Roman"/>
          <w:bCs/>
          <w:i/>
          <w:sz w:val="24"/>
          <w:szCs w:val="24"/>
          <w:lang w:eastAsia="ar-SA"/>
        </w:rPr>
      </w:pPr>
      <w:r w:rsidRPr="005F1B9C">
        <w:rPr>
          <w:rFonts w:ascii="Times New Roman" w:hAnsi="Times New Roman"/>
          <w:b/>
          <w:bCs/>
          <w:sz w:val="24"/>
          <w:szCs w:val="24"/>
          <w:lang w:eastAsia="ar-SA"/>
        </w:rPr>
        <w:t xml:space="preserve">В заключение: </w:t>
      </w:r>
      <w:r w:rsidRPr="005F1B9C">
        <w:rPr>
          <w:rFonts w:ascii="Times New Roman" w:hAnsi="Times New Roman"/>
          <w:bCs/>
          <w:i/>
          <w:sz w:val="24"/>
          <w:szCs w:val="24"/>
          <w:lang w:eastAsia="ar-SA"/>
        </w:rPr>
        <w:t>С последните промени в Закона за ветеринарномедицинската дейност от 14.02.2020 г. на кметските наместници са вменени много и разнородни отговорности и задължения. За тяхното ефективно изпълнението, предвид и техния характер, кметските наместници следва да бъдат подпомагани от общинските администрации и от общинските инспекторати в частта за прилагане на контролните им функции.</w:t>
      </w:r>
    </w:p>
    <w:p w:rsidR="00A10C5C" w:rsidRDefault="00A10C5C" w:rsidP="00A10C5C">
      <w:pPr>
        <w:jc w:val="both"/>
        <w:rPr>
          <w:rFonts w:ascii="Times New Roman" w:hAnsi="Times New Roman"/>
          <w:b/>
          <w:i/>
          <w:sz w:val="24"/>
          <w:szCs w:val="24"/>
          <w:u w:val="single"/>
        </w:rPr>
      </w:pPr>
    </w:p>
    <w:p w:rsidR="00545464" w:rsidRPr="004F7BC9" w:rsidRDefault="00545464" w:rsidP="004F7BC9">
      <w:pPr>
        <w:pStyle w:val="ListParagraph"/>
        <w:tabs>
          <w:tab w:val="left" w:pos="993"/>
        </w:tabs>
        <w:spacing w:before="120" w:after="120" w:line="360" w:lineRule="auto"/>
        <w:contextualSpacing w:val="0"/>
        <w:jc w:val="both"/>
        <w:rPr>
          <w:rFonts w:ascii="Times New Roman" w:hAnsi="Times New Roman"/>
          <w:bCs/>
          <w:i/>
          <w:iCs/>
          <w:sz w:val="24"/>
          <w:szCs w:val="24"/>
        </w:rPr>
      </w:pPr>
    </w:p>
    <w:sectPr w:rsidR="00545464" w:rsidRPr="004F7BC9" w:rsidSect="0062581A">
      <w:headerReference w:type="default" r:id="rId7"/>
      <w:foot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ACA" w:rsidRDefault="00C61ACA" w:rsidP="00F45B7A">
      <w:pPr>
        <w:spacing w:before="0" w:after="0" w:line="240" w:lineRule="auto"/>
      </w:pPr>
      <w:r>
        <w:separator/>
      </w:r>
    </w:p>
  </w:endnote>
  <w:endnote w:type="continuationSeparator" w:id="0">
    <w:p w:rsidR="00C61ACA" w:rsidRDefault="00C61ACA" w:rsidP="00F45B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81A" w:rsidRPr="0062581A" w:rsidRDefault="0062581A" w:rsidP="0062581A">
    <w:pPr>
      <w:spacing w:after="0" w:line="240" w:lineRule="auto"/>
      <w:ind w:right="-144"/>
      <w:jc w:val="both"/>
      <w:rPr>
        <w:iCs/>
        <w:sz w:val="18"/>
        <w:szCs w:val="18"/>
      </w:rPr>
    </w:pPr>
    <w:proofErr w:type="spellStart"/>
    <w:r w:rsidRPr="0062581A">
      <w:rPr>
        <w:i/>
        <w:iCs/>
        <w:sz w:val="18"/>
        <w:szCs w:val="18"/>
        <w:lang w:val="en-US"/>
      </w:rPr>
      <w:t>Този</w:t>
    </w:r>
    <w:proofErr w:type="spellEnd"/>
    <w:r w:rsidRPr="0062581A">
      <w:rPr>
        <w:i/>
        <w:iCs/>
        <w:sz w:val="18"/>
        <w:szCs w:val="18"/>
        <w:lang w:val="en-US"/>
      </w:rPr>
      <w:t xml:space="preserve"> </w:t>
    </w:r>
    <w:proofErr w:type="spellStart"/>
    <w:r w:rsidRPr="0062581A">
      <w:rPr>
        <w:i/>
        <w:iCs/>
        <w:sz w:val="18"/>
        <w:szCs w:val="18"/>
        <w:lang w:val="en-US"/>
      </w:rPr>
      <w:t>документ</w:t>
    </w:r>
    <w:proofErr w:type="spellEnd"/>
    <w:r w:rsidRPr="0062581A">
      <w:rPr>
        <w:i/>
        <w:iCs/>
        <w:sz w:val="18"/>
        <w:szCs w:val="18"/>
        <w:lang w:val="en-US"/>
      </w:rPr>
      <w:t xml:space="preserve"> е </w:t>
    </w:r>
    <w:proofErr w:type="spellStart"/>
    <w:r w:rsidRPr="0062581A">
      <w:rPr>
        <w:i/>
        <w:iCs/>
        <w:sz w:val="18"/>
        <w:szCs w:val="18"/>
        <w:lang w:val="en-US"/>
      </w:rPr>
      <w:t>създаден</w:t>
    </w:r>
    <w:proofErr w:type="spellEnd"/>
    <w:r w:rsidRPr="0062581A">
      <w:rPr>
        <w:i/>
        <w:iCs/>
        <w:sz w:val="18"/>
        <w:szCs w:val="18"/>
        <w:lang w:val="en-US"/>
      </w:rPr>
      <w:t xml:space="preserve"> </w:t>
    </w:r>
    <w:proofErr w:type="spellStart"/>
    <w:r w:rsidRPr="0062581A">
      <w:rPr>
        <w:i/>
        <w:iCs/>
        <w:sz w:val="18"/>
        <w:szCs w:val="18"/>
        <w:lang w:val="en-US"/>
      </w:rPr>
      <w:t>съгласно</w:t>
    </w:r>
    <w:proofErr w:type="spellEnd"/>
    <w:r w:rsidRPr="0062581A">
      <w:rPr>
        <w:i/>
        <w:iCs/>
        <w:sz w:val="18"/>
        <w:szCs w:val="18"/>
        <w:lang w:val="en-US"/>
      </w:rPr>
      <w:t xml:space="preserve"> </w:t>
    </w:r>
    <w:proofErr w:type="spellStart"/>
    <w:r w:rsidRPr="0062581A">
      <w:rPr>
        <w:i/>
        <w:iCs/>
        <w:sz w:val="18"/>
        <w:szCs w:val="18"/>
        <w:lang w:val="en-US"/>
      </w:rPr>
      <w:t>Административен</w:t>
    </w:r>
    <w:proofErr w:type="spellEnd"/>
    <w:r w:rsidRPr="0062581A">
      <w:rPr>
        <w:i/>
        <w:iCs/>
        <w:sz w:val="18"/>
        <w:szCs w:val="18"/>
        <w:lang w:val="en-US"/>
      </w:rPr>
      <w:t xml:space="preserve"> </w:t>
    </w:r>
    <w:proofErr w:type="spellStart"/>
    <w:r w:rsidRPr="0062581A">
      <w:rPr>
        <w:i/>
        <w:iCs/>
        <w:sz w:val="18"/>
        <w:szCs w:val="18"/>
        <w:lang w:val="en-US"/>
      </w:rPr>
      <w:t>договор</w:t>
    </w:r>
    <w:proofErr w:type="spellEnd"/>
    <w:r w:rsidRPr="0062581A">
      <w:rPr>
        <w:i/>
        <w:iCs/>
        <w:sz w:val="18"/>
        <w:szCs w:val="18"/>
        <w:lang w:val="en-US"/>
      </w:rPr>
      <w:t xml:space="preserve"> № </w:t>
    </w:r>
    <w:r w:rsidRPr="0062581A">
      <w:rPr>
        <w:i/>
        <w:iCs/>
        <w:sz w:val="18"/>
        <w:szCs w:val="18"/>
        <w:lang w:val="ru-RU"/>
      </w:rPr>
      <w:t>BG05SFOP001-2.015-0001-C01</w:t>
    </w:r>
    <w:r w:rsidRPr="0062581A">
      <w:rPr>
        <w:i/>
        <w:iCs/>
        <w:sz w:val="18"/>
        <w:szCs w:val="18"/>
        <w:lang w:val="en-US"/>
      </w:rPr>
      <w:t>, п</w:t>
    </w:r>
    <w:proofErr w:type="spellStart"/>
    <w:r w:rsidRPr="0062581A">
      <w:rPr>
        <w:i/>
        <w:iCs/>
        <w:sz w:val="18"/>
        <w:szCs w:val="18"/>
        <w:lang w:val="ru-RU"/>
      </w:rPr>
      <w:t>роект</w:t>
    </w:r>
    <w:proofErr w:type="spellEnd"/>
    <w:r w:rsidRPr="0062581A">
      <w:rPr>
        <w:i/>
        <w:iCs/>
        <w:sz w:val="18"/>
        <w:szCs w:val="18"/>
        <w:lang w:val="ru-RU"/>
      </w:rPr>
      <w:t xml:space="preserve"> „</w:t>
    </w:r>
    <w:proofErr w:type="spellStart"/>
    <w:r w:rsidRPr="0062581A">
      <w:rPr>
        <w:i/>
        <w:iCs/>
        <w:sz w:val="18"/>
        <w:szCs w:val="18"/>
        <w:lang w:val="ru-RU"/>
      </w:rPr>
      <w:t>Повишаване</w:t>
    </w:r>
    <w:proofErr w:type="spellEnd"/>
    <w:r w:rsidRPr="0062581A">
      <w:rPr>
        <w:i/>
        <w:iCs/>
        <w:sz w:val="18"/>
        <w:szCs w:val="18"/>
        <w:lang w:val="ru-RU"/>
      </w:rPr>
      <w:t xml:space="preserve"> на </w:t>
    </w:r>
    <w:proofErr w:type="spellStart"/>
    <w:r w:rsidRPr="0062581A">
      <w:rPr>
        <w:i/>
        <w:iCs/>
        <w:sz w:val="18"/>
        <w:szCs w:val="18"/>
        <w:lang w:val="ru-RU"/>
      </w:rPr>
      <w:t>знанията</w:t>
    </w:r>
    <w:proofErr w:type="spellEnd"/>
    <w:r w:rsidRPr="0062581A">
      <w:rPr>
        <w:i/>
        <w:iCs/>
        <w:sz w:val="18"/>
        <w:szCs w:val="18"/>
        <w:lang w:val="ru-RU"/>
      </w:rPr>
      <w:t xml:space="preserve">, </w:t>
    </w:r>
    <w:proofErr w:type="spellStart"/>
    <w:r w:rsidRPr="0062581A">
      <w:rPr>
        <w:i/>
        <w:iCs/>
        <w:sz w:val="18"/>
        <w:szCs w:val="18"/>
        <w:lang w:val="ru-RU"/>
      </w:rPr>
      <w:t>уменията</w:t>
    </w:r>
    <w:proofErr w:type="spellEnd"/>
    <w:r w:rsidRPr="0062581A">
      <w:rPr>
        <w:i/>
        <w:iCs/>
        <w:sz w:val="18"/>
        <w:szCs w:val="18"/>
        <w:lang w:val="ru-RU"/>
      </w:rPr>
      <w:t xml:space="preserve"> и </w:t>
    </w:r>
    <w:proofErr w:type="spellStart"/>
    <w:r w:rsidRPr="0062581A">
      <w:rPr>
        <w:i/>
        <w:iCs/>
        <w:sz w:val="18"/>
        <w:szCs w:val="18"/>
        <w:lang w:val="ru-RU"/>
      </w:rPr>
      <w:t>квалификацията</w:t>
    </w:r>
    <w:proofErr w:type="spellEnd"/>
    <w:r w:rsidRPr="0062581A">
      <w:rPr>
        <w:i/>
        <w:iCs/>
        <w:sz w:val="18"/>
        <w:szCs w:val="18"/>
        <w:lang w:val="ru-RU"/>
      </w:rPr>
      <w:t xml:space="preserve"> на </w:t>
    </w:r>
    <w:proofErr w:type="spellStart"/>
    <w:r w:rsidRPr="0062581A">
      <w:rPr>
        <w:i/>
        <w:iCs/>
        <w:sz w:val="18"/>
        <w:szCs w:val="18"/>
        <w:lang w:val="ru-RU"/>
      </w:rPr>
      <w:t>общинските</w:t>
    </w:r>
    <w:proofErr w:type="spellEnd"/>
    <w:r w:rsidRPr="0062581A">
      <w:rPr>
        <w:i/>
        <w:iCs/>
        <w:sz w:val="18"/>
        <w:szCs w:val="18"/>
        <w:lang w:val="ru-RU"/>
      </w:rPr>
      <w:t xml:space="preserve"> служители</w:t>
    </w:r>
    <w:r w:rsidRPr="0062581A">
      <w:rPr>
        <w:i/>
        <w:iCs/>
        <w:sz w:val="18"/>
        <w:szCs w:val="18"/>
        <w:lang w:val="en-US"/>
      </w:rPr>
      <w:t>,</w:t>
    </w:r>
    <w:r w:rsidRPr="0062581A">
      <w:rPr>
        <w:i/>
        <w:iCs/>
        <w:sz w:val="18"/>
        <w:szCs w:val="18"/>
        <w:lang w:val="ru-RU"/>
      </w:rPr>
      <w:t xml:space="preserve">, </w:t>
    </w:r>
    <w:proofErr w:type="spellStart"/>
    <w:r w:rsidRPr="0062581A">
      <w:rPr>
        <w:i/>
        <w:iCs/>
        <w:sz w:val="18"/>
        <w:szCs w:val="18"/>
        <w:lang w:val="en-US"/>
      </w:rPr>
      <w:t>за</w:t>
    </w:r>
    <w:proofErr w:type="spellEnd"/>
    <w:r w:rsidRPr="0062581A">
      <w:rPr>
        <w:i/>
        <w:iCs/>
        <w:sz w:val="18"/>
        <w:szCs w:val="18"/>
        <w:lang w:val="en-US"/>
      </w:rPr>
      <w:t xml:space="preserve"> </w:t>
    </w:r>
    <w:proofErr w:type="spellStart"/>
    <w:r w:rsidRPr="0062581A">
      <w:rPr>
        <w:i/>
        <w:iCs/>
        <w:sz w:val="18"/>
        <w:szCs w:val="18"/>
        <w:lang w:val="en-US"/>
      </w:rPr>
      <w:t>предоставяне</w:t>
    </w:r>
    <w:proofErr w:type="spellEnd"/>
    <w:r w:rsidRPr="0062581A">
      <w:rPr>
        <w:i/>
        <w:iCs/>
        <w:sz w:val="18"/>
        <w:szCs w:val="18"/>
        <w:lang w:val="en-US"/>
      </w:rPr>
      <w:t xml:space="preserve"> </w:t>
    </w:r>
    <w:proofErr w:type="spellStart"/>
    <w:r w:rsidRPr="0062581A">
      <w:rPr>
        <w:i/>
        <w:iCs/>
        <w:sz w:val="18"/>
        <w:szCs w:val="18"/>
        <w:lang w:val="en-US"/>
      </w:rPr>
      <w:t>на</w:t>
    </w:r>
    <w:proofErr w:type="spellEnd"/>
    <w:r w:rsidRPr="0062581A">
      <w:rPr>
        <w:i/>
        <w:iCs/>
        <w:sz w:val="18"/>
        <w:szCs w:val="18"/>
        <w:lang w:val="en-US"/>
      </w:rPr>
      <w:t xml:space="preserve"> </w:t>
    </w:r>
    <w:proofErr w:type="spellStart"/>
    <w:r w:rsidRPr="0062581A">
      <w:rPr>
        <w:i/>
        <w:iCs/>
        <w:sz w:val="18"/>
        <w:szCs w:val="18"/>
        <w:lang w:val="en-US"/>
      </w:rPr>
      <w:t>безвъзмездна</w:t>
    </w:r>
    <w:proofErr w:type="spellEnd"/>
    <w:r w:rsidRPr="0062581A">
      <w:rPr>
        <w:i/>
        <w:iCs/>
        <w:sz w:val="18"/>
        <w:szCs w:val="18"/>
        <w:lang w:val="en-US"/>
      </w:rPr>
      <w:t xml:space="preserve"> </w:t>
    </w:r>
    <w:proofErr w:type="spellStart"/>
    <w:r w:rsidRPr="0062581A">
      <w:rPr>
        <w:i/>
        <w:iCs/>
        <w:sz w:val="18"/>
        <w:szCs w:val="18"/>
        <w:lang w:val="en-US"/>
      </w:rPr>
      <w:t>финансова</w:t>
    </w:r>
    <w:proofErr w:type="spellEnd"/>
    <w:r w:rsidRPr="0062581A">
      <w:rPr>
        <w:i/>
        <w:iCs/>
        <w:sz w:val="18"/>
        <w:szCs w:val="18"/>
        <w:lang w:val="en-US"/>
      </w:rPr>
      <w:t xml:space="preserve"> </w:t>
    </w:r>
    <w:proofErr w:type="spellStart"/>
    <w:r w:rsidRPr="0062581A">
      <w:rPr>
        <w:i/>
        <w:iCs/>
        <w:sz w:val="18"/>
        <w:szCs w:val="18"/>
        <w:lang w:val="en-US"/>
      </w:rPr>
      <w:t>помощ</w:t>
    </w:r>
    <w:proofErr w:type="spellEnd"/>
    <w:r w:rsidRPr="0062581A">
      <w:rPr>
        <w:i/>
        <w:iCs/>
        <w:sz w:val="18"/>
        <w:szCs w:val="18"/>
        <w:lang w:val="en-US"/>
      </w:rPr>
      <w:t xml:space="preserve"> </w:t>
    </w:r>
    <w:proofErr w:type="spellStart"/>
    <w:r w:rsidRPr="0062581A">
      <w:rPr>
        <w:i/>
        <w:iCs/>
        <w:sz w:val="18"/>
        <w:szCs w:val="18"/>
        <w:lang w:val="en-US"/>
      </w:rPr>
      <w:t>по</w:t>
    </w:r>
    <w:proofErr w:type="spellEnd"/>
    <w:r w:rsidRPr="0062581A">
      <w:rPr>
        <w:i/>
        <w:iCs/>
        <w:sz w:val="18"/>
        <w:szCs w:val="18"/>
        <w:lang w:val="ru-RU"/>
      </w:rPr>
      <w:t xml:space="preserve"> Оперативна програма „Добро управление“, съфинансирана от Европейския съюз чрез Европейския социален фонд. </w:t>
    </w:r>
  </w:p>
  <w:p w:rsidR="0062581A" w:rsidRPr="0062581A" w:rsidRDefault="00C61ACA" w:rsidP="0062581A">
    <w:pPr>
      <w:spacing w:after="0" w:line="240" w:lineRule="auto"/>
      <w:ind w:right="-144"/>
      <w:jc w:val="center"/>
      <w:rPr>
        <w:iCs/>
        <w:sz w:val="18"/>
        <w:szCs w:val="18"/>
      </w:rPr>
    </w:pPr>
    <w:hyperlink r:id="rId1" w:history="1">
      <w:r w:rsidR="0062581A" w:rsidRPr="0062581A">
        <w:rPr>
          <w:rStyle w:val="Hyperlink"/>
          <w:i/>
          <w:iCs/>
          <w:sz w:val="18"/>
          <w:szCs w:val="18"/>
          <w:lang w:val="en-US"/>
        </w:rPr>
        <w:t>www.eufunds.bg</w:t>
      </w:r>
    </w:hyperlink>
  </w:p>
  <w:p w:rsidR="00F45B7A" w:rsidRPr="00F45B7A" w:rsidRDefault="00F45B7A" w:rsidP="0062581A">
    <w:pPr>
      <w:spacing w:after="0" w:line="240" w:lineRule="auto"/>
      <w:ind w:right="-144"/>
      <w:jc w:val="center"/>
      <w:rPr>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ACA" w:rsidRDefault="00C61ACA" w:rsidP="00F45B7A">
      <w:pPr>
        <w:spacing w:before="0" w:after="0" w:line="240" w:lineRule="auto"/>
      </w:pPr>
      <w:r>
        <w:separator/>
      </w:r>
    </w:p>
  </w:footnote>
  <w:footnote w:type="continuationSeparator" w:id="0">
    <w:p w:rsidR="00C61ACA" w:rsidRDefault="00C61ACA" w:rsidP="00F45B7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B7A" w:rsidRDefault="0062581A" w:rsidP="00327EA7">
    <w:pPr>
      <w:pStyle w:val="Header"/>
      <w:tabs>
        <w:tab w:val="clear" w:pos="9072"/>
      </w:tabs>
      <w:ind w:left="-284"/>
    </w:pPr>
    <w:r>
      <w:rPr>
        <w:noProof/>
      </w:rPr>
      <w:drawing>
        <wp:inline distT="0" distB="0" distL="0" distR="0" wp14:anchorId="36D8D76A" wp14:editId="37CCBE9F">
          <wp:extent cx="1440036" cy="6677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735" cy="695854"/>
                  </a:xfrm>
                  <a:prstGeom prst="rect">
                    <a:avLst/>
                  </a:prstGeom>
                  <a:noFill/>
                </pic:spPr>
              </pic:pic>
            </a:graphicData>
          </a:graphic>
        </wp:inline>
      </w:drawing>
    </w:r>
    <w:r>
      <w:rPr>
        <w:noProof/>
        <w:lang w:val="en-US"/>
      </w:rPr>
      <w:t xml:space="preserve">                             </w:t>
    </w:r>
    <w:r w:rsidR="00327EA7">
      <w:rPr>
        <w:noProof/>
      </w:rPr>
      <w:t xml:space="preserve">  </w:t>
    </w:r>
    <w:r>
      <w:rPr>
        <w:noProof/>
        <w:lang w:val="en-US"/>
      </w:rPr>
      <w:t xml:space="preserve">    </w:t>
    </w:r>
    <w:r w:rsidR="0086426F">
      <w:rPr>
        <w:noProof/>
      </w:rPr>
      <w:t xml:space="preserve"> </w:t>
    </w:r>
    <w:r>
      <w:rPr>
        <w:noProof/>
        <w:lang w:val="en-US"/>
      </w:rPr>
      <w:t xml:space="preserve"> </w:t>
    </w:r>
    <w:r w:rsidR="00327EA7">
      <w:rPr>
        <w:noProof/>
      </w:rPr>
      <w:drawing>
        <wp:inline distT="0" distB="0" distL="0" distR="0" wp14:anchorId="6B212D79">
          <wp:extent cx="989739" cy="62972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89" cy="694977"/>
                  </a:xfrm>
                  <a:prstGeom prst="rect">
                    <a:avLst/>
                  </a:prstGeom>
                  <a:noFill/>
                </pic:spPr>
              </pic:pic>
            </a:graphicData>
          </a:graphic>
        </wp:inline>
      </w:drawing>
    </w:r>
    <w:r>
      <w:rPr>
        <w:noProof/>
        <w:lang w:val="en-US"/>
      </w:rPr>
      <w:t xml:space="preserve">        </w:t>
    </w:r>
    <w:r w:rsidR="00327EA7">
      <w:rPr>
        <w:noProof/>
      </w:rPr>
      <w:t xml:space="preserve">          </w:t>
    </w:r>
    <w:r>
      <w:rPr>
        <w:noProof/>
        <w:lang w:val="en-US"/>
      </w:rPr>
      <w:t xml:space="preserve">       </w:t>
    </w:r>
    <w:r w:rsidR="00327EA7">
      <w:rPr>
        <w:noProof/>
      </w:rPr>
      <w:t xml:space="preserve">        </w:t>
    </w:r>
    <w:r>
      <w:rPr>
        <w:noProof/>
        <w:lang w:val="en-US"/>
      </w:rPr>
      <w:t xml:space="preserve">    </w:t>
    </w:r>
    <w:r w:rsidR="00327EA7">
      <w:rPr>
        <w:noProof/>
      </w:rPr>
      <w:t xml:space="preserve">      </w:t>
    </w:r>
    <w:r>
      <w:rPr>
        <w:noProof/>
      </w:rPr>
      <w:drawing>
        <wp:inline distT="0" distB="0" distL="0" distR="0" wp14:anchorId="572208D3">
          <wp:extent cx="1277897" cy="62500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5301" cy="64329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72C"/>
    <w:multiLevelType w:val="hybridMultilevel"/>
    <w:tmpl w:val="58CE340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9966DC6"/>
    <w:multiLevelType w:val="hybridMultilevel"/>
    <w:tmpl w:val="242AB5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07462FF"/>
    <w:multiLevelType w:val="hybridMultilevel"/>
    <w:tmpl w:val="A2726B46"/>
    <w:lvl w:ilvl="0" w:tplc="C2B647D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14073EC"/>
    <w:multiLevelType w:val="hybridMultilevel"/>
    <w:tmpl w:val="CD68A184"/>
    <w:lvl w:ilvl="0" w:tplc="0402000B">
      <w:start w:val="1"/>
      <w:numFmt w:val="bullet"/>
      <w:lvlText w:val=""/>
      <w:lvlJc w:val="left"/>
      <w:pPr>
        <w:ind w:left="1428" w:hanging="360"/>
      </w:pPr>
      <w:rPr>
        <w:rFonts w:ascii="Wingdings" w:hAnsi="Wingdings" w:hint="default"/>
      </w:rPr>
    </w:lvl>
    <w:lvl w:ilvl="1" w:tplc="04020003">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15:restartNumberingAfterBreak="0">
    <w:nsid w:val="11A63527"/>
    <w:multiLevelType w:val="hybridMultilevel"/>
    <w:tmpl w:val="E4B0C6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63E09C8"/>
    <w:multiLevelType w:val="hybridMultilevel"/>
    <w:tmpl w:val="67DA9A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05B7270"/>
    <w:multiLevelType w:val="hybridMultilevel"/>
    <w:tmpl w:val="29306708"/>
    <w:lvl w:ilvl="0" w:tplc="32427934">
      <w:start w:val="2"/>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3E75A8"/>
    <w:multiLevelType w:val="multilevel"/>
    <w:tmpl w:val="0A7EF59A"/>
    <w:lvl w:ilvl="0">
      <w:start w:val="1"/>
      <w:numFmt w:val="decimal"/>
      <w:lvlText w:val="%1."/>
      <w:lvlJc w:val="left"/>
      <w:pPr>
        <w:ind w:left="490" w:hanging="4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E0240F4"/>
    <w:multiLevelType w:val="hybridMultilevel"/>
    <w:tmpl w:val="22044DB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130BA7"/>
    <w:multiLevelType w:val="hybridMultilevel"/>
    <w:tmpl w:val="FC864A0E"/>
    <w:lvl w:ilvl="0" w:tplc="728A900E">
      <w:numFmt w:val="bullet"/>
      <w:lvlText w:val="-"/>
      <w:lvlJc w:val="left"/>
      <w:pPr>
        <w:ind w:left="1777" w:hanging="360"/>
      </w:pPr>
      <w:rPr>
        <w:rFonts w:ascii="Times New Roman" w:eastAsia="Times New Roman" w:hAnsi="Times New Roman" w:cs="Times New Roman" w:hint="default"/>
      </w:rPr>
    </w:lvl>
    <w:lvl w:ilvl="1" w:tplc="04020003" w:tentative="1">
      <w:start w:val="1"/>
      <w:numFmt w:val="bullet"/>
      <w:lvlText w:val="o"/>
      <w:lvlJc w:val="left"/>
      <w:pPr>
        <w:ind w:left="2497" w:hanging="360"/>
      </w:pPr>
      <w:rPr>
        <w:rFonts w:ascii="Courier New" w:hAnsi="Courier New" w:cs="Courier New" w:hint="default"/>
      </w:rPr>
    </w:lvl>
    <w:lvl w:ilvl="2" w:tplc="04020005" w:tentative="1">
      <w:start w:val="1"/>
      <w:numFmt w:val="bullet"/>
      <w:lvlText w:val=""/>
      <w:lvlJc w:val="left"/>
      <w:pPr>
        <w:ind w:left="3217" w:hanging="360"/>
      </w:pPr>
      <w:rPr>
        <w:rFonts w:ascii="Wingdings" w:hAnsi="Wingdings" w:hint="default"/>
      </w:rPr>
    </w:lvl>
    <w:lvl w:ilvl="3" w:tplc="04020001" w:tentative="1">
      <w:start w:val="1"/>
      <w:numFmt w:val="bullet"/>
      <w:lvlText w:val=""/>
      <w:lvlJc w:val="left"/>
      <w:pPr>
        <w:ind w:left="3937" w:hanging="360"/>
      </w:pPr>
      <w:rPr>
        <w:rFonts w:ascii="Symbol" w:hAnsi="Symbol" w:hint="default"/>
      </w:rPr>
    </w:lvl>
    <w:lvl w:ilvl="4" w:tplc="04020003" w:tentative="1">
      <w:start w:val="1"/>
      <w:numFmt w:val="bullet"/>
      <w:lvlText w:val="o"/>
      <w:lvlJc w:val="left"/>
      <w:pPr>
        <w:ind w:left="4657" w:hanging="360"/>
      </w:pPr>
      <w:rPr>
        <w:rFonts w:ascii="Courier New" w:hAnsi="Courier New" w:cs="Courier New" w:hint="default"/>
      </w:rPr>
    </w:lvl>
    <w:lvl w:ilvl="5" w:tplc="04020005" w:tentative="1">
      <w:start w:val="1"/>
      <w:numFmt w:val="bullet"/>
      <w:lvlText w:val=""/>
      <w:lvlJc w:val="left"/>
      <w:pPr>
        <w:ind w:left="5377" w:hanging="360"/>
      </w:pPr>
      <w:rPr>
        <w:rFonts w:ascii="Wingdings" w:hAnsi="Wingdings" w:hint="default"/>
      </w:rPr>
    </w:lvl>
    <w:lvl w:ilvl="6" w:tplc="04020001" w:tentative="1">
      <w:start w:val="1"/>
      <w:numFmt w:val="bullet"/>
      <w:lvlText w:val=""/>
      <w:lvlJc w:val="left"/>
      <w:pPr>
        <w:ind w:left="6097" w:hanging="360"/>
      </w:pPr>
      <w:rPr>
        <w:rFonts w:ascii="Symbol" w:hAnsi="Symbol" w:hint="default"/>
      </w:rPr>
    </w:lvl>
    <w:lvl w:ilvl="7" w:tplc="04020003" w:tentative="1">
      <w:start w:val="1"/>
      <w:numFmt w:val="bullet"/>
      <w:lvlText w:val="o"/>
      <w:lvlJc w:val="left"/>
      <w:pPr>
        <w:ind w:left="6817" w:hanging="360"/>
      </w:pPr>
      <w:rPr>
        <w:rFonts w:ascii="Courier New" w:hAnsi="Courier New" w:cs="Courier New" w:hint="default"/>
      </w:rPr>
    </w:lvl>
    <w:lvl w:ilvl="8" w:tplc="04020005" w:tentative="1">
      <w:start w:val="1"/>
      <w:numFmt w:val="bullet"/>
      <w:lvlText w:val=""/>
      <w:lvlJc w:val="left"/>
      <w:pPr>
        <w:ind w:left="7537" w:hanging="360"/>
      </w:pPr>
      <w:rPr>
        <w:rFonts w:ascii="Wingdings" w:hAnsi="Wingdings" w:hint="default"/>
      </w:rPr>
    </w:lvl>
  </w:abstractNum>
  <w:abstractNum w:abstractNumId="10" w15:restartNumberingAfterBreak="0">
    <w:nsid w:val="30392652"/>
    <w:multiLevelType w:val="hybridMultilevel"/>
    <w:tmpl w:val="C13C90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9F075A9"/>
    <w:multiLevelType w:val="hybridMultilevel"/>
    <w:tmpl w:val="71D0BE82"/>
    <w:lvl w:ilvl="0" w:tplc="F490BFF8">
      <w:start w:val="1"/>
      <w:numFmt w:val="decimal"/>
      <w:lvlText w:val="%1."/>
      <w:lvlJc w:val="left"/>
      <w:pPr>
        <w:ind w:left="720" w:hanging="360"/>
      </w:pPr>
      <w:rPr>
        <w:rFonts w:ascii="Times New Roman" w:eastAsia="Times New Roman" w:hAnsi="Times New Roman" w:cs="Times New Roman"/>
        <w:sz w:val="24"/>
        <w:szCs w:val="24"/>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C304B9C"/>
    <w:multiLevelType w:val="hybridMultilevel"/>
    <w:tmpl w:val="CEDC50CA"/>
    <w:lvl w:ilvl="0" w:tplc="0809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3" w15:restartNumberingAfterBreak="0">
    <w:nsid w:val="3EF9191C"/>
    <w:multiLevelType w:val="hybridMultilevel"/>
    <w:tmpl w:val="060AF800"/>
    <w:lvl w:ilvl="0" w:tplc="0402000B">
      <w:start w:val="1"/>
      <w:numFmt w:val="bullet"/>
      <w:lvlText w:val=""/>
      <w:lvlJc w:val="left"/>
      <w:pPr>
        <w:ind w:left="720" w:hanging="360"/>
      </w:pPr>
      <w:rPr>
        <w:rFonts w:ascii="Wingdings" w:hAnsi="Wingdings" w:hint="default"/>
      </w:rPr>
    </w:lvl>
    <w:lvl w:ilvl="1" w:tplc="1F74195E">
      <w:numFmt w:val="bullet"/>
      <w:lvlText w:val="•"/>
      <w:lvlJc w:val="left"/>
      <w:pPr>
        <w:ind w:left="1785" w:hanging="705"/>
      </w:pPr>
      <w:rPr>
        <w:rFonts w:ascii="Times New Roman" w:eastAsia="Calibr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0CD329C"/>
    <w:multiLevelType w:val="hybridMultilevel"/>
    <w:tmpl w:val="7C007D2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5" w15:restartNumberingAfterBreak="0">
    <w:nsid w:val="4190675A"/>
    <w:multiLevelType w:val="hybridMultilevel"/>
    <w:tmpl w:val="894EEE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76539F1"/>
    <w:multiLevelType w:val="hybridMultilevel"/>
    <w:tmpl w:val="33304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7C0F24"/>
    <w:multiLevelType w:val="hybridMultilevel"/>
    <w:tmpl w:val="0972ABE0"/>
    <w:lvl w:ilvl="0" w:tplc="C7F6DE16">
      <w:numFmt w:val="bullet"/>
      <w:lvlText w:val="-"/>
      <w:lvlJc w:val="left"/>
      <w:pPr>
        <w:ind w:left="720" w:hanging="360"/>
      </w:pPr>
      <w:rPr>
        <w:rFonts w:ascii="Times New Roman" w:eastAsia="Arial"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C2E5466"/>
    <w:multiLevelType w:val="hybridMultilevel"/>
    <w:tmpl w:val="748697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405045B"/>
    <w:multiLevelType w:val="hybridMultilevel"/>
    <w:tmpl w:val="6B16AA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47C649F"/>
    <w:multiLevelType w:val="hybridMultilevel"/>
    <w:tmpl w:val="F4D2E5E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826043B"/>
    <w:multiLevelType w:val="hybridMultilevel"/>
    <w:tmpl w:val="1A36CF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D247564"/>
    <w:multiLevelType w:val="hybridMultilevel"/>
    <w:tmpl w:val="83B41A54"/>
    <w:lvl w:ilvl="0" w:tplc="DDA0FEE6">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17E5933"/>
    <w:multiLevelType w:val="hybridMultilevel"/>
    <w:tmpl w:val="DF3CC0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63F50C02"/>
    <w:multiLevelType w:val="hybridMultilevel"/>
    <w:tmpl w:val="9E4E7EF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685603DA"/>
    <w:multiLevelType w:val="hybridMultilevel"/>
    <w:tmpl w:val="A174662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46D3A95"/>
    <w:multiLevelType w:val="hybridMultilevel"/>
    <w:tmpl w:val="30B4D77C"/>
    <w:lvl w:ilvl="0" w:tplc="741E3686">
      <w:numFmt w:val="bullet"/>
      <w:lvlText w:val="-"/>
      <w:lvlJc w:val="left"/>
      <w:pPr>
        <w:ind w:left="1789" w:hanging="360"/>
      </w:pPr>
      <w:rPr>
        <w:rFonts w:ascii="Times New Roman" w:eastAsia="Times New Roman" w:hAnsi="Times New Roman" w:cs="Times New Roman" w:hint="default"/>
      </w:rPr>
    </w:lvl>
    <w:lvl w:ilvl="1" w:tplc="04020003" w:tentative="1">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num w:numId="1">
    <w:abstractNumId w:val="18"/>
  </w:num>
  <w:num w:numId="2">
    <w:abstractNumId w:val="0"/>
  </w:num>
  <w:num w:numId="3">
    <w:abstractNumId w:val="20"/>
  </w:num>
  <w:num w:numId="4">
    <w:abstractNumId w:val="8"/>
  </w:num>
  <w:num w:numId="5">
    <w:abstractNumId w:val="3"/>
  </w:num>
  <w:num w:numId="6">
    <w:abstractNumId w:val="22"/>
  </w:num>
  <w:num w:numId="7">
    <w:abstractNumId w:val="13"/>
  </w:num>
  <w:num w:numId="8">
    <w:abstractNumId w:val="15"/>
  </w:num>
  <w:num w:numId="9">
    <w:abstractNumId w:val="10"/>
  </w:num>
  <w:num w:numId="10">
    <w:abstractNumId w:val="4"/>
  </w:num>
  <w:num w:numId="11">
    <w:abstractNumId w:val="25"/>
  </w:num>
  <w:num w:numId="12">
    <w:abstractNumId w:val="1"/>
  </w:num>
  <w:num w:numId="13">
    <w:abstractNumId w:val="24"/>
  </w:num>
  <w:num w:numId="14">
    <w:abstractNumId w:val="21"/>
  </w:num>
  <w:num w:numId="15">
    <w:abstractNumId w:val="14"/>
  </w:num>
  <w:num w:numId="16">
    <w:abstractNumId w:val="19"/>
  </w:num>
  <w:num w:numId="17">
    <w:abstractNumId w:val="5"/>
  </w:num>
  <w:num w:numId="18">
    <w:abstractNumId w:val="17"/>
  </w:num>
  <w:num w:numId="19">
    <w:abstractNumId w:val="6"/>
  </w:num>
  <w:num w:numId="20">
    <w:abstractNumId w:val="2"/>
  </w:num>
  <w:num w:numId="21">
    <w:abstractNumId w:val="12"/>
  </w:num>
  <w:num w:numId="22">
    <w:abstractNumId w:val="9"/>
  </w:num>
  <w:num w:numId="23">
    <w:abstractNumId w:val="11"/>
  </w:num>
  <w:num w:numId="24">
    <w:abstractNumId w:val="16"/>
  </w:num>
  <w:num w:numId="25">
    <w:abstractNumId w:val="7"/>
  </w:num>
  <w:num w:numId="26">
    <w:abstractNumId w:val="2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8CF"/>
    <w:rsid w:val="00051203"/>
    <w:rsid w:val="0012182B"/>
    <w:rsid w:val="00160F6D"/>
    <w:rsid w:val="00271A0E"/>
    <w:rsid w:val="00327EA7"/>
    <w:rsid w:val="00341D7E"/>
    <w:rsid w:val="00343333"/>
    <w:rsid w:val="00353FC9"/>
    <w:rsid w:val="00484F88"/>
    <w:rsid w:val="004F7BC9"/>
    <w:rsid w:val="00545464"/>
    <w:rsid w:val="00567025"/>
    <w:rsid w:val="0062581A"/>
    <w:rsid w:val="00700656"/>
    <w:rsid w:val="008149F0"/>
    <w:rsid w:val="008508CF"/>
    <w:rsid w:val="0086426F"/>
    <w:rsid w:val="008C5D50"/>
    <w:rsid w:val="00903BEB"/>
    <w:rsid w:val="009F4D63"/>
    <w:rsid w:val="00A10C5C"/>
    <w:rsid w:val="00A63199"/>
    <w:rsid w:val="00AC6445"/>
    <w:rsid w:val="00AE785E"/>
    <w:rsid w:val="00B156BE"/>
    <w:rsid w:val="00B42AB8"/>
    <w:rsid w:val="00BC59E5"/>
    <w:rsid w:val="00C56DE8"/>
    <w:rsid w:val="00C61ACA"/>
    <w:rsid w:val="00D779A1"/>
    <w:rsid w:val="00DB78DC"/>
    <w:rsid w:val="00E311EB"/>
    <w:rsid w:val="00E9178E"/>
    <w:rsid w:val="00E94C72"/>
    <w:rsid w:val="00F45B7A"/>
    <w:rsid w:val="00FE16A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ED60D"/>
  <w15:docId w15:val="{FE7BE5D1-831B-463E-B2E0-57900915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8CF"/>
    <w:pPr>
      <w:spacing w:before="100" w:after="200" w:line="276" w:lineRule="auto"/>
      <w:jc w:val="left"/>
    </w:pPr>
    <w:rPr>
      <w:rFonts w:ascii="Calibri" w:eastAsia="Times New Roman" w:hAnsi="Calibri" w:cs="Times New Roman"/>
      <w:sz w:val="20"/>
      <w:szCs w:val="20"/>
      <w:lang w:eastAsia="bg-BG"/>
    </w:rPr>
  </w:style>
  <w:style w:type="paragraph" w:styleId="Heading1">
    <w:name w:val="heading 1"/>
    <w:basedOn w:val="Normal"/>
    <w:next w:val="Normal"/>
    <w:link w:val="Heading1Char"/>
    <w:autoRedefine/>
    <w:qFormat/>
    <w:rsid w:val="004F7BC9"/>
    <w:pPr>
      <w:widowControl w:val="0"/>
      <w:pBdr>
        <w:top w:val="single" w:sz="4" w:space="1" w:color="auto"/>
        <w:left w:val="single" w:sz="4" w:space="4" w:color="auto"/>
        <w:bottom w:val="single" w:sz="4" w:space="1" w:color="auto"/>
        <w:right w:val="single" w:sz="4" w:space="4" w:color="auto"/>
      </w:pBdr>
      <w:shd w:val="clear" w:color="auto" w:fill="B8CCE4" w:themeFill="accent1" w:themeFillTint="66"/>
      <w:spacing w:before="0" w:after="0" w:line="240" w:lineRule="auto"/>
      <w:jc w:val="both"/>
      <w:outlineLvl w:val="0"/>
    </w:pPr>
    <w:rPr>
      <w:rFonts w:ascii="Times New Roman" w:eastAsia="Calibri" w:hAnsi="Times New Roman"/>
      <w:b/>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8CF"/>
    <w:pPr>
      <w:ind w:left="720"/>
      <w:contextualSpacing/>
    </w:pPr>
  </w:style>
  <w:style w:type="paragraph" w:styleId="BodyTextIndent2">
    <w:name w:val="Body Text Indent 2"/>
    <w:basedOn w:val="Normal"/>
    <w:link w:val="BodyTextIndent2Char"/>
    <w:uiPriority w:val="99"/>
    <w:unhideWhenUsed/>
    <w:rsid w:val="008508CF"/>
    <w:pPr>
      <w:spacing w:after="120" w:line="240" w:lineRule="auto"/>
      <w:ind w:left="720"/>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8508C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5B7A"/>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F45B7A"/>
    <w:rPr>
      <w:rFonts w:ascii="Calibri" w:eastAsia="Times New Roman" w:hAnsi="Calibri" w:cs="Times New Roman"/>
      <w:sz w:val="20"/>
      <w:szCs w:val="20"/>
      <w:lang w:eastAsia="bg-BG"/>
    </w:rPr>
  </w:style>
  <w:style w:type="paragraph" w:styleId="Footer">
    <w:name w:val="footer"/>
    <w:basedOn w:val="Normal"/>
    <w:link w:val="FooterChar"/>
    <w:uiPriority w:val="99"/>
    <w:unhideWhenUsed/>
    <w:rsid w:val="00F45B7A"/>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F45B7A"/>
    <w:rPr>
      <w:rFonts w:ascii="Calibri" w:eastAsia="Times New Roman" w:hAnsi="Calibri" w:cs="Times New Roman"/>
      <w:sz w:val="20"/>
      <w:szCs w:val="20"/>
      <w:lang w:eastAsia="bg-BG"/>
    </w:rPr>
  </w:style>
  <w:style w:type="paragraph" w:styleId="BalloonText">
    <w:name w:val="Balloon Text"/>
    <w:basedOn w:val="Normal"/>
    <w:link w:val="BalloonTextChar"/>
    <w:uiPriority w:val="99"/>
    <w:semiHidden/>
    <w:unhideWhenUsed/>
    <w:rsid w:val="00F45B7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B7A"/>
    <w:rPr>
      <w:rFonts w:ascii="Tahoma" w:eastAsia="Times New Roman" w:hAnsi="Tahoma" w:cs="Tahoma"/>
      <w:sz w:val="16"/>
      <w:szCs w:val="16"/>
      <w:lang w:eastAsia="bg-BG"/>
    </w:rPr>
  </w:style>
  <w:style w:type="character" w:styleId="Hyperlink">
    <w:name w:val="Hyperlink"/>
    <w:basedOn w:val="DefaultParagraphFont"/>
    <w:uiPriority w:val="99"/>
    <w:unhideWhenUsed/>
    <w:rsid w:val="0062581A"/>
    <w:rPr>
      <w:color w:val="0000FF" w:themeColor="hyperlink"/>
      <w:u w:val="single"/>
    </w:rPr>
  </w:style>
  <w:style w:type="paragraph" w:styleId="BodyText">
    <w:name w:val="Body Text"/>
    <w:basedOn w:val="Normal"/>
    <w:link w:val="BodyTextChar"/>
    <w:uiPriority w:val="99"/>
    <w:unhideWhenUsed/>
    <w:rsid w:val="00AE785E"/>
    <w:pPr>
      <w:spacing w:after="120"/>
    </w:pPr>
  </w:style>
  <w:style w:type="character" w:customStyle="1" w:styleId="BodyTextChar">
    <w:name w:val="Body Text Char"/>
    <w:basedOn w:val="DefaultParagraphFont"/>
    <w:link w:val="BodyText"/>
    <w:uiPriority w:val="99"/>
    <w:rsid w:val="00AE785E"/>
    <w:rPr>
      <w:rFonts w:ascii="Calibri" w:eastAsia="Times New Roman" w:hAnsi="Calibri" w:cs="Times New Roman"/>
      <w:sz w:val="20"/>
      <w:szCs w:val="20"/>
      <w:lang w:eastAsia="bg-BG"/>
    </w:rPr>
  </w:style>
  <w:style w:type="character" w:customStyle="1" w:styleId="Heading1Char">
    <w:name w:val="Heading 1 Char"/>
    <w:basedOn w:val="DefaultParagraphFont"/>
    <w:link w:val="Heading1"/>
    <w:rsid w:val="004F7BC9"/>
    <w:rPr>
      <w:rFonts w:ascii="Times New Roman" w:eastAsia="Calibri" w:hAnsi="Times New Roman" w:cs="Times New Roman"/>
      <w:b/>
      <w:sz w:val="24"/>
      <w:szCs w:val="28"/>
      <w:shd w:val="clear" w:color="auto" w:fill="B8CCE4" w:themeFill="accent1" w:themeFillTint="66"/>
      <w:lang w:val="x-none" w:eastAsia="x-none"/>
    </w:rPr>
  </w:style>
  <w:style w:type="paragraph" w:styleId="NormalWeb">
    <w:name w:val="Normal (Web)"/>
    <w:basedOn w:val="Normal"/>
    <w:uiPriority w:val="99"/>
    <w:rsid w:val="00AE785E"/>
    <w:pPr>
      <w:spacing w:before="0" w:after="100" w:afterAutospacing="1" w:line="240" w:lineRule="auto"/>
    </w:pPr>
    <w:rPr>
      <w:rFonts w:ascii="Times New Roman" w:hAnsi="Times New Roman"/>
      <w:sz w:val="24"/>
      <w:szCs w:val="24"/>
    </w:rPr>
  </w:style>
  <w:style w:type="character" w:customStyle="1" w:styleId="samedocreference">
    <w:name w:val="samedocreference"/>
    <w:basedOn w:val="DefaultParagraphFont"/>
    <w:rsid w:val="00AE785E"/>
  </w:style>
  <w:style w:type="paragraph" w:customStyle="1" w:styleId="m">
    <w:name w:val="m"/>
    <w:basedOn w:val="Normal"/>
    <w:rsid w:val="00AE785E"/>
    <w:pPr>
      <w:spacing w:before="0" w:after="0" w:line="240" w:lineRule="auto"/>
      <w:ind w:firstLine="990"/>
      <w:jc w:val="both"/>
    </w:pPr>
    <w:rPr>
      <w:rFonts w:ascii="Times New Roman" w:hAnsi="Times New Roman"/>
      <w:color w:val="000000"/>
      <w:sz w:val="24"/>
      <w:szCs w:val="24"/>
    </w:rPr>
  </w:style>
  <w:style w:type="character" w:customStyle="1" w:styleId="ldef1">
    <w:name w:val="ldef1"/>
    <w:basedOn w:val="DefaultParagraphFont"/>
    <w:rsid w:val="00AE785E"/>
    <w:rPr>
      <w:rFonts w:ascii="Times New Roman" w:hAnsi="Times New Roman" w:cs="Times New 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10</Pages>
  <Words>3002</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Club 2000</Company>
  <LinksUpToDate>false</LinksUpToDate>
  <CharactersWithSpaces>20074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Ivanova</dc:creator>
  <cp:lastModifiedBy>Полина Тихова</cp:lastModifiedBy>
  <cp:revision>18</cp:revision>
  <dcterms:created xsi:type="dcterms:W3CDTF">2021-02-24T12:34:00Z</dcterms:created>
  <dcterms:modified xsi:type="dcterms:W3CDTF">2021-10-03T18:08:00Z</dcterms:modified>
</cp:coreProperties>
</file>