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02" w:rsidRPr="00044207" w:rsidRDefault="006B2A02" w:rsidP="00044207">
      <w:r w:rsidRPr="00044207">
        <w:t>Допълнителни ресурси:</w:t>
      </w:r>
    </w:p>
    <w:p w:rsidR="004F32EB" w:rsidRPr="006278B2" w:rsidRDefault="006278B2" w:rsidP="0004420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Т</w:t>
      </w:r>
      <w:r w:rsidR="004F32EB" w:rsidRPr="006278B2">
        <w:rPr>
          <w:b/>
          <w:sz w:val="24"/>
          <w:u w:val="single"/>
        </w:rPr>
        <w:t>ема 3:</w:t>
      </w:r>
    </w:p>
    <w:p w:rsidR="004F32EB" w:rsidRPr="006278B2" w:rsidRDefault="00044207" w:rsidP="006278B2">
      <w:pPr>
        <w:ind w:firstLine="708"/>
        <w:rPr>
          <w:b/>
          <w:sz w:val="24"/>
        </w:rPr>
      </w:pPr>
      <w:r w:rsidRPr="006278B2">
        <w:rPr>
          <w:b/>
          <w:sz w:val="24"/>
        </w:rPr>
        <w:t xml:space="preserve">Електронни ресурси: </w:t>
      </w:r>
    </w:p>
    <w:p w:rsidR="00044207" w:rsidRPr="00044207" w:rsidRDefault="00044207" w:rsidP="00044207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 w:rsidRPr="00044207">
        <w:t xml:space="preserve">Анкета с гражданите </w:t>
      </w:r>
      <w:r>
        <w:t xml:space="preserve">относно План за интегрирано развитие на община Бургас – Доклади - </w:t>
      </w:r>
      <w:hyperlink r:id="rId5" w:history="1">
        <w:r w:rsidRPr="002B36E6">
          <w:rPr>
            <w:rStyle w:val="Hyperlink"/>
          </w:rPr>
          <w:t>https://www.burgas.bg/bg/anketa-vav-vrazka-s-rarabotvane-na-plan-za-integrirano-razvitie-na-obshtina-burgas-za-perioda-2021-2027/</w:t>
        </w:r>
      </w:hyperlink>
      <w:r w:rsidRPr="00044207">
        <w:rPr>
          <w:rStyle w:val="Strong"/>
          <w:rFonts w:ascii="Calibri" w:hAnsi="Calibri"/>
          <w:color w:val="666666"/>
          <w:shd w:val="clear" w:color="auto" w:fill="FFFFFF"/>
        </w:rPr>
        <w:t xml:space="preserve"> </w:t>
      </w:r>
    </w:p>
    <w:p w:rsidR="00044207" w:rsidRPr="00044207" w:rsidRDefault="00044207" w:rsidP="00044207">
      <w:pPr>
        <w:pStyle w:val="ListParagraph"/>
        <w:numPr>
          <w:ilvl w:val="0"/>
          <w:numId w:val="4"/>
        </w:numPr>
      </w:pPr>
      <w:r w:rsidRPr="00044207">
        <w:t xml:space="preserve">Първи работни варианти на Оперативните програми за програмен период 2020 +  - </w:t>
      </w:r>
      <w:hyperlink r:id="rId6" w:history="1">
        <w:r w:rsidRPr="00044207">
          <w:rPr>
            <w:rStyle w:val="Hyperlink"/>
          </w:rPr>
          <w:t>https://www.namrb.org/programen-period-2021-2027</w:t>
        </w:r>
      </w:hyperlink>
    </w:p>
    <w:p w:rsidR="004F32EB" w:rsidRDefault="00044207" w:rsidP="00044207">
      <w:pPr>
        <w:pStyle w:val="ListParagraph"/>
        <w:numPr>
          <w:ilvl w:val="0"/>
          <w:numId w:val="4"/>
        </w:numPr>
      </w:pPr>
      <w:r w:rsidRPr="00044207">
        <w:t>Индекс на гражданско участие</w:t>
      </w:r>
      <w:r>
        <w:t xml:space="preserve"> - </w:t>
      </w:r>
      <w:r w:rsidRPr="00044207">
        <w:t>https://index.fgu.bg/</w:t>
      </w:r>
    </w:p>
    <w:p w:rsidR="00044207" w:rsidRPr="006278B2" w:rsidRDefault="00044207" w:rsidP="006278B2">
      <w:pPr>
        <w:ind w:firstLine="708"/>
        <w:rPr>
          <w:b/>
        </w:rPr>
      </w:pPr>
      <w:r w:rsidRPr="006278B2">
        <w:rPr>
          <w:b/>
          <w:sz w:val="24"/>
        </w:rPr>
        <w:t>Файлове</w:t>
      </w:r>
      <w:r w:rsidRPr="006278B2">
        <w:rPr>
          <w:b/>
        </w:rPr>
        <w:t>:</w:t>
      </w:r>
    </w:p>
    <w:p w:rsidR="004F32EB" w:rsidRPr="00044207" w:rsidRDefault="00044207" w:rsidP="00044207">
      <w:pPr>
        <w:pStyle w:val="ListParagraph"/>
        <w:numPr>
          <w:ilvl w:val="0"/>
          <w:numId w:val="4"/>
        </w:numPr>
      </w:pPr>
      <w:r>
        <w:t>М</w:t>
      </w:r>
      <w:r w:rsidRPr="00044207">
        <w:t xml:space="preserve">етодически указания за разработване и прилагане на </w:t>
      </w:r>
      <w:r w:rsidR="00C0334C">
        <w:t>П</w:t>
      </w:r>
      <w:bookmarkStart w:id="0" w:name="_GoBack"/>
      <w:bookmarkEnd w:id="0"/>
      <w:r w:rsidRPr="00044207">
        <w:t>ланове за интегрирано развитие на община (</w:t>
      </w:r>
      <w:r w:rsidR="001D69EB" w:rsidRPr="00044207">
        <w:t>ПИРО</w:t>
      </w:r>
      <w:r w:rsidRPr="00044207">
        <w:t>) за периода 2021-2027 г.</w:t>
      </w:r>
      <w:r>
        <w:t xml:space="preserve"> - </w:t>
      </w:r>
      <w:hyperlink r:id="rId7" w:history="1">
        <w:r w:rsidR="004F32EB" w:rsidRPr="00044207">
          <w:rPr>
            <w:rStyle w:val="Hyperlink"/>
          </w:rPr>
          <w:t>https://www.mrrb.bg/static/media/ups/articles/attachments/%D0%9C%D0%B5%D1%82%D0%BE%D0%B4%D0%B8%D1%87%D0%B5%D1%81%D0%BA%D0%B8%20%D1%83%D0%BA%D0%B0%D0%B7%D0%B0%D0%BD%D0%B8%D1%8F%20%D0%B7%D0%B0%20%D1%80%D0%B0%D0%B7%D1%80%D0%B0%D0%B1%D0%BE%D1%82%D0%B2%D0%B0%D0%BD%D0%B5%20%D0%B8%20%D0%BF%D1%80%D0%B8%D0%BB%D0%B0%D0%B3%D0%B0%D0%BD%D0%B5%20%D0%BD%D0%B0%20%D0%9F%D0%98%D0%A0%D0%9E%202021-2027%20%D0%B3.e52b426aaf96e2e52d0418de2b601cc0.pdf</w:t>
        </w:r>
      </w:hyperlink>
    </w:p>
    <w:p w:rsidR="004F32EB" w:rsidRPr="00044207" w:rsidRDefault="00044207" w:rsidP="00044207">
      <w:pPr>
        <w:pStyle w:val="ListParagraph"/>
        <w:numPr>
          <w:ilvl w:val="0"/>
          <w:numId w:val="4"/>
        </w:numPr>
      </w:pPr>
      <w:r>
        <w:t xml:space="preserve">Анализи и модели за подобряване на гражданското участие в процесите на формулиране, изпълнение и мониторинг на регионалната политика - </w:t>
      </w:r>
      <w:hyperlink r:id="rId8" w:history="1">
        <w:r w:rsidR="004F32EB" w:rsidRPr="00044207">
          <w:rPr>
            <w:rStyle w:val="Hyperlink"/>
          </w:rPr>
          <w:t>https://www.ftr-bg.org/wp-content/uploads/2019/09/14_%D0%90%D0%BD%D0%B0%D0%BB%D0%B8%D0%B7%D0%B8-%D0%B8-%D0%BC%D0%BE%D0%B4%D0%B5%D0%BB%D0%B8-%D0%B7%D0%B0-%D0%BF%D0%BE%D0%B4%D0%BE%D0%B1%D1%80%D1%8F%D0%B2%D0%B0%D0%BD%D0%B5-%D0%BD%D0%B0-%D0%B3%D1%80%D0%B0%D0%B6%D0%B4%D0%B0%D0%BD%D1%81%D0%BA%D0%BE%D1%82%D0%BE-%D1%83%D1%87%D0%B0%D1%81%D1%82%D0%B8%D0%B5.pdf</w:t>
        </w:r>
      </w:hyperlink>
    </w:p>
    <w:p w:rsidR="004F32EB" w:rsidRPr="00044207" w:rsidRDefault="00044207" w:rsidP="00044207">
      <w:pPr>
        <w:pStyle w:val="ListParagraph"/>
        <w:numPr>
          <w:ilvl w:val="0"/>
          <w:numId w:val="4"/>
        </w:numPr>
      </w:pPr>
      <w:r>
        <w:t xml:space="preserve">Препоръки за подобряване на гражданското участие в процесите на формулиране, изпълнение и мониторинг на регионалната политика - </w:t>
      </w:r>
      <w:hyperlink r:id="rId9" w:history="1">
        <w:r w:rsidR="004F32EB" w:rsidRPr="00044207">
          <w:rPr>
            <w:rStyle w:val="Hyperlink"/>
          </w:rPr>
          <w:t>https://www.ftr-bg.org/wp-content/uploads/2019/09/15_%D0%9F%D1%80%D0%B5%D0%BF%D0%BE%D1%80%D1%8A%D0%BA%D0%B8-%D0%B7%D0%B0-%D0%BF%D0%BE%D0%B4%D0%BE%D0%B1%D1%80%D1%8F%D0%B2%D0%B0%D0%BD%D0%B5-%D0%BD%D0%B0-%D0%B3%D1%80%D0%B0%D0%B6%D0%B4%D0%B0%D0%BD%D1%81%D0%BA%D0%BE%D1%82%D0%BE-%D1%83%D1%87%D0%B0%D1%81%D1%82%D0%B8%D0%B5.pdf</w:t>
        </w:r>
      </w:hyperlink>
    </w:p>
    <w:p w:rsidR="006B2A02" w:rsidRPr="00044207" w:rsidRDefault="00044207" w:rsidP="00044207">
      <w:pPr>
        <w:pStyle w:val="ListParagraph"/>
        <w:numPr>
          <w:ilvl w:val="0"/>
          <w:numId w:val="4"/>
        </w:numPr>
      </w:pPr>
      <w:r>
        <w:t xml:space="preserve">Наръчник на съществуващи добри практики и иновативни решения за приобщаване на гражданите - </w:t>
      </w:r>
      <w:hyperlink r:id="rId10" w:history="1">
        <w:r w:rsidR="00372FF7" w:rsidRPr="00044207">
          <w:rPr>
            <w:rStyle w:val="Hyperlink"/>
          </w:rPr>
          <w:t>https://new.abea-bg.org/images/ABEA_1.1.pdf</w:t>
        </w:r>
      </w:hyperlink>
      <w:r w:rsidR="00372FF7" w:rsidRPr="00044207">
        <w:t xml:space="preserve">    </w:t>
      </w:r>
    </w:p>
    <w:sectPr w:rsidR="006B2A02" w:rsidRPr="00044207" w:rsidSect="00E4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5F84"/>
    <w:multiLevelType w:val="hybridMultilevel"/>
    <w:tmpl w:val="2CBC99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7165"/>
    <w:multiLevelType w:val="hybridMultilevel"/>
    <w:tmpl w:val="E1343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3460"/>
    <w:multiLevelType w:val="hybridMultilevel"/>
    <w:tmpl w:val="5E2C4B8E"/>
    <w:lvl w:ilvl="0" w:tplc="689A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C116B"/>
    <w:multiLevelType w:val="hybridMultilevel"/>
    <w:tmpl w:val="4E4654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546D4"/>
    <w:multiLevelType w:val="hybridMultilevel"/>
    <w:tmpl w:val="DBA848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B6E99"/>
    <w:multiLevelType w:val="hybridMultilevel"/>
    <w:tmpl w:val="E0C0E1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9163D"/>
    <w:multiLevelType w:val="hybridMultilevel"/>
    <w:tmpl w:val="A1BC1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32B14"/>
    <w:multiLevelType w:val="hybridMultilevel"/>
    <w:tmpl w:val="BB8ED8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2066D"/>
    <w:multiLevelType w:val="hybridMultilevel"/>
    <w:tmpl w:val="F3546B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02"/>
    <w:rsid w:val="00044207"/>
    <w:rsid w:val="0010749E"/>
    <w:rsid w:val="001D69EB"/>
    <w:rsid w:val="002E0A83"/>
    <w:rsid w:val="00372FF7"/>
    <w:rsid w:val="004F32EB"/>
    <w:rsid w:val="006278B2"/>
    <w:rsid w:val="006B2A02"/>
    <w:rsid w:val="00836666"/>
    <w:rsid w:val="00922887"/>
    <w:rsid w:val="00956219"/>
    <w:rsid w:val="00BF7590"/>
    <w:rsid w:val="00C0334C"/>
    <w:rsid w:val="00E4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CC53FD-0E9A-4EA7-91AF-63078719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A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A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420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44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r-bg.org/wp-content/uploads/2019/09/14_%D0%90%D0%BD%D0%B0%D0%BB%D0%B8%D0%B7%D0%B8-%D0%B8-%D0%BC%D0%BE%D0%B4%D0%B5%D0%BB%D0%B8-%D0%B7%D0%B0-%D0%BF%D0%BE%D0%B4%D0%BE%D0%B1%D1%80%D1%8F%D0%B2%D0%B0%D0%BD%D0%B5-%D0%BD%D0%B0-%D0%B3%D1%80%D0%B0%D0%B6%D0%B4%D0%B0%D0%BD%D1%81%D0%BA%D0%BE%D1%82%D0%BE-%D1%83%D1%87%D0%B0%D1%81%D1%82%D0%B8%D0%B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rrb.bg/static/media/ups/articles/attachments/%D0%9C%D0%B5%D1%82%D0%BE%D0%B4%D0%B8%D1%87%D0%B5%D1%81%D0%BA%D0%B8%20%D1%83%D0%BA%D0%B0%D0%B7%D0%B0%D0%BD%D0%B8%D1%8F%20%D0%B7%D0%B0%20%D1%80%D0%B0%D0%B7%D1%80%D0%B0%D0%B1%D0%BE%D1%82%D0%B2%D0%B0%D0%BD%D0%B5%20%D0%B8%20%D0%BF%D1%80%D0%B8%D0%BB%D0%B0%D0%B3%D0%B0%D0%BD%D0%B5%20%D0%BD%D0%B0%20%D0%9F%D0%98%D0%A0%D0%9E%202021-2027%20%D0%B3.e52b426aaf96e2e52d0418de2b601cc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mrb.org/programen-period-2021-202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urgas.bg/bg/anketa-vav-vrazka-s-rarabotvane-na-plan-za-integrirano-razvitie-na-obshtina-burgas-za-perioda-2021-2027/" TargetMode="External"/><Relationship Id="rId10" Type="http://schemas.openxmlformats.org/officeDocument/2006/relationships/hyperlink" Target="https://new.abea-bg.org/images/ABEA_1.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tr-bg.org/wp-content/uploads/2019/09/15_%D0%9F%D1%80%D0%B5%D0%BF%D0%BE%D1%80%D1%8A%D0%BA%D0%B8-%D0%B7%D0%B0-%D0%BF%D0%BE%D0%B4%D0%BE%D0%B1%D1%80%D1%8F%D0%B2%D0%B0%D0%BD%D0%B5-%D0%BD%D0%B0-%D0%B3%D1%80%D0%B0%D0%B6%D0%B4%D0%B0%D0%BD%D1%81%D0%BA%D0%BE%D1%82%D0%BE-%D1%83%D1%87%D0%B0%D1%81%D1%82%D0%B8%D0%B5.pdf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LiLy</cp:lastModifiedBy>
  <cp:revision>5</cp:revision>
  <dcterms:created xsi:type="dcterms:W3CDTF">2021-08-08T15:38:00Z</dcterms:created>
  <dcterms:modified xsi:type="dcterms:W3CDTF">2021-08-08T15:38:00Z</dcterms:modified>
</cp:coreProperties>
</file>