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02" w:rsidRPr="00044207" w:rsidRDefault="006B2A02" w:rsidP="00044207">
      <w:r w:rsidRPr="00044207">
        <w:t>Допълнителни ресурси:</w:t>
      </w:r>
    </w:p>
    <w:p w:rsidR="006B2A02" w:rsidRPr="006278B2" w:rsidRDefault="006B2A02" w:rsidP="00044207">
      <w:pPr>
        <w:rPr>
          <w:b/>
          <w:sz w:val="28"/>
          <w:u w:val="single"/>
        </w:rPr>
      </w:pPr>
      <w:r w:rsidRPr="006278B2">
        <w:rPr>
          <w:b/>
          <w:sz w:val="28"/>
          <w:u w:val="single"/>
        </w:rPr>
        <w:t>Тема 1:</w:t>
      </w:r>
    </w:p>
    <w:p w:rsidR="00E43A01" w:rsidRPr="00044207" w:rsidRDefault="00044207" w:rsidP="00044207">
      <w:pPr>
        <w:pStyle w:val="ListParagraph"/>
        <w:numPr>
          <w:ilvl w:val="0"/>
          <w:numId w:val="3"/>
        </w:numPr>
      </w:pPr>
      <w:r w:rsidRPr="00044207">
        <w:t>Интервю: Община Златоград   - добрият пример за публично-частно партньорство в туризма</w:t>
      </w:r>
      <w:r w:rsidR="006B2A02" w:rsidRPr="00044207">
        <w:t xml:space="preserve">  </w:t>
      </w:r>
      <w:r w:rsidRPr="00044207">
        <w:t>-</w:t>
      </w:r>
      <w:r w:rsidR="006B2A02" w:rsidRPr="00044207">
        <w:t xml:space="preserve">  </w:t>
      </w:r>
      <w:hyperlink r:id="rId5" w:history="1">
        <w:r w:rsidR="006B2A02" w:rsidRPr="00044207">
          <w:rPr>
            <w:rStyle w:val="Hyperlink"/>
          </w:rPr>
          <w:t>http://www.bta.bg/bg/c/BO/id/2077802</w:t>
        </w:r>
      </w:hyperlink>
    </w:p>
    <w:p w:rsidR="006B2A02" w:rsidRPr="00044207" w:rsidRDefault="00044207" w:rsidP="00044207">
      <w:pPr>
        <w:pStyle w:val="ListParagraph"/>
        <w:numPr>
          <w:ilvl w:val="0"/>
          <w:numId w:val="3"/>
        </w:numPr>
      </w:pPr>
      <w:r w:rsidRPr="00044207">
        <w:t xml:space="preserve">Електронен сборник документи от европейски и световни организации в областта на ПЧП - </w:t>
      </w:r>
      <w:hyperlink r:id="rId6" w:history="1">
        <w:r w:rsidR="006B2A02" w:rsidRPr="00044207">
          <w:rPr>
            <w:rStyle w:val="Hyperlink"/>
          </w:rPr>
          <w:t>https://www.minfin.bg/bg/523</w:t>
        </w:r>
      </w:hyperlink>
      <w:r w:rsidR="006B2A02" w:rsidRPr="00044207">
        <w:t xml:space="preserve">  </w:t>
      </w:r>
    </w:p>
    <w:p w:rsidR="00836666" w:rsidRPr="00044207" w:rsidRDefault="00044207" w:rsidP="00044207">
      <w:pPr>
        <w:pStyle w:val="ListParagraph"/>
        <w:numPr>
          <w:ilvl w:val="0"/>
          <w:numId w:val="3"/>
        </w:numPr>
      </w:pPr>
      <w:r w:rsidRPr="00044207">
        <w:t>Интервю – „</w:t>
      </w:r>
      <w:proofErr w:type="spellStart"/>
      <w:r w:rsidRPr="00044207">
        <w:t>Проф.Светлин</w:t>
      </w:r>
      <w:proofErr w:type="spellEnd"/>
      <w:r w:rsidRPr="00044207">
        <w:t xml:space="preserve"> Танчев: В условията на криза е необходимо публично-частно партньорство“ - </w:t>
      </w:r>
      <w:hyperlink r:id="rId7" w:history="1">
        <w:r w:rsidR="00836666" w:rsidRPr="00044207">
          <w:rPr>
            <w:rStyle w:val="Hyperlink"/>
          </w:rPr>
          <w:t>https://stara-zagora.org/%D0%BF%D1%80%D0%BE%D1%84-%D1%81%D0%B2%D0%B5%D1%82%D0%BB%D0%B8%D0%BD-%D1%82%D0%B0%D0%BD%D1%87%D0%B5%D0%B2-%D0%B2-%D1%83%D1%81%D0%BB%D0%BE%D0%B2%D0%B8%D1%8F%D1%82%D0%B0-%D0%BD%D0%B0-%D0%BA%D1%80%D0%B8%D0%B7%D0%B0-%D0%B5-%D0%BD%D0%B5%D0%BE%D0%B1%D1%85%D0%BE%D0%B4%D0%B8%D0%BC%D0%BE-%D0%BF%D1%83%D0%B1%D0%BB%D0%B8%D1%87%D0%BD%D0%BE-%D1%87%D0%B0%D1%81%D1%82%D0%BD%D0%BE-%D0%BF%D0%B0%D1%80%D1%82%D0%BD%D1%8C%D0%BE%D1%80%D1%81%D1%82%D0%B2%D0%BE-n12571.html</w:t>
        </w:r>
      </w:hyperlink>
    </w:p>
    <w:p w:rsidR="00044207" w:rsidRPr="00044207" w:rsidRDefault="00044207" w:rsidP="00044207">
      <w:pPr>
        <w:pStyle w:val="ListParagraph"/>
        <w:numPr>
          <w:ilvl w:val="0"/>
          <w:numId w:val="3"/>
        </w:numPr>
      </w:pPr>
      <w:r w:rsidRPr="00044207">
        <w:t>Сборник добри практики</w:t>
      </w:r>
    </w:p>
    <w:p w:rsidR="00044207" w:rsidRPr="00044207" w:rsidRDefault="00044207" w:rsidP="00044207">
      <w:pPr>
        <w:pStyle w:val="ListParagraph"/>
        <w:numPr>
          <w:ilvl w:val="0"/>
          <w:numId w:val="3"/>
        </w:numPr>
      </w:pPr>
      <w:r w:rsidRPr="00044207">
        <w:t>Презентации</w:t>
      </w:r>
    </w:p>
    <w:p w:rsidR="004F32EB" w:rsidRPr="006278B2" w:rsidRDefault="00044207" w:rsidP="00044207">
      <w:pPr>
        <w:rPr>
          <w:b/>
          <w:sz w:val="28"/>
          <w:u w:val="single"/>
        </w:rPr>
      </w:pPr>
      <w:r w:rsidRPr="006278B2">
        <w:rPr>
          <w:b/>
          <w:sz w:val="28"/>
          <w:u w:val="single"/>
        </w:rPr>
        <w:t xml:space="preserve">Тема 2 </w:t>
      </w:r>
    </w:p>
    <w:p w:rsidR="00044207" w:rsidRPr="006278B2" w:rsidRDefault="00044207" w:rsidP="006278B2">
      <w:pPr>
        <w:ind w:left="708"/>
        <w:rPr>
          <w:b/>
          <w:sz w:val="24"/>
        </w:rPr>
      </w:pPr>
      <w:r w:rsidRPr="006278B2">
        <w:rPr>
          <w:b/>
          <w:sz w:val="24"/>
        </w:rPr>
        <w:t>Видео ресурси</w:t>
      </w:r>
    </w:p>
    <w:p w:rsidR="00044207" w:rsidRPr="006278B2" w:rsidRDefault="00044207" w:rsidP="006278B2">
      <w:pPr>
        <w:rPr>
          <w:b/>
        </w:rPr>
      </w:pPr>
      <w:r w:rsidRPr="006278B2">
        <w:rPr>
          <w:b/>
          <w:sz w:val="24"/>
        </w:rPr>
        <w:t xml:space="preserve">Индустриални зони: </w:t>
      </w:r>
    </w:p>
    <w:p w:rsidR="00044207" w:rsidRDefault="00044207" w:rsidP="00044207">
      <w:pPr>
        <w:pStyle w:val="ListParagraph"/>
        <w:numPr>
          <w:ilvl w:val="0"/>
          <w:numId w:val="7"/>
        </w:numPr>
        <w:spacing w:after="160" w:line="259" w:lineRule="auto"/>
      </w:pPr>
      <w:r w:rsidRPr="001060ED">
        <w:t>Национална компания "Индустриални зони"</w:t>
      </w:r>
      <w:r>
        <w:t xml:space="preserve"> - </w:t>
      </w:r>
      <w:hyperlink r:id="rId8" w:history="1">
        <w:r w:rsidRPr="002933D3">
          <w:rPr>
            <w:rStyle w:val="Hyperlink"/>
          </w:rPr>
          <w:t>https://www.youtube.com/watch?v=M79EbioEGR4</w:t>
        </w:r>
      </w:hyperlink>
    </w:p>
    <w:p w:rsidR="00044207" w:rsidRDefault="00044207" w:rsidP="00044207">
      <w:pPr>
        <w:pStyle w:val="ListParagraph"/>
        <w:numPr>
          <w:ilvl w:val="0"/>
          <w:numId w:val="7"/>
        </w:numPr>
        <w:spacing w:after="160" w:line="259" w:lineRule="auto"/>
      </w:pPr>
      <w:r w:rsidRPr="001060ED">
        <w:t>АНТОАНЕТА БАРЕС - ИНДУСТРИАЛНИ ЗОНИ В СЕДМИЦАТА ПО ДАРИК</w:t>
      </w:r>
      <w:r>
        <w:t xml:space="preserve"> - </w:t>
      </w:r>
      <w:hyperlink r:id="rId9" w:history="1">
        <w:r w:rsidRPr="002933D3">
          <w:rPr>
            <w:rStyle w:val="Hyperlink"/>
          </w:rPr>
          <w:t>https://th-th.facebook.com/darikradio/videos/%D0%B0%D0%BD%D1%82%D0%BE%D0%B0%D0%BD%D0%B5%D1%82%D0%B0-%D0%B1%D0%B0%D1%80%D0%B5%D1%81-%D0%B8%D0%BD%D0%B4%D1%83%D1%81%D1%82%D1%80%D0%B8%D0%B0%D0%BB%D0%BD%D0%B8-%D0%B7%D0%BE%D0%BD%D0%B8-%D0%B2-%D1%81%D0%B5%D0%B4%D0%BC%D0%B8%D1%86%D0%B0%D1%82%D0%B0-%D0%BF%D0%BE-%D0%B4%D0%B0%D1%80%D0%B8%D0%BA/2520220064699862/</w:t>
        </w:r>
      </w:hyperlink>
    </w:p>
    <w:p w:rsidR="00044207" w:rsidRDefault="00044207" w:rsidP="00044207">
      <w:pPr>
        <w:pStyle w:val="ListParagraph"/>
        <w:numPr>
          <w:ilvl w:val="0"/>
          <w:numId w:val="7"/>
        </w:numPr>
        <w:spacing w:after="160" w:line="259" w:lineRule="auto"/>
      </w:pPr>
      <w:proofErr w:type="spellStart"/>
      <w:r w:rsidRPr="001060ED">
        <w:t>Bulgarian</w:t>
      </w:r>
      <w:proofErr w:type="spellEnd"/>
      <w:r w:rsidRPr="001060ED">
        <w:t xml:space="preserve"> Industrial </w:t>
      </w:r>
      <w:proofErr w:type="spellStart"/>
      <w:r w:rsidRPr="001060ED">
        <w:t>Zones</w:t>
      </w:r>
      <w:proofErr w:type="spellEnd"/>
      <w:r>
        <w:t xml:space="preserve"> - </w:t>
      </w:r>
      <w:hyperlink r:id="rId10" w:history="1">
        <w:r w:rsidRPr="002933D3">
          <w:rPr>
            <w:rStyle w:val="Hyperlink"/>
          </w:rPr>
          <w:t>https://www.youtube.com/watch?v=o7GEJQkttnw</w:t>
        </w:r>
      </w:hyperlink>
    </w:p>
    <w:p w:rsidR="00044207" w:rsidRDefault="00044207" w:rsidP="00044207">
      <w:pPr>
        <w:pStyle w:val="ListParagraph"/>
        <w:numPr>
          <w:ilvl w:val="0"/>
          <w:numId w:val="7"/>
        </w:numPr>
        <w:spacing w:after="160" w:line="259" w:lineRule="auto"/>
      </w:pPr>
      <w:r w:rsidRPr="001060ED">
        <w:t>Индустриалните зони - инструментът за привличане на инвестиции</w:t>
      </w:r>
      <w:r>
        <w:t xml:space="preserve"> - </w:t>
      </w:r>
      <w:hyperlink r:id="rId11" w:history="1">
        <w:r w:rsidRPr="002933D3">
          <w:rPr>
            <w:rStyle w:val="Hyperlink"/>
          </w:rPr>
          <w:t>https://www.bloombergtv.bg/a/17-v-razvitie/34942-industrialnite-zoni-instrumentat-za-privlichane-na-investitsii</w:t>
        </w:r>
      </w:hyperlink>
    </w:p>
    <w:p w:rsidR="00044207" w:rsidRPr="006278B2" w:rsidRDefault="006278B2" w:rsidP="006278B2">
      <w:pPr>
        <w:ind w:firstLine="708"/>
        <w:rPr>
          <w:b/>
        </w:rPr>
      </w:pPr>
      <w:r w:rsidRPr="006278B2">
        <w:rPr>
          <w:b/>
          <w:sz w:val="24"/>
        </w:rPr>
        <w:t xml:space="preserve">Електронни ресурси: </w:t>
      </w:r>
    </w:p>
    <w:p w:rsidR="006278B2" w:rsidRDefault="006278B2" w:rsidP="006278B2">
      <w:pPr>
        <w:pStyle w:val="ListParagraph"/>
        <w:numPr>
          <w:ilvl w:val="0"/>
          <w:numId w:val="9"/>
        </w:numPr>
        <w:spacing w:after="160" w:line="259" w:lineRule="auto"/>
      </w:pPr>
      <w:r>
        <w:t xml:space="preserve">Национална компания индустриални зони - </w:t>
      </w:r>
      <w:hyperlink r:id="rId12" w:history="1">
        <w:r w:rsidRPr="002933D3">
          <w:rPr>
            <w:rStyle w:val="Hyperlink"/>
          </w:rPr>
          <w:t>http://nciz.bg/</w:t>
        </w:r>
      </w:hyperlink>
    </w:p>
    <w:p w:rsidR="006278B2" w:rsidRDefault="006278B2" w:rsidP="006278B2">
      <w:pPr>
        <w:pStyle w:val="ListParagraph"/>
        <w:numPr>
          <w:ilvl w:val="1"/>
          <w:numId w:val="9"/>
        </w:numPr>
        <w:spacing w:after="160" w:line="259" w:lineRule="auto"/>
      </w:pPr>
      <w:r>
        <w:t xml:space="preserve">Информационен бюлетин - </w:t>
      </w:r>
      <w:hyperlink r:id="rId13" w:history="1">
        <w:r w:rsidRPr="002933D3">
          <w:rPr>
            <w:rStyle w:val="Hyperlink"/>
          </w:rPr>
          <w:t>http://nciz.bg/za-svalyane/byuletin.html</w:t>
        </w:r>
      </w:hyperlink>
    </w:p>
    <w:p w:rsidR="006278B2" w:rsidRDefault="006278B2" w:rsidP="006278B2">
      <w:pPr>
        <w:pStyle w:val="ListParagraph"/>
        <w:numPr>
          <w:ilvl w:val="1"/>
          <w:numId w:val="9"/>
        </w:numPr>
        <w:spacing w:after="160" w:line="259" w:lineRule="auto"/>
      </w:pPr>
      <w:r w:rsidRPr="001060ED">
        <w:t>Наръчник на инвеститора</w:t>
      </w:r>
      <w:r>
        <w:t xml:space="preserve"> - </w:t>
      </w:r>
      <w:hyperlink r:id="rId14" w:history="1">
        <w:r w:rsidRPr="002933D3">
          <w:rPr>
            <w:rStyle w:val="Hyperlink"/>
          </w:rPr>
          <w:t>http://nciz.bg/za-investitora/narachnik-na-investitora.html</w:t>
        </w:r>
      </w:hyperlink>
    </w:p>
    <w:p w:rsidR="006278B2" w:rsidRDefault="006278B2" w:rsidP="006278B2">
      <w:pPr>
        <w:pStyle w:val="ListParagraph"/>
        <w:numPr>
          <w:ilvl w:val="1"/>
          <w:numId w:val="9"/>
        </w:numPr>
        <w:spacing w:after="160" w:line="259" w:lineRule="auto"/>
      </w:pPr>
      <w:r>
        <w:lastRenderedPageBreak/>
        <w:t xml:space="preserve">Нормативна база - </w:t>
      </w:r>
      <w:hyperlink r:id="rId15" w:history="1">
        <w:r w:rsidRPr="002933D3">
          <w:rPr>
            <w:rStyle w:val="Hyperlink"/>
          </w:rPr>
          <w:t>http://nciz.bg/za-investitora/normativna-baza.html</w:t>
        </w:r>
      </w:hyperlink>
    </w:p>
    <w:p w:rsidR="006278B2" w:rsidRDefault="006278B2" w:rsidP="006278B2">
      <w:pPr>
        <w:pStyle w:val="ListParagraph"/>
        <w:numPr>
          <w:ilvl w:val="0"/>
          <w:numId w:val="9"/>
        </w:numPr>
        <w:spacing w:after="160" w:line="259" w:lineRule="auto"/>
      </w:pPr>
      <w:r>
        <w:t xml:space="preserve">Индустриални зони – база данни: </w:t>
      </w:r>
      <w:hyperlink r:id="rId16" w:history="1">
        <w:r w:rsidRPr="002933D3">
          <w:rPr>
            <w:rStyle w:val="Hyperlink"/>
          </w:rPr>
          <w:t>https://www.bcci.bg/bulgarian/zones/</w:t>
        </w:r>
      </w:hyperlink>
    </w:p>
    <w:p w:rsidR="006278B2" w:rsidRDefault="006278B2" w:rsidP="006278B2">
      <w:pPr>
        <w:pStyle w:val="ListParagraph"/>
        <w:numPr>
          <w:ilvl w:val="0"/>
          <w:numId w:val="9"/>
        </w:numPr>
        <w:spacing w:after="160" w:line="259" w:lineRule="auto"/>
      </w:pPr>
      <w:r>
        <w:t xml:space="preserve">Българска агенция за инвестиции - </w:t>
      </w:r>
      <w:r w:rsidRPr="001060ED">
        <w:t>Каталог на индустриалните зони</w:t>
      </w:r>
      <w:r>
        <w:t xml:space="preserve">:  </w:t>
      </w:r>
      <w:hyperlink r:id="rId17" w:history="1">
        <w:r w:rsidRPr="002933D3">
          <w:rPr>
            <w:rStyle w:val="Hyperlink"/>
          </w:rPr>
          <w:t>https://www.investbg.government.bg/bg/destinations</w:t>
        </w:r>
      </w:hyperlink>
    </w:p>
    <w:p w:rsidR="006278B2" w:rsidRDefault="006278B2" w:rsidP="006278B2">
      <w:pPr>
        <w:pStyle w:val="ListParagraph"/>
        <w:numPr>
          <w:ilvl w:val="0"/>
          <w:numId w:val="9"/>
        </w:numPr>
        <w:spacing w:after="160" w:line="259" w:lineRule="auto"/>
      </w:pPr>
      <w:r w:rsidRPr="000E488C">
        <w:t>Бизнес наръчник за МСП - Обща информация</w:t>
      </w:r>
      <w:r>
        <w:t xml:space="preserve"> - </w:t>
      </w:r>
      <w:hyperlink r:id="rId18" w:history="1">
        <w:r w:rsidRPr="002933D3">
          <w:rPr>
            <w:rStyle w:val="Hyperlink"/>
          </w:rPr>
          <w:t>https://www.mi.government.bg/bg/pages/msp-info-220.html</w:t>
        </w:r>
      </w:hyperlink>
    </w:p>
    <w:p w:rsidR="00044207" w:rsidRPr="00044207" w:rsidRDefault="00044207" w:rsidP="00044207">
      <w:bookmarkStart w:id="0" w:name="_GoBack"/>
      <w:bookmarkEnd w:id="0"/>
    </w:p>
    <w:sectPr w:rsidR="00044207" w:rsidRPr="00044207" w:rsidSect="00E4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E5F84"/>
    <w:multiLevelType w:val="hybridMultilevel"/>
    <w:tmpl w:val="2CBC99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7165"/>
    <w:multiLevelType w:val="hybridMultilevel"/>
    <w:tmpl w:val="E1343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03460"/>
    <w:multiLevelType w:val="hybridMultilevel"/>
    <w:tmpl w:val="5E2C4B8E"/>
    <w:lvl w:ilvl="0" w:tplc="689A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1C116B"/>
    <w:multiLevelType w:val="hybridMultilevel"/>
    <w:tmpl w:val="4E4654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546D4"/>
    <w:multiLevelType w:val="hybridMultilevel"/>
    <w:tmpl w:val="DBA848B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B6E99"/>
    <w:multiLevelType w:val="hybridMultilevel"/>
    <w:tmpl w:val="E0C0E1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9163D"/>
    <w:multiLevelType w:val="hybridMultilevel"/>
    <w:tmpl w:val="A1BC1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32B14"/>
    <w:multiLevelType w:val="hybridMultilevel"/>
    <w:tmpl w:val="BB8ED8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2066D"/>
    <w:multiLevelType w:val="hybridMultilevel"/>
    <w:tmpl w:val="F3546B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02"/>
    <w:rsid w:val="00044207"/>
    <w:rsid w:val="002E0A83"/>
    <w:rsid w:val="00372FF7"/>
    <w:rsid w:val="004F32EB"/>
    <w:rsid w:val="00525F55"/>
    <w:rsid w:val="006278B2"/>
    <w:rsid w:val="006B2A02"/>
    <w:rsid w:val="00836666"/>
    <w:rsid w:val="00922887"/>
    <w:rsid w:val="00A9359E"/>
    <w:rsid w:val="00BF7590"/>
    <w:rsid w:val="00E4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CC53FD-0E9A-4EA7-91AF-63078719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A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2A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420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442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79EbioEGR4" TargetMode="External"/><Relationship Id="rId13" Type="http://schemas.openxmlformats.org/officeDocument/2006/relationships/hyperlink" Target="http://nciz.bg/za-svalyane/byuletin.html" TargetMode="External"/><Relationship Id="rId18" Type="http://schemas.openxmlformats.org/officeDocument/2006/relationships/hyperlink" Target="https://www.mi.government.bg/bg/pages/msp-info-22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ra-zagora.org/%D0%BF%D1%80%D0%BE%D1%84-%D1%81%D0%B2%D0%B5%D1%82%D0%BB%D0%B8%D0%BD-%D1%82%D0%B0%D0%BD%D1%87%D0%B5%D0%B2-%D0%B2-%D1%83%D1%81%D0%BB%D0%BE%D0%B2%D0%B8%D1%8F%D1%82%D0%B0-%D0%BD%D0%B0-%D0%BA%D1%80%D0%B8%D0%B7%D0%B0-%D0%B5-%D0%BD%D0%B5%D0%BE%D0%B1%D1%85%D0%BE%D0%B4%D0%B8%D0%BC%D0%BE-%D0%BF%D1%83%D0%B1%D0%BB%D0%B8%D1%87%D0%BD%D0%BE-%D1%87%D0%B0%D1%81%D1%82%D0%BD%D0%BE-%D0%BF%D0%B0%D1%80%D1%82%D0%BD%D1%8C%D0%BE%D1%80%D1%81%D1%82%D0%B2%D0%BE-n12571.html" TargetMode="External"/><Relationship Id="rId12" Type="http://schemas.openxmlformats.org/officeDocument/2006/relationships/hyperlink" Target="http://nciz.bg/" TargetMode="External"/><Relationship Id="rId17" Type="http://schemas.openxmlformats.org/officeDocument/2006/relationships/hyperlink" Target="https://www.investbg.government.bg/bg/destinatio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cci.bg/bulgarian/zone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infin.bg/bg/523" TargetMode="External"/><Relationship Id="rId11" Type="http://schemas.openxmlformats.org/officeDocument/2006/relationships/hyperlink" Target="https://www.bloombergtv.bg/a/17-v-razvitie/34942-industrialnite-zoni-instrumentat-za-privlichane-na-investitsii" TargetMode="External"/><Relationship Id="rId5" Type="http://schemas.openxmlformats.org/officeDocument/2006/relationships/hyperlink" Target="http://www.bta.bg/bg/c/BO/id/2077802" TargetMode="External"/><Relationship Id="rId15" Type="http://schemas.openxmlformats.org/officeDocument/2006/relationships/hyperlink" Target="http://nciz.bg/za-investitora/normativna-baza.html" TargetMode="External"/><Relationship Id="rId10" Type="http://schemas.openxmlformats.org/officeDocument/2006/relationships/hyperlink" Target="https://www.youtube.com/watch?v=o7GEJQkttn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h-th.facebook.com/darikradio/videos/%D0%B0%D0%BD%D1%82%D0%BE%D0%B0%D0%BD%D0%B5%D1%82%D0%B0-%D0%B1%D0%B0%D1%80%D0%B5%D1%81-%D0%B8%D0%BD%D0%B4%D1%83%D1%81%D1%82%D1%80%D0%B8%D0%B0%D0%BB%D0%BD%D0%B8-%D0%B7%D0%BE%D0%BD%D0%B8-%D0%B2-%D1%81%D0%B5%D0%B4%D0%BC%D0%B8%D1%86%D0%B0%D1%82%D0%B0-%D0%BF%D0%BE-%D0%B4%D0%B0%D1%80%D0%B8%D0%BA/2520220064699862/" TargetMode="External"/><Relationship Id="rId14" Type="http://schemas.openxmlformats.org/officeDocument/2006/relationships/hyperlink" Target="http://nciz.bg/za-investitora/narachnik-na-investitora.htm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LiLy</cp:lastModifiedBy>
  <cp:revision>4</cp:revision>
  <dcterms:created xsi:type="dcterms:W3CDTF">2021-08-08T14:08:00Z</dcterms:created>
  <dcterms:modified xsi:type="dcterms:W3CDTF">2021-08-08T14:09:00Z</dcterms:modified>
</cp:coreProperties>
</file>