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AACB" w14:textId="77777777" w:rsidR="00AA6408" w:rsidRPr="0054466D" w:rsidRDefault="00AA6408" w:rsidP="00532340">
      <w:pPr>
        <w:shd w:val="clear" w:color="auto" w:fill="FFFFFF"/>
        <w:spacing w:beforeLines="40" w:before="96" w:afterLines="40" w:after="96" w:line="259" w:lineRule="auto"/>
        <w:jc w:val="both"/>
        <w:rPr>
          <w:rFonts w:ascii="Cambria" w:eastAsia="MS ??" w:hAnsi="Cambria"/>
          <w:b/>
          <w:bCs/>
          <w:iCs/>
          <w:sz w:val="22"/>
        </w:rPr>
      </w:pPr>
      <w:r w:rsidRPr="0054466D">
        <w:rPr>
          <w:rFonts w:ascii="Cambria" w:eastAsia="MS ??" w:hAnsi="Cambria"/>
          <w:b/>
          <w:bCs/>
          <w:sz w:val="22"/>
        </w:rPr>
        <w:t xml:space="preserve">Тема 7: </w:t>
      </w:r>
      <w:r w:rsidRPr="0054466D">
        <w:rPr>
          <w:rFonts w:ascii="Cambria" w:eastAsia="MS ??" w:hAnsi="Cambria"/>
          <w:b/>
          <w:bCs/>
          <w:iCs/>
          <w:sz w:val="22"/>
        </w:rPr>
        <w:t xml:space="preserve">Управление на собствеността и подобряване на материалната база – държавен стандарт, разпределение на ангажиментите между община и заведения, възможни източници за финансиране. Устойчивост на инвестициите в инфраструктура. Управление на сградите на закрити училища и детски градини. </w:t>
      </w:r>
    </w:p>
    <w:p w14:paraId="37430B55" w14:textId="77777777" w:rsidR="000D5132" w:rsidRPr="008D0CBE" w:rsidRDefault="000D5132" w:rsidP="00532340">
      <w:pPr>
        <w:pStyle w:val="ListParagraph"/>
        <w:spacing w:beforeLines="20" w:before="48" w:afterLines="40" w:after="96"/>
        <w:ind w:left="644"/>
        <w:jc w:val="both"/>
        <w:rPr>
          <w:rFonts w:ascii="Cambria" w:eastAsia="MS ??" w:hAnsi="Cambria"/>
          <w:b/>
          <w:bCs/>
          <w:sz w:val="16"/>
          <w:szCs w:val="16"/>
        </w:rPr>
      </w:pPr>
    </w:p>
    <w:p w14:paraId="221690B3" w14:textId="77777777" w:rsidR="005861DF" w:rsidRPr="0054466D" w:rsidRDefault="00AB071F" w:rsidP="00532340">
      <w:pPr>
        <w:shd w:val="clear" w:color="auto" w:fill="D9E2F3" w:themeFill="accent5" w:themeFillTint="33"/>
        <w:spacing w:beforeLines="20" w:before="48" w:afterLines="40" w:after="96"/>
        <w:jc w:val="both"/>
        <w:rPr>
          <w:rFonts w:ascii="Cambria" w:eastAsia="Times New Roman" w:hAnsi="Cambria"/>
          <w:b/>
          <w:color w:val="222222"/>
          <w:sz w:val="22"/>
          <w:lang w:eastAsia="bg-BG"/>
        </w:rPr>
      </w:pPr>
      <w:r w:rsidRPr="0054466D">
        <w:rPr>
          <w:rFonts w:ascii="Cambria" w:eastAsia="Times New Roman" w:hAnsi="Cambria"/>
          <w:b/>
          <w:color w:val="222222"/>
          <w:sz w:val="22"/>
          <w:lang w:eastAsia="bg-BG"/>
        </w:rPr>
        <w:t xml:space="preserve">КОНТРОЛНИ ВЪПРОСИ ЗА САМОСТОЯТЕЛНА ПОДГОТОВКА </w:t>
      </w:r>
    </w:p>
    <w:p w14:paraId="56B9EE2E" w14:textId="77777777" w:rsidR="00C83DDE" w:rsidRPr="008D0CBE" w:rsidRDefault="00C83DDE" w:rsidP="00C83DDE">
      <w:pPr>
        <w:spacing w:after="0"/>
        <w:rPr>
          <w:rFonts w:ascii="Cambria" w:hAnsi="Cambria"/>
          <w:b/>
          <w:color w:val="000000" w:themeColor="text1"/>
          <w:sz w:val="16"/>
          <w:szCs w:val="16"/>
          <w:lang w:val="ru-RU"/>
        </w:rPr>
      </w:pPr>
    </w:p>
    <w:p w14:paraId="35F33BAB" w14:textId="77777777" w:rsidR="00C83DDE" w:rsidRPr="00DA36E9" w:rsidRDefault="00C83DDE" w:rsidP="00DA36E9">
      <w:pPr>
        <w:spacing w:after="0"/>
        <w:rPr>
          <w:rFonts w:ascii="Cambria" w:hAnsi="Cambria"/>
          <w:b/>
          <w:color w:val="000000" w:themeColor="text1"/>
          <w:sz w:val="22"/>
          <w:lang w:val="ru-RU"/>
        </w:rPr>
      </w:pPr>
      <w:r w:rsidRPr="0054466D">
        <w:rPr>
          <w:rFonts w:ascii="Cambria" w:hAnsi="Cambria"/>
          <w:b/>
          <w:color w:val="000000" w:themeColor="text1"/>
          <w:sz w:val="22"/>
          <w:lang w:val="ru-RU"/>
        </w:rPr>
        <w:t>ТЕСТ 1</w:t>
      </w:r>
    </w:p>
    <w:p w14:paraId="4F44EA9C" w14:textId="77777777" w:rsidR="00B27837" w:rsidRDefault="00B27837" w:rsidP="00B27837">
      <w:pPr>
        <w:pStyle w:val="ListParagraph"/>
        <w:numPr>
          <w:ilvl w:val="0"/>
          <w:numId w:val="7"/>
        </w:numPr>
        <w:spacing w:after="0"/>
        <w:rPr>
          <w:rFonts w:ascii="Cambria" w:hAnsi="Cambria"/>
          <w:b/>
          <w:color w:val="000000" w:themeColor="text1"/>
          <w:sz w:val="22"/>
          <w:lang w:val="ru-RU"/>
        </w:rPr>
      </w:pPr>
      <w:proofErr w:type="spellStart"/>
      <w:r w:rsidRPr="0054466D">
        <w:rPr>
          <w:rFonts w:ascii="Cambria" w:hAnsi="Cambria"/>
          <w:b/>
          <w:color w:val="000000" w:themeColor="text1"/>
          <w:sz w:val="22"/>
          <w:lang w:val="ru-RU"/>
        </w:rPr>
        <w:t>Недвижими</w:t>
      </w:r>
      <w:proofErr w:type="spellEnd"/>
      <w:r w:rsidRPr="0054466D">
        <w:rPr>
          <w:rFonts w:ascii="Cambria" w:hAnsi="Cambria"/>
          <w:b/>
          <w:color w:val="000000" w:themeColor="text1"/>
          <w:sz w:val="22"/>
          <w:lang w:val="ru-RU"/>
        </w:rPr>
        <w:t xml:space="preserve"> </w:t>
      </w:r>
      <w:proofErr w:type="spellStart"/>
      <w:r w:rsidRPr="0054466D">
        <w:rPr>
          <w:rFonts w:ascii="Cambria" w:hAnsi="Cambria"/>
          <w:b/>
          <w:color w:val="000000" w:themeColor="text1"/>
          <w:sz w:val="22"/>
          <w:lang w:val="ru-RU"/>
        </w:rPr>
        <w:t>имоти</w:t>
      </w:r>
      <w:proofErr w:type="spellEnd"/>
      <w:r w:rsidRPr="0054466D">
        <w:rPr>
          <w:rFonts w:ascii="Cambria" w:hAnsi="Cambria"/>
          <w:b/>
          <w:color w:val="000000" w:themeColor="text1"/>
          <w:sz w:val="22"/>
          <w:lang w:val="ru-RU"/>
        </w:rPr>
        <w:t xml:space="preserve">, </w:t>
      </w:r>
      <w:proofErr w:type="spellStart"/>
      <w:r w:rsidRPr="0054466D">
        <w:rPr>
          <w:rFonts w:ascii="Cambria" w:hAnsi="Cambria"/>
          <w:b/>
          <w:color w:val="000000" w:themeColor="text1"/>
          <w:sz w:val="22"/>
          <w:lang w:val="ru-RU"/>
        </w:rPr>
        <w:t>предоставени</w:t>
      </w:r>
      <w:proofErr w:type="spellEnd"/>
      <w:r w:rsidRPr="0054466D">
        <w:rPr>
          <w:rFonts w:ascii="Cambria" w:hAnsi="Cambria"/>
          <w:b/>
          <w:color w:val="000000" w:themeColor="text1"/>
          <w:sz w:val="22"/>
          <w:lang w:val="ru-RU"/>
        </w:rPr>
        <w:t xml:space="preserve"> за управление на </w:t>
      </w:r>
      <w:proofErr w:type="spellStart"/>
      <w:r w:rsidRPr="0054466D">
        <w:rPr>
          <w:rFonts w:ascii="Cambria" w:hAnsi="Cambria"/>
          <w:b/>
          <w:color w:val="000000" w:themeColor="text1"/>
          <w:sz w:val="22"/>
          <w:lang w:val="ru-RU"/>
        </w:rPr>
        <w:t>общинските</w:t>
      </w:r>
      <w:proofErr w:type="spellEnd"/>
      <w:r w:rsidRPr="0054466D">
        <w:rPr>
          <w:rFonts w:ascii="Cambria" w:hAnsi="Cambria"/>
          <w:b/>
          <w:color w:val="000000" w:themeColor="text1"/>
          <w:sz w:val="22"/>
          <w:lang w:val="ru-RU"/>
        </w:rPr>
        <w:t xml:space="preserve"> детски </w:t>
      </w:r>
      <w:proofErr w:type="spellStart"/>
      <w:r w:rsidRPr="0054466D">
        <w:rPr>
          <w:rFonts w:ascii="Cambria" w:hAnsi="Cambria"/>
          <w:b/>
          <w:color w:val="000000" w:themeColor="text1"/>
          <w:sz w:val="22"/>
          <w:lang w:val="ru-RU"/>
        </w:rPr>
        <w:t>градини</w:t>
      </w:r>
      <w:proofErr w:type="spellEnd"/>
      <w:r w:rsidRPr="0054466D">
        <w:rPr>
          <w:rFonts w:ascii="Cambria" w:hAnsi="Cambria"/>
          <w:b/>
          <w:color w:val="000000" w:themeColor="text1"/>
          <w:sz w:val="22"/>
          <w:lang w:val="ru-RU"/>
        </w:rPr>
        <w:t xml:space="preserve">, училища и </w:t>
      </w:r>
      <w:proofErr w:type="spellStart"/>
      <w:r w:rsidRPr="0054466D">
        <w:rPr>
          <w:rFonts w:ascii="Cambria" w:hAnsi="Cambria"/>
          <w:b/>
          <w:color w:val="000000" w:themeColor="text1"/>
          <w:sz w:val="22"/>
          <w:lang w:val="ru-RU"/>
        </w:rPr>
        <w:t>центрове</w:t>
      </w:r>
      <w:proofErr w:type="spellEnd"/>
      <w:r w:rsidRPr="0054466D">
        <w:rPr>
          <w:rFonts w:ascii="Cambria" w:hAnsi="Cambria"/>
          <w:b/>
          <w:color w:val="000000" w:themeColor="text1"/>
          <w:sz w:val="22"/>
          <w:lang w:val="ru-RU"/>
        </w:rPr>
        <w:t xml:space="preserve"> за </w:t>
      </w:r>
      <w:proofErr w:type="spellStart"/>
      <w:r w:rsidRPr="0054466D">
        <w:rPr>
          <w:rFonts w:ascii="Cambria" w:hAnsi="Cambria"/>
          <w:b/>
          <w:color w:val="000000" w:themeColor="text1"/>
          <w:sz w:val="22"/>
          <w:lang w:val="ru-RU"/>
        </w:rPr>
        <w:t>подкрепа</w:t>
      </w:r>
      <w:proofErr w:type="spellEnd"/>
      <w:r w:rsidRPr="0054466D">
        <w:rPr>
          <w:rFonts w:ascii="Cambria" w:hAnsi="Cambria"/>
          <w:b/>
          <w:color w:val="000000" w:themeColor="text1"/>
          <w:sz w:val="22"/>
          <w:lang w:val="ru-RU"/>
        </w:rPr>
        <w:t xml:space="preserve"> за личностно развитие, </w:t>
      </w:r>
      <w:proofErr w:type="spellStart"/>
      <w:r w:rsidRPr="0054466D">
        <w:rPr>
          <w:rFonts w:ascii="Cambria" w:hAnsi="Cambria"/>
          <w:b/>
          <w:color w:val="000000" w:themeColor="text1"/>
          <w:sz w:val="22"/>
          <w:lang w:val="ru-RU"/>
        </w:rPr>
        <w:t>са</w:t>
      </w:r>
      <w:proofErr w:type="spellEnd"/>
      <w:r w:rsidRPr="0054466D">
        <w:rPr>
          <w:rFonts w:ascii="Cambria" w:hAnsi="Cambria"/>
          <w:b/>
          <w:color w:val="000000" w:themeColor="text1"/>
          <w:sz w:val="22"/>
          <w:lang w:val="ru-RU"/>
        </w:rPr>
        <w:t>:</w:t>
      </w:r>
    </w:p>
    <w:p w14:paraId="21E93432" w14:textId="77777777" w:rsidR="00B27837" w:rsidRPr="00B27837" w:rsidRDefault="00B27837" w:rsidP="00B27837">
      <w:pPr>
        <w:pStyle w:val="ListParagraph"/>
        <w:numPr>
          <w:ilvl w:val="0"/>
          <w:numId w:val="19"/>
        </w:numPr>
        <w:spacing w:after="0"/>
        <w:rPr>
          <w:rFonts w:ascii="Cambria" w:hAnsi="Cambria"/>
          <w:color w:val="000000" w:themeColor="text1"/>
          <w:sz w:val="22"/>
          <w:lang w:val="ru-RU"/>
        </w:rPr>
      </w:pPr>
      <w:r w:rsidRPr="00B27837">
        <w:rPr>
          <w:rFonts w:ascii="Cambria" w:hAnsi="Cambria"/>
          <w:color w:val="000000" w:themeColor="text1"/>
          <w:sz w:val="22"/>
        </w:rPr>
        <w:t>публична държавна собственост</w:t>
      </w:r>
    </w:p>
    <w:p w14:paraId="0A842D9F" w14:textId="77777777" w:rsidR="00B27837" w:rsidRPr="00B27837" w:rsidRDefault="00B27837" w:rsidP="00B27837">
      <w:pPr>
        <w:pStyle w:val="ListParagraph"/>
        <w:numPr>
          <w:ilvl w:val="0"/>
          <w:numId w:val="19"/>
        </w:numPr>
        <w:spacing w:after="0"/>
        <w:rPr>
          <w:rFonts w:ascii="Cambria" w:hAnsi="Cambria"/>
          <w:color w:val="000000" w:themeColor="text1"/>
          <w:sz w:val="22"/>
          <w:lang w:val="ru-RU"/>
        </w:rPr>
      </w:pPr>
      <w:r>
        <w:rPr>
          <w:rFonts w:ascii="Cambria" w:hAnsi="Cambria"/>
          <w:color w:val="000000" w:themeColor="text1"/>
          <w:sz w:val="22"/>
        </w:rPr>
        <w:t xml:space="preserve">частна </w:t>
      </w:r>
      <w:r w:rsidRPr="00B27837">
        <w:rPr>
          <w:rFonts w:ascii="Cambria" w:hAnsi="Cambria"/>
          <w:color w:val="000000" w:themeColor="text1"/>
          <w:sz w:val="22"/>
        </w:rPr>
        <w:t>държавна собственост</w:t>
      </w:r>
    </w:p>
    <w:p w14:paraId="0BD6DCDF" w14:textId="77777777" w:rsidR="00B27837" w:rsidRPr="00711FB4" w:rsidRDefault="00B27837" w:rsidP="00B27837">
      <w:pPr>
        <w:pStyle w:val="ListParagraph"/>
        <w:numPr>
          <w:ilvl w:val="0"/>
          <w:numId w:val="19"/>
        </w:numPr>
        <w:spacing w:after="0"/>
        <w:rPr>
          <w:rFonts w:ascii="Cambria" w:hAnsi="Cambria"/>
          <w:sz w:val="22"/>
          <w:lang w:val="ru-RU"/>
        </w:rPr>
      </w:pPr>
      <w:r w:rsidRPr="00711FB4">
        <w:rPr>
          <w:rFonts w:ascii="Cambria" w:hAnsi="Cambria"/>
          <w:sz w:val="22"/>
          <w:lang w:val="ru-RU"/>
        </w:rPr>
        <w:t xml:space="preserve">публична </w:t>
      </w:r>
      <w:proofErr w:type="spellStart"/>
      <w:r w:rsidRPr="00711FB4">
        <w:rPr>
          <w:rFonts w:ascii="Cambria" w:hAnsi="Cambria"/>
          <w:sz w:val="22"/>
          <w:lang w:val="ru-RU"/>
        </w:rPr>
        <w:t>общинска</w:t>
      </w:r>
      <w:proofErr w:type="spellEnd"/>
      <w:r w:rsidRPr="00711FB4">
        <w:rPr>
          <w:rFonts w:ascii="Cambria" w:hAnsi="Cambria"/>
          <w:sz w:val="22"/>
          <w:lang w:val="ru-RU"/>
        </w:rPr>
        <w:t xml:space="preserve"> </w:t>
      </w:r>
      <w:proofErr w:type="spellStart"/>
      <w:r w:rsidRPr="00711FB4">
        <w:rPr>
          <w:rFonts w:ascii="Cambria" w:hAnsi="Cambria"/>
          <w:sz w:val="22"/>
          <w:lang w:val="ru-RU"/>
        </w:rPr>
        <w:t>собственост</w:t>
      </w:r>
      <w:proofErr w:type="spellEnd"/>
    </w:p>
    <w:p w14:paraId="4CE3FBA7" w14:textId="77777777" w:rsidR="00B27837" w:rsidRPr="00711FB4" w:rsidRDefault="00B27837" w:rsidP="00B27837">
      <w:pPr>
        <w:pStyle w:val="ListParagraph"/>
        <w:numPr>
          <w:ilvl w:val="0"/>
          <w:numId w:val="19"/>
        </w:numPr>
        <w:spacing w:after="0"/>
        <w:rPr>
          <w:rFonts w:ascii="Cambria" w:hAnsi="Cambria"/>
          <w:sz w:val="22"/>
          <w:lang w:val="ru-RU"/>
        </w:rPr>
      </w:pPr>
      <w:proofErr w:type="spellStart"/>
      <w:r w:rsidRPr="00711FB4">
        <w:rPr>
          <w:rFonts w:ascii="Cambria" w:hAnsi="Cambria"/>
          <w:sz w:val="22"/>
          <w:lang w:val="ru-RU"/>
        </w:rPr>
        <w:t>частна</w:t>
      </w:r>
      <w:proofErr w:type="spellEnd"/>
      <w:r w:rsidRPr="00711FB4">
        <w:rPr>
          <w:rFonts w:ascii="Cambria" w:hAnsi="Cambria"/>
          <w:sz w:val="22"/>
          <w:lang w:val="ru-RU"/>
        </w:rPr>
        <w:t xml:space="preserve"> </w:t>
      </w:r>
      <w:proofErr w:type="spellStart"/>
      <w:r w:rsidRPr="00711FB4">
        <w:rPr>
          <w:rFonts w:ascii="Cambria" w:hAnsi="Cambria"/>
          <w:sz w:val="22"/>
          <w:lang w:val="ru-RU"/>
        </w:rPr>
        <w:t>общинска</w:t>
      </w:r>
      <w:proofErr w:type="spellEnd"/>
      <w:r w:rsidRPr="00711FB4">
        <w:rPr>
          <w:rFonts w:ascii="Cambria" w:hAnsi="Cambria"/>
          <w:sz w:val="22"/>
          <w:lang w:val="ru-RU"/>
        </w:rPr>
        <w:t xml:space="preserve"> </w:t>
      </w:r>
      <w:proofErr w:type="spellStart"/>
      <w:r w:rsidRPr="00711FB4">
        <w:rPr>
          <w:rFonts w:ascii="Cambria" w:hAnsi="Cambria"/>
          <w:sz w:val="22"/>
          <w:lang w:val="ru-RU"/>
        </w:rPr>
        <w:t>собственост</w:t>
      </w:r>
      <w:proofErr w:type="spellEnd"/>
    </w:p>
    <w:p w14:paraId="613A08B0" w14:textId="77777777" w:rsidR="00B27837" w:rsidRPr="00711FB4" w:rsidRDefault="00B27837" w:rsidP="00B27837">
      <w:pPr>
        <w:spacing w:after="0"/>
        <w:rPr>
          <w:rFonts w:ascii="Cambria" w:hAnsi="Cambria"/>
          <w:b/>
          <w:sz w:val="22"/>
          <w:lang w:val="ru-RU"/>
        </w:rPr>
      </w:pPr>
    </w:p>
    <w:p w14:paraId="0A6C2BAC" w14:textId="77777777" w:rsidR="0054466D" w:rsidRPr="00711FB4" w:rsidRDefault="00DF46B5" w:rsidP="0054466D">
      <w:pPr>
        <w:pStyle w:val="ListParagraph"/>
        <w:numPr>
          <w:ilvl w:val="0"/>
          <w:numId w:val="7"/>
        </w:numPr>
        <w:spacing w:after="0"/>
        <w:rPr>
          <w:rFonts w:ascii="Cambria" w:hAnsi="Cambria"/>
          <w:b/>
          <w:sz w:val="22"/>
          <w:lang w:val="ru-RU"/>
        </w:rPr>
      </w:pPr>
      <w:r w:rsidRPr="00711FB4">
        <w:rPr>
          <w:rFonts w:ascii="Cambria" w:hAnsi="Cambria"/>
          <w:b/>
          <w:sz w:val="22"/>
          <w:lang w:val="ru-RU"/>
        </w:rPr>
        <w:t>В коя</w:t>
      </w:r>
      <w:r w:rsidR="0054466D" w:rsidRPr="00711FB4">
        <w:rPr>
          <w:rFonts w:ascii="Cambria" w:hAnsi="Cambria"/>
          <w:b/>
          <w:sz w:val="22"/>
          <w:lang w:val="ru-RU"/>
        </w:rPr>
        <w:t xml:space="preserve"> глава и в кой раздел на ЗПУО </w:t>
      </w:r>
      <w:proofErr w:type="spellStart"/>
      <w:r w:rsidR="0054466D" w:rsidRPr="00711FB4">
        <w:rPr>
          <w:rFonts w:ascii="Cambria" w:hAnsi="Cambria"/>
          <w:b/>
          <w:sz w:val="22"/>
          <w:lang w:val="ru-RU"/>
        </w:rPr>
        <w:t>са</w:t>
      </w:r>
      <w:proofErr w:type="spellEnd"/>
      <w:r w:rsidR="0054466D" w:rsidRPr="00711FB4">
        <w:rPr>
          <w:rFonts w:ascii="Cambria" w:hAnsi="Cambria"/>
          <w:b/>
          <w:sz w:val="22"/>
          <w:lang w:val="ru-RU"/>
        </w:rPr>
        <w:t xml:space="preserve"> </w:t>
      </w:r>
      <w:proofErr w:type="spellStart"/>
      <w:r w:rsidR="0054466D" w:rsidRPr="00711FB4">
        <w:rPr>
          <w:rFonts w:ascii="Cambria" w:hAnsi="Cambria"/>
          <w:b/>
          <w:sz w:val="22"/>
          <w:lang w:val="ru-RU"/>
        </w:rPr>
        <w:t>регламентирани</w:t>
      </w:r>
      <w:proofErr w:type="spellEnd"/>
      <w:r w:rsidR="0054466D" w:rsidRPr="00711FB4">
        <w:rPr>
          <w:rFonts w:ascii="Cambria" w:hAnsi="Cambria"/>
          <w:b/>
          <w:sz w:val="22"/>
          <w:lang w:val="ru-RU"/>
        </w:rPr>
        <w:t xml:space="preserve"> </w:t>
      </w:r>
      <w:proofErr w:type="spellStart"/>
      <w:r w:rsidR="0054466D" w:rsidRPr="00711FB4">
        <w:rPr>
          <w:rFonts w:ascii="Cambria" w:hAnsi="Cambria"/>
          <w:b/>
          <w:sz w:val="22"/>
          <w:lang w:val="ru-RU"/>
        </w:rPr>
        <w:t>въпросите</w:t>
      </w:r>
      <w:proofErr w:type="spellEnd"/>
      <w:r w:rsidR="0054466D" w:rsidRPr="00711FB4">
        <w:rPr>
          <w:rFonts w:ascii="Cambria" w:hAnsi="Cambria"/>
          <w:b/>
          <w:sz w:val="22"/>
          <w:lang w:val="ru-RU"/>
        </w:rPr>
        <w:t xml:space="preserve"> за </w:t>
      </w:r>
      <w:proofErr w:type="spellStart"/>
      <w:r w:rsidR="0054466D" w:rsidRPr="00711FB4">
        <w:rPr>
          <w:rFonts w:ascii="Cambria" w:hAnsi="Cambria"/>
          <w:b/>
          <w:sz w:val="22"/>
          <w:lang w:val="ru-RU"/>
        </w:rPr>
        <w:t>собствеността</w:t>
      </w:r>
      <w:proofErr w:type="spellEnd"/>
      <w:r w:rsidR="0054466D" w:rsidRPr="00711FB4">
        <w:rPr>
          <w:rFonts w:ascii="Cambria" w:hAnsi="Cambria"/>
          <w:b/>
          <w:sz w:val="22"/>
          <w:lang w:val="ru-RU"/>
        </w:rPr>
        <w:t xml:space="preserve"> на </w:t>
      </w:r>
      <w:proofErr w:type="spellStart"/>
      <w:r w:rsidR="0054466D" w:rsidRPr="00711FB4">
        <w:rPr>
          <w:rFonts w:ascii="Cambria" w:hAnsi="Cambria"/>
          <w:b/>
          <w:sz w:val="22"/>
          <w:lang w:val="ru-RU"/>
        </w:rPr>
        <w:t>образователните</w:t>
      </w:r>
      <w:proofErr w:type="spellEnd"/>
      <w:r w:rsidR="0054466D" w:rsidRPr="00711FB4">
        <w:rPr>
          <w:rFonts w:ascii="Cambria" w:hAnsi="Cambria"/>
          <w:b/>
          <w:sz w:val="22"/>
          <w:lang w:val="ru-RU"/>
        </w:rPr>
        <w:t xml:space="preserve"> институции?</w:t>
      </w:r>
    </w:p>
    <w:p w14:paraId="72D40FE4" w14:textId="77777777" w:rsidR="00B27837" w:rsidRPr="00711FB4" w:rsidRDefault="00B27837" w:rsidP="00B27837">
      <w:pPr>
        <w:pStyle w:val="ListParagraph"/>
        <w:numPr>
          <w:ilvl w:val="0"/>
          <w:numId w:val="18"/>
        </w:numPr>
        <w:rPr>
          <w:rFonts w:ascii="Cambria" w:hAnsi="Cambria"/>
          <w:sz w:val="22"/>
          <w:lang w:val="ru-RU"/>
        </w:rPr>
      </w:pPr>
      <w:r w:rsidRPr="00711FB4">
        <w:rPr>
          <w:rFonts w:ascii="Cambria" w:hAnsi="Cambria"/>
          <w:sz w:val="22"/>
          <w:lang w:val="ru-RU"/>
        </w:rPr>
        <w:t>в глава XV, раздел I</w:t>
      </w:r>
    </w:p>
    <w:p w14:paraId="4C7296B0" w14:textId="77777777" w:rsidR="00B27837" w:rsidRPr="00711FB4" w:rsidRDefault="00B27837" w:rsidP="00B27837">
      <w:pPr>
        <w:pStyle w:val="ListParagraph"/>
        <w:numPr>
          <w:ilvl w:val="0"/>
          <w:numId w:val="18"/>
        </w:numPr>
        <w:rPr>
          <w:rFonts w:ascii="Cambria" w:hAnsi="Cambria"/>
          <w:sz w:val="22"/>
          <w:lang w:val="ru-RU"/>
        </w:rPr>
      </w:pPr>
      <w:r w:rsidRPr="00711FB4">
        <w:rPr>
          <w:rFonts w:ascii="Cambria" w:hAnsi="Cambria"/>
          <w:sz w:val="22"/>
          <w:lang w:val="ru-RU"/>
        </w:rPr>
        <w:t xml:space="preserve">в глава XV, раздел II  </w:t>
      </w:r>
    </w:p>
    <w:p w14:paraId="630BB753" w14:textId="77777777" w:rsidR="00B27837" w:rsidRPr="00711FB4" w:rsidRDefault="0054466D" w:rsidP="00B27837">
      <w:pPr>
        <w:pStyle w:val="ListParagraph"/>
        <w:numPr>
          <w:ilvl w:val="0"/>
          <w:numId w:val="16"/>
        </w:numPr>
        <w:spacing w:after="0"/>
        <w:rPr>
          <w:rFonts w:ascii="Cambria" w:hAnsi="Cambria"/>
          <w:sz w:val="22"/>
          <w:lang w:val="ru-RU"/>
        </w:rPr>
      </w:pPr>
      <w:r w:rsidRPr="00711FB4">
        <w:rPr>
          <w:rFonts w:ascii="Cambria" w:hAnsi="Cambria"/>
          <w:sz w:val="22"/>
          <w:lang w:val="ru-RU"/>
        </w:rPr>
        <w:t>в глава</w:t>
      </w:r>
      <w:r w:rsidRPr="00711FB4">
        <w:rPr>
          <w:rFonts w:ascii="Cambria" w:hAnsi="Cambria"/>
          <w:sz w:val="22"/>
          <w:lang w:val="en-US"/>
        </w:rPr>
        <w:t xml:space="preserve"> </w:t>
      </w:r>
      <w:proofErr w:type="gramStart"/>
      <w:r w:rsidRPr="00711FB4">
        <w:rPr>
          <w:rFonts w:ascii="Cambria" w:hAnsi="Cambria"/>
          <w:sz w:val="22"/>
          <w:lang w:val="en-US"/>
        </w:rPr>
        <w:t>XVI</w:t>
      </w:r>
      <w:r w:rsidR="00B27837" w:rsidRPr="00711FB4">
        <w:rPr>
          <w:rFonts w:ascii="Cambria" w:hAnsi="Cambria"/>
          <w:sz w:val="22"/>
        </w:rPr>
        <w:t>,</w:t>
      </w:r>
      <w:r w:rsidRPr="00711FB4">
        <w:rPr>
          <w:rFonts w:ascii="Cambria" w:hAnsi="Cambria"/>
          <w:sz w:val="22"/>
        </w:rPr>
        <w:t>раздел</w:t>
      </w:r>
      <w:proofErr w:type="gramEnd"/>
      <w:r w:rsidRPr="00711FB4">
        <w:rPr>
          <w:rFonts w:ascii="Cambria" w:hAnsi="Cambria"/>
          <w:sz w:val="22"/>
        </w:rPr>
        <w:t xml:space="preserve"> II </w:t>
      </w:r>
    </w:p>
    <w:p w14:paraId="5384DFBD" w14:textId="77777777" w:rsidR="0054466D" w:rsidRPr="00711FB4" w:rsidRDefault="00B27837" w:rsidP="00B27837">
      <w:pPr>
        <w:pStyle w:val="ListParagraph"/>
        <w:numPr>
          <w:ilvl w:val="0"/>
          <w:numId w:val="16"/>
        </w:numPr>
        <w:rPr>
          <w:rFonts w:ascii="Cambria" w:hAnsi="Cambria"/>
          <w:sz w:val="22"/>
          <w:lang w:val="ru-RU"/>
        </w:rPr>
      </w:pPr>
      <w:r w:rsidRPr="00711FB4">
        <w:rPr>
          <w:rFonts w:ascii="Cambria" w:hAnsi="Cambria"/>
          <w:sz w:val="22"/>
          <w:lang w:val="ru-RU"/>
        </w:rPr>
        <w:t>в глава</w:t>
      </w:r>
      <w:r w:rsidRPr="00711FB4">
        <w:rPr>
          <w:rFonts w:ascii="Cambria" w:hAnsi="Cambria"/>
          <w:sz w:val="22"/>
          <w:lang w:val="en-US"/>
        </w:rPr>
        <w:t xml:space="preserve"> X</w:t>
      </w:r>
      <w:r w:rsidRPr="00711FB4">
        <w:rPr>
          <w:rFonts w:ascii="Cambria" w:hAnsi="Cambria"/>
          <w:sz w:val="22"/>
          <w:lang w:val="ru-RU"/>
        </w:rPr>
        <w:t>I</w:t>
      </w:r>
      <w:r w:rsidRPr="00711FB4">
        <w:rPr>
          <w:rFonts w:ascii="Cambria" w:hAnsi="Cambria"/>
          <w:sz w:val="22"/>
          <w:lang w:val="en-US"/>
        </w:rPr>
        <w:t>V</w:t>
      </w:r>
      <w:r w:rsidRPr="00711FB4">
        <w:rPr>
          <w:rFonts w:ascii="Cambria" w:hAnsi="Cambria"/>
          <w:sz w:val="22"/>
        </w:rPr>
        <w:t>, раздел II</w:t>
      </w:r>
      <w:r w:rsidRPr="00711FB4">
        <w:rPr>
          <w:rFonts w:ascii="Cambria" w:hAnsi="Cambria"/>
          <w:sz w:val="22"/>
          <w:lang w:val="ru-RU"/>
        </w:rPr>
        <w:t>I</w:t>
      </w:r>
    </w:p>
    <w:p w14:paraId="2B8847C7" w14:textId="77777777" w:rsidR="00B27837" w:rsidRPr="00711FB4" w:rsidRDefault="00B27837" w:rsidP="00B27837">
      <w:pPr>
        <w:pStyle w:val="ListParagraph"/>
        <w:ind w:left="1080"/>
        <w:rPr>
          <w:rFonts w:ascii="Cambria" w:hAnsi="Cambria"/>
          <w:sz w:val="22"/>
          <w:lang w:val="ru-RU"/>
        </w:rPr>
      </w:pPr>
    </w:p>
    <w:p w14:paraId="26366946" w14:textId="77777777" w:rsidR="0054466D" w:rsidRPr="00711FB4" w:rsidRDefault="0054466D" w:rsidP="00532340">
      <w:pPr>
        <w:pStyle w:val="ListParagraph"/>
        <w:numPr>
          <w:ilvl w:val="0"/>
          <w:numId w:val="7"/>
        </w:numPr>
        <w:shd w:val="clear" w:color="auto" w:fill="FFFFFF"/>
        <w:spacing w:beforeLines="20" w:before="48" w:afterLines="40" w:after="96"/>
        <w:jc w:val="both"/>
        <w:rPr>
          <w:rFonts w:ascii="Cambria" w:hAnsi="Cambria"/>
          <w:b/>
          <w:sz w:val="22"/>
        </w:rPr>
      </w:pPr>
      <w:r w:rsidRPr="00711FB4">
        <w:rPr>
          <w:rFonts w:ascii="Cambria" w:hAnsi="Cambria"/>
          <w:b/>
          <w:sz w:val="22"/>
        </w:rPr>
        <w:t>Общините се разпореждат с имотите, в които се помещават общинските училища и детски градини, съгласно:</w:t>
      </w:r>
    </w:p>
    <w:p w14:paraId="10715CF4" w14:textId="77777777" w:rsidR="00B27837" w:rsidRPr="00711FB4" w:rsidRDefault="00B27837"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rPr>
        <w:t>нормативната уредба за общинската собственост</w:t>
      </w:r>
    </w:p>
    <w:p w14:paraId="6807AACB" w14:textId="77777777" w:rsidR="00B27837" w:rsidRPr="00711FB4" w:rsidRDefault="00B27837" w:rsidP="00B27837">
      <w:pPr>
        <w:pStyle w:val="ListParagraph"/>
        <w:numPr>
          <w:ilvl w:val="0"/>
          <w:numId w:val="15"/>
        </w:numPr>
        <w:rPr>
          <w:rFonts w:ascii="Cambria" w:hAnsi="Cambria"/>
          <w:sz w:val="22"/>
        </w:rPr>
      </w:pPr>
      <w:r w:rsidRPr="00711FB4">
        <w:rPr>
          <w:rFonts w:ascii="Cambria" w:hAnsi="Cambria"/>
          <w:sz w:val="22"/>
        </w:rPr>
        <w:t>предвидените в ЗПУО регламенти</w:t>
      </w:r>
    </w:p>
    <w:p w14:paraId="093029C2" w14:textId="77777777" w:rsidR="00B27837" w:rsidRPr="00711FB4" w:rsidRDefault="00B27837"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rPr>
        <w:t>разпоредби на министъра на образованието и науката</w:t>
      </w:r>
    </w:p>
    <w:p w14:paraId="17BE9C32" w14:textId="77777777" w:rsidR="0054466D" w:rsidRPr="00711FB4" w:rsidRDefault="0054466D"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rPr>
        <w:t>нормативната уредба за общинската собственост и предвидените в ЗПУО регламенти</w:t>
      </w:r>
    </w:p>
    <w:p w14:paraId="067ADDCB" w14:textId="77777777" w:rsidR="00DA36E9" w:rsidRPr="00711FB4" w:rsidRDefault="00DA36E9" w:rsidP="00532340">
      <w:pPr>
        <w:pStyle w:val="ListParagraph"/>
        <w:shd w:val="clear" w:color="auto" w:fill="FFFFFF"/>
        <w:spacing w:beforeLines="20" w:before="48" w:afterLines="40" w:after="96"/>
        <w:jc w:val="both"/>
        <w:rPr>
          <w:rFonts w:ascii="Cambria" w:hAnsi="Cambria"/>
          <w:sz w:val="22"/>
        </w:rPr>
      </w:pPr>
    </w:p>
    <w:p w14:paraId="329B6DFE" w14:textId="77777777" w:rsidR="00DF46B5" w:rsidRPr="00711FB4" w:rsidRDefault="00DF46B5" w:rsidP="00532340">
      <w:pPr>
        <w:pStyle w:val="ListParagraph"/>
        <w:numPr>
          <w:ilvl w:val="0"/>
          <w:numId w:val="7"/>
        </w:numPr>
        <w:shd w:val="clear" w:color="auto" w:fill="FFFFFF"/>
        <w:spacing w:beforeLines="20" w:before="48" w:afterLines="40" w:after="96"/>
        <w:jc w:val="both"/>
        <w:rPr>
          <w:rFonts w:ascii="Cambria" w:hAnsi="Cambria"/>
          <w:b/>
          <w:sz w:val="22"/>
        </w:rPr>
      </w:pPr>
      <w:r w:rsidRPr="00711FB4">
        <w:rPr>
          <w:rFonts w:ascii="Cambria" w:hAnsi="Cambria"/>
          <w:b/>
          <w:sz w:val="22"/>
        </w:rPr>
        <w:t>Текущото поддържане на материалната база на общинските училища се извършва за сметка на:</w:t>
      </w:r>
    </w:p>
    <w:p w14:paraId="0FD77A6D" w14:textId="77777777" w:rsidR="0054466D" w:rsidRPr="00711FB4" w:rsidRDefault="00DF46B5"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rPr>
        <w:t>делегирания бюджет на училището</w:t>
      </w:r>
    </w:p>
    <w:p w14:paraId="58805035" w14:textId="77777777" w:rsidR="00B27837" w:rsidRPr="00711FB4" w:rsidRDefault="00B27837"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rPr>
        <w:t>общинския бюджет</w:t>
      </w:r>
    </w:p>
    <w:p w14:paraId="4D91EC53" w14:textId="77777777" w:rsidR="00B27837" w:rsidRPr="00711FB4" w:rsidRDefault="00B27837"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rPr>
        <w:t>държавния бюджет</w:t>
      </w:r>
    </w:p>
    <w:p w14:paraId="72241BA5" w14:textId="77777777" w:rsidR="00B27837" w:rsidRPr="00711FB4" w:rsidRDefault="00532340"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rPr>
        <w:t xml:space="preserve">с </w:t>
      </w:r>
      <w:r w:rsidR="00B27837" w:rsidRPr="00711FB4">
        <w:rPr>
          <w:rFonts w:ascii="Cambria" w:hAnsi="Cambria"/>
          <w:sz w:val="22"/>
        </w:rPr>
        <w:t>решение на общински съвет</w:t>
      </w:r>
    </w:p>
    <w:p w14:paraId="6E456D91" w14:textId="77777777" w:rsidR="00DA36E9" w:rsidRPr="00711FB4" w:rsidRDefault="00DA36E9" w:rsidP="00532340">
      <w:pPr>
        <w:pStyle w:val="ListParagraph"/>
        <w:shd w:val="clear" w:color="auto" w:fill="FFFFFF"/>
        <w:spacing w:beforeLines="20" w:before="48" w:afterLines="40" w:after="96"/>
        <w:jc w:val="both"/>
        <w:rPr>
          <w:rFonts w:ascii="Cambria" w:hAnsi="Cambria"/>
          <w:sz w:val="22"/>
        </w:rPr>
      </w:pPr>
    </w:p>
    <w:p w14:paraId="788951C7" w14:textId="77777777" w:rsidR="00DF46B5" w:rsidRPr="00711FB4" w:rsidRDefault="00DF46B5" w:rsidP="00532340">
      <w:pPr>
        <w:pStyle w:val="ListParagraph"/>
        <w:numPr>
          <w:ilvl w:val="0"/>
          <w:numId w:val="7"/>
        </w:numPr>
        <w:shd w:val="clear" w:color="auto" w:fill="FFFFFF"/>
        <w:spacing w:beforeLines="20" w:before="48" w:afterLines="40" w:after="96"/>
        <w:jc w:val="both"/>
        <w:rPr>
          <w:rFonts w:ascii="Cambria" w:hAnsi="Cambria"/>
          <w:b/>
          <w:sz w:val="22"/>
        </w:rPr>
      </w:pPr>
      <w:r w:rsidRPr="00711FB4">
        <w:rPr>
          <w:rFonts w:ascii="Cambria" w:hAnsi="Cambria"/>
          <w:b/>
          <w:sz w:val="22"/>
        </w:rPr>
        <w:t>Възможно ли е общината да използва имот на закрито училище за развитие на стопанска дейност?</w:t>
      </w:r>
    </w:p>
    <w:p w14:paraId="4713341B" w14:textId="77777777" w:rsidR="00B27837" w:rsidRPr="00711FB4" w:rsidRDefault="00B27837"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lang w:val="ru-RU"/>
        </w:rPr>
        <w:t xml:space="preserve">да, </w:t>
      </w:r>
      <w:proofErr w:type="spellStart"/>
      <w:r w:rsidRPr="00711FB4">
        <w:rPr>
          <w:rFonts w:ascii="Cambria" w:hAnsi="Cambria"/>
          <w:sz w:val="22"/>
          <w:lang w:val="ru-RU"/>
        </w:rPr>
        <w:t>ако</w:t>
      </w:r>
      <w:proofErr w:type="spellEnd"/>
      <w:r w:rsidRPr="00711FB4">
        <w:rPr>
          <w:rFonts w:ascii="Cambria" w:hAnsi="Cambria"/>
          <w:sz w:val="22"/>
          <w:lang w:val="ru-RU"/>
        </w:rPr>
        <w:t xml:space="preserve"> то се</w:t>
      </w:r>
      <w:r w:rsidR="00532340" w:rsidRPr="00711FB4">
        <w:rPr>
          <w:rFonts w:ascii="Cambria" w:hAnsi="Cambria"/>
          <w:sz w:val="22"/>
          <w:lang w:val="ru-RU"/>
        </w:rPr>
        <w:t xml:space="preserve"> </w:t>
      </w:r>
      <w:proofErr w:type="spellStart"/>
      <w:r w:rsidR="00532340" w:rsidRPr="00711FB4">
        <w:rPr>
          <w:rFonts w:ascii="Cambria" w:hAnsi="Cambria"/>
          <w:sz w:val="22"/>
          <w:lang w:val="ru-RU"/>
        </w:rPr>
        <w:t>намира</w:t>
      </w:r>
      <w:proofErr w:type="spellEnd"/>
      <w:r w:rsidR="00532340" w:rsidRPr="00711FB4">
        <w:rPr>
          <w:rFonts w:ascii="Cambria" w:hAnsi="Cambria"/>
          <w:sz w:val="22"/>
          <w:lang w:val="ru-RU"/>
        </w:rPr>
        <w:t xml:space="preserve"> </w:t>
      </w:r>
      <w:proofErr w:type="gramStart"/>
      <w:r w:rsidR="00532340" w:rsidRPr="00711FB4">
        <w:rPr>
          <w:rFonts w:ascii="Cambria" w:hAnsi="Cambria"/>
          <w:sz w:val="22"/>
          <w:lang w:val="ru-RU"/>
        </w:rPr>
        <w:t>в населено</w:t>
      </w:r>
      <w:proofErr w:type="gramEnd"/>
      <w:r w:rsidR="00532340" w:rsidRPr="00711FB4">
        <w:rPr>
          <w:rFonts w:ascii="Cambria" w:hAnsi="Cambria"/>
          <w:sz w:val="22"/>
          <w:lang w:val="ru-RU"/>
        </w:rPr>
        <w:t xml:space="preserve"> </w:t>
      </w:r>
      <w:proofErr w:type="spellStart"/>
      <w:r w:rsidR="00532340" w:rsidRPr="00711FB4">
        <w:rPr>
          <w:rFonts w:ascii="Cambria" w:hAnsi="Cambria"/>
          <w:sz w:val="22"/>
          <w:lang w:val="ru-RU"/>
        </w:rPr>
        <w:t>място</w:t>
      </w:r>
      <w:proofErr w:type="spellEnd"/>
      <w:r w:rsidR="00532340" w:rsidRPr="00711FB4">
        <w:rPr>
          <w:rFonts w:ascii="Cambria" w:hAnsi="Cambria"/>
          <w:sz w:val="22"/>
          <w:lang w:val="ru-RU"/>
        </w:rPr>
        <w:t xml:space="preserve"> с до 5000</w:t>
      </w:r>
      <w:r w:rsidRPr="00711FB4">
        <w:rPr>
          <w:rFonts w:ascii="Cambria" w:hAnsi="Cambria"/>
          <w:sz w:val="22"/>
          <w:lang w:val="ru-RU"/>
        </w:rPr>
        <w:t xml:space="preserve"> жители</w:t>
      </w:r>
    </w:p>
    <w:p w14:paraId="46C2D08A" w14:textId="77777777" w:rsidR="00DF46B5" w:rsidRPr="00711FB4" w:rsidRDefault="00DF46B5"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rPr>
        <w:t>да, ако 2 години след закриването няма потребност за използването му за предвидените в ЗПУО дейности, налице е положително становище на министъра на образованието и населеното място е с до 5 000 жители</w:t>
      </w:r>
    </w:p>
    <w:p w14:paraId="3AC72B14" w14:textId="77777777" w:rsidR="00B27837" w:rsidRPr="00711FB4" w:rsidRDefault="00B27837"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lang w:val="ru-RU"/>
        </w:rPr>
        <w:t>не</w:t>
      </w:r>
    </w:p>
    <w:p w14:paraId="05CC7C28" w14:textId="77777777" w:rsidR="00B27837" w:rsidRPr="00711FB4" w:rsidRDefault="00B27837" w:rsidP="00532340">
      <w:pPr>
        <w:pStyle w:val="ListParagraph"/>
        <w:numPr>
          <w:ilvl w:val="0"/>
          <w:numId w:val="15"/>
        </w:numPr>
        <w:shd w:val="clear" w:color="auto" w:fill="FFFFFF"/>
        <w:spacing w:beforeLines="20" w:before="48" w:afterLines="40" w:after="96"/>
        <w:jc w:val="both"/>
        <w:rPr>
          <w:rFonts w:ascii="Cambria" w:hAnsi="Cambria"/>
          <w:sz w:val="22"/>
        </w:rPr>
      </w:pPr>
      <w:r w:rsidRPr="00711FB4">
        <w:rPr>
          <w:rFonts w:ascii="Cambria" w:hAnsi="Cambria"/>
          <w:sz w:val="22"/>
          <w:lang w:val="ru-RU"/>
        </w:rPr>
        <w:t xml:space="preserve">да, при </w:t>
      </w:r>
      <w:proofErr w:type="spellStart"/>
      <w:r w:rsidRPr="00711FB4">
        <w:rPr>
          <w:rFonts w:ascii="Cambria" w:hAnsi="Cambria"/>
          <w:sz w:val="22"/>
          <w:lang w:val="ru-RU"/>
        </w:rPr>
        <w:t>положително</w:t>
      </w:r>
      <w:proofErr w:type="spellEnd"/>
      <w:r w:rsidRPr="00711FB4">
        <w:rPr>
          <w:rFonts w:ascii="Cambria" w:hAnsi="Cambria"/>
          <w:sz w:val="22"/>
          <w:lang w:val="ru-RU"/>
        </w:rPr>
        <w:t xml:space="preserve"> становище от </w:t>
      </w:r>
      <w:proofErr w:type="spellStart"/>
      <w:r w:rsidRPr="00711FB4">
        <w:rPr>
          <w:rFonts w:ascii="Cambria" w:hAnsi="Cambria"/>
          <w:sz w:val="22"/>
          <w:lang w:val="ru-RU"/>
        </w:rPr>
        <w:t>началника</w:t>
      </w:r>
      <w:proofErr w:type="spellEnd"/>
      <w:r w:rsidRPr="00711FB4">
        <w:rPr>
          <w:rFonts w:ascii="Cambria" w:hAnsi="Cambria"/>
          <w:sz w:val="22"/>
          <w:lang w:val="ru-RU"/>
        </w:rPr>
        <w:t xml:space="preserve"> на РУО</w:t>
      </w:r>
    </w:p>
    <w:p w14:paraId="10C3AE80" w14:textId="77777777" w:rsidR="00DA36E9" w:rsidRPr="00711FB4" w:rsidRDefault="00DA36E9" w:rsidP="00532340">
      <w:pPr>
        <w:pStyle w:val="ListParagraph"/>
        <w:shd w:val="clear" w:color="auto" w:fill="FFFFFF"/>
        <w:spacing w:beforeLines="20" w:before="48" w:afterLines="40" w:after="96"/>
        <w:jc w:val="both"/>
        <w:rPr>
          <w:rFonts w:ascii="Cambria" w:hAnsi="Cambria"/>
          <w:sz w:val="22"/>
        </w:rPr>
      </w:pPr>
    </w:p>
    <w:p w14:paraId="3E0A1F2B" w14:textId="77777777" w:rsidR="008D0CBE" w:rsidRPr="00711FB4" w:rsidRDefault="0066670B" w:rsidP="0066670B">
      <w:pPr>
        <w:pStyle w:val="ListParagraph"/>
        <w:numPr>
          <w:ilvl w:val="0"/>
          <w:numId w:val="7"/>
        </w:numPr>
        <w:rPr>
          <w:rFonts w:ascii="Cambria" w:hAnsi="Cambria"/>
          <w:b/>
          <w:sz w:val="22"/>
        </w:rPr>
      </w:pPr>
      <w:r w:rsidRPr="00711FB4">
        <w:rPr>
          <w:rFonts w:ascii="Cambria" w:hAnsi="Cambria"/>
          <w:b/>
          <w:iCs/>
          <w:sz w:val="22"/>
        </w:rPr>
        <w:t xml:space="preserve">Как могат да се осигурят достатъчно средства за развитие и модернизиране на материалната база </w:t>
      </w:r>
      <w:r w:rsidR="008D0CBE" w:rsidRPr="00711FB4">
        <w:rPr>
          <w:rFonts w:ascii="Cambria" w:hAnsi="Cambria"/>
          <w:b/>
          <w:iCs/>
          <w:sz w:val="22"/>
        </w:rPr>
        <w:t xml:space="preserve">на образователните институции? </w:t>
      </w:r>
    </w:p>
    <w:p w14:paraId="255A9714" w14:textId="77777777" w:rsidR="00B27837" w:rsidRPr="00711FB4" w:rsidRDefault="00B27837" w:rsidP="00B27837">
      <w:pPr>
        <w:pStyle w:val="ListParagraph"/>
        <w:numPr>
          <w:ilvl w:val="0"/>
          <w:numId w:val="15"/>
        </w:numPr>
        <w:rPr>
          <w:rFonts w:ascii="Cambria" w:hAnsi="Cambria"/>
          <w:sz w:val="22"/>
        </w:rPr>
      </w:pPr>
      <w:r w:rsidRPr="00711FB4">
        <w:rPr>
          <w:rFonts w:ascii="Cambria" w:hAnsi="Cambria"/>
          <w:sz w:val="22"/>
        </w:rPr>
        <w:t>с решение на  общински съвет</w:t>
      </w:r>
    </w:p>
    <w:p w14:paraId="1F62A7AB" w14:textId="77777777" w:rsidR="00B27837" w:rsidRPr="00711FB4" w:rsidRDefault="00B27837" w:rsidP="00B27837">
      <w:pPr>
        <w:pStyle w:val="ListParagraph"/>
        <w:numPr>
          <w:ilvl w:val="0"/>
          <w:numId w:val="15"/>
        </w:numPr>
        <w:rPr>
          <w:rFonts w:ascii="Cambria" w:hAnsi="Cambria"/>
          <w:sz w:val="22"/>
        </w:rPr>
      </w:pPr>
      <w:r w:rsidRPr="00711FB4">
        <w:rPr>
          <w:rFonts w:ascii="Cambria" w:hAnsi="Cambria"/>
          <w:sz w:val="22"/>
        </w:rPr>
        <w:t>от държавния бюджет</w:t>
      </w:r>
    </w:p>
    <w:p w14:paraId="26C716F3" w14:textId="77777777" w:rsidR="00DF46B5" w:rsidRPr="00711FB4" w:rsidRDefault="0066670B" w:rsidP="0066670B">
      <w:pPr>
        <w:pStyle w:val="ListParagraph"/>
        <w:numPr>
          <w:ilvl w:val="0"/>
          <w:numId w:val="15"/>
        </w:numPr>
        <w:rPr>
          <w:rFonts w:ascii="Cambria" w:hAnsi="Cambria"/>
          <w:sz w:val="22"/>
        </w:rPr>
      </w:pPr>
      <w:r w:rsidRPr="00711FB4">
        <w:rPr>
          <w:rFonts w:ascii="Cambria" w:hAnsi="Cambria"/>
          <w:sz w:val="22"/>
        </w:rPr>
        <w:t>чрез работа по проекти</w:t>
      </w:r>
    </w:p>
    <w:p w14:paraId="3EC83B39" w14:textId="77777777" w:rsidR="00B27837" w:rsidRPr="00711FB4" w:rsidRDefault="00B27837" w:rsidP="0066670B">
      <w:pPr>
        <w:pStyle w:val="ListParagraph"/>
        <w:numPr>
          <w:ilvl w:val="0"/>
          <w:numId w:val="15"/>
        </w:numPr>
        <w:rPr>
          <w:rFonts w:ascii="Cambria" w:hAnsi="Cambria"/>
          <w:sz w:val="22"/>
        </w:rPr>
      </w:pPr>
      <w:r w:rsidRPr="00711FB4">
        <w:rPr>
          <w:rFonts w:ascii="Cambria" w:hAnsi="Cambria"/>
          <w:sz w:val="22"/>
        </w:rPr>
        <w:t>с комбиниране на различни приходоизточници</w:t>
      </w:r>
    </w:p>
    <w:p w14:paraId="2294D678" w14:textId="77777777" w:rsidR="001308B1" w:rsidRPr="00711FB4" w:rsidRDefault="001308B1" w:rsidP="00532340">
      <w:pPr>
        <w:shd w:val="clear" w:color="auto" w:fill="FFFFFF"/>
        <w:spacing w:beforeLines="20" w:before="48" w:afterLines="40" w:after="96"/>
        <w:jc w:val="both"/>
        <w:rPr>
          <w:rFonts w:ascii="Cambria" w:hAnsi="Cambria"/>
          <w:b/>
          <w:sz w:val="22"/>
        </w:rPr>
      </w:pPr>
      <w:r w:rsidRPr="00711FB4">
        <w:rPr>
          <w:rFonts w:ascii="Cambria" w:hAnsi="Cambria"/>
          <w:b/>
          <w:sz w:val="22"/>
        </w:rPr>
        <w:lastRenderedPageBreak/>
        <w:t>ТЕСТ 2</w:t>
      </w:r>
    </w:p>
    <w:p w14:paraId="42F48E7D" w14:textId="77777777" w:rsidR="0054466D" w:rsidRPr="00711FB4" w:rsidRDefault="0054466D" w:rsidP="0054466D">
      <w:pPr>
        <w:pStyle w:val="ListParagraph"/>
        <w:numPr>
          <w:ilvl w:val="0"/>
          <w:numId w:val="12"/>
        </w:numPr>
        <w:spacing w:after="0"/>
        <w:rPr>
          <w:rFonts w:ascii="Cambria" w:eastAsia="Times New Roman" w:hAnsi="Cambria"/>
          <w:b/>
          <w:sz w:val="22"/>
        </w:rPr>
      </w:pPr>
      <w:r w:rsidRPr="00711FB4">
        <w:rPr>
          <w:rFonts w:ascii="Cambria" w:eastAsia="Times New Roman" w:hAnsi="Cambria"/>
          <w:b/>
          <w:sz w:val="22"/>
        </w:rPr>
        <w:t>Движимите и недвижими вещи, придобити възмездно от общинските детски градини, училища и ЦПЛР са:</w:t>
      </w:r>
    </w:p>
    <w:p w14:paraId="3B0B2388" w14:textId="77777777" w:rsidR="00DA36E9" w:rsidRPr="00711FB4" w:rsidRDefault="00DA36E9" w:rsidP="00DA36E9">
      <w:pPr>
        <w:pStyle w:val="ListParagraph"/>
        <w:numPr>
          <w:ilvl w:val="0"/>
          <w:numId w:val="15"/>
        </w:numPr>
        <w:spacing w:after="0"/>
        <w:rPr>
          <w:rFonts w:ascii="Cambria" w:eastAsia="Times New Roman" w:hAnsi="Cambria"/>
          <w:sz w:val="22"/>
        </w:rPr>
      </w:pPr>
      <w:r w:rsidRPr="00711FB4">
        <w:rPr>
          <w:rFonts w:ascii="Cambria" w:eastAsia="Times New Roman" w:hAnsi="Cambria"/>
          <w:sz w:val="22"/>
        </w:rPr>
        <w:t>публична общинска собственост</w:t>
      </w:r>
    </w:p>
    <w:p w14:paraId="355EF53E" w14:textId="77777777" w:rsidR="00DA36E9" w:rsidRPr="00711FB4" w:rsidRDefault="0054466D"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rPr>
        <w:t xml:space="preserve">частна общинска собственост </w:t>
      </w:r>
    </w:p>
    <w:p w14:paraId="16F32763"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rPr>
        <w:t>ч</w:t>
      </w:r>
      <w:r w:rsidRPr="00711FB4">
        <w:rPr>
          <w:rFonts w:ascii="Cambria" w:eastAsia="Times New Roman" w:hAnsi="Cambria"/>
          <w:sz w:val="22"/>
          <w:lang w:eastAsia="bg-BG"/>
        </w:rPr>
        <w:t>астна държавна собственост</w:t>
      </w:r>
    </w:p>
    <w:p w14:paraId="093ACEF8" w14:textId="77777777" w:rsidR="00431711"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публична държавна собственост</w:t>
      </w:r>
    </w:p>
    <w:p w14:paraId="3022B6F1" w14:textId="77777777" w:rsidR="00DA36E9" w:rsidRPr="00711FB4" w:rsidRDefault="00DA36E9" w:rsidP="00532340">
      <w:pPr>
        <w:pStyle w:val="ListParagraph"/>
        <w:shd w:val="clear" w:color="auto" w:fill="FFFFFF"/>
        <w:spacing w:beforeLines="20" w:before="48" w:afterLines="40" w:after="96"/>
        <w:jc w:val="both"/>
        <w:rPr>
          <w:rFonts w:ascii="Cambria" w:eastAsia="Times New Roman" w:hAnsi="Cambria"/>
          <w:sz w:val="22"/>
          <w:lang w:eastAsia="bg-BG"/>
        </w:rPr>
      </w:pPr>
    </w:p>
    <w:p w14:paraId="3ED113E4" w14:textId="77777777" w:rsidR="0054466D" w:rsidRPr="00711FB4" w:rsidRDefault="0054466D" w:rsidP="00532340">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711FB4">
        <w:rPr>
          <w:rFonts w:ascii="Cambria" w:eastAsia="Times New Roman" w:hAnsi="Cambria"/>
          <w:b/>
          <w:sz w:val="22"/>
          <w:lang w:eastAsia="bg-BG"/>
        </w:rPr>
        <w:t>С коя наредба се приема държавният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14:paraId="75F4F195"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Наредба № 10</w:t>
      </w:r>
    </w:p>
    <w:p w14:paraId="50E4E693"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Наредба № 16</w:t>
      </w:r>
    </w:p>
    <w:p w14:paraId="786E8292"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Наредба № 18</w:t>
      </w:r>
    </w:p>
    <w:p w14:paraId="42940DD4" w14:textId="77777777" w:rsidR="00DE08A9" w:rsidRPr="00711FB4" w:rsidRDefault="0054466D"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Наредба № 24</w:t>
      </w:r>
    </w:p>
    <w:p w14:paraId="44E36258" w14:textId="77777777" w:rsidR="00DA36E9" w:rsidRPr="00711FB4" w:rsidRDefault="00DA36E9" w:rsidP="00532340">
      <w:pPr>
        <w:pStyle w:val="ListParagraph"/>
        <w:shd w:val="clear" w:color="auto" w:fill="FFFFFF"/>
        <w:spacing w:beforeLines="20" w:before="48" w:afterLines="40" w:after="96"/>
        <w:jc w:val="both"/>
        <w:rPr>
          <w:rFonts w:ascii="Cambria" w:eastAsia="Times New Roman" w:hAnsi="Cambria"/>
          <w:sz w:val="22"/>
          <w:lang w:eastAsia="bg-BG"/>
        </w:rPr>
      </w:pPr>
    </w:p>
    <w:p w14:paraId="6240AC1F" w14:textId="77777777" w:rsidR="0054466D" w:rsidRPr="00711FB4" w:rsidRDefault="00DF46B5" w:rsidP="00532340">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711FB4">
        <w:rPr>
          <w:rFonts w:ascii="Cambria" w:eastAsia="Times New Roman" w:hAnsi="Cambria"/>
          <w:b/>
          <w:sz w:val="22"/>
          <w:lang w:eastAsia="bg-BG"/>
        </w:rPr>
        <w:t>Какъв е срокът за привеждане на физическата среда в</w:t>
      </w:r>
      <w:r w:rsidR="00532340" w:rsidRPr="00711FB4">
        <w:rPr>
          <w:rFonts w:ascii="Cambria" w:eastAsia="Times New Roman" w:hAnsi="Cambria"/>
          <w:b/>
          <w:sz w:val="22"/>
          <w:lang w:eastAsia="bg-BG"/>
        </w:rPr>
        <w:t xml:space="preserve"> </w:t>
      </w:r>
      <w:r w:rsidRPr="00711FB4">
        <w:rPr>
          <w:rFonts w:ascii="Cambria" w:eastAsia="Times New Roman" w:hAnsi="Cambria"/>
          <w:b/>
          <w:sz w:val="22"/>
          <w:lang w:eastAsia="bg-BG"/>
        </w:rPr>
        <w:t>образователните институции в съответствие с изискванията на Наредба № 24?</w:t>
      </w:r>
    </w:p>
    <w:p w14:paraId="66181F84" w14:textId="77777777" w:rsidR="00DA36E9" w:rsidRPr="00711FB4" w:rsidRDefault="00DA36E9" w:rsidP="00DA36E9">
      <w:pPr>
        <w:pStyle w:val="ListParagraph"/>
        <w:numPr>
          <w:ilvl w:val="0"/>
          <w:numId w:val="15"/>
        </w:numPr>
        <w:rPr>
          <w:rFonts w:ascii="Cambria" w:eastAsia="Times New Roman" w:hAnsi="Cambria"/>
          <w:sz w:val="22"/>
          <w:lang w:eastAsia="bg-BG"/>
        </w:rPr>
      </w:pPr>
      <w:r w:rsidRPr="00711FB4">
        <w:rPr>
          <w:rFonts w:ascii="Cambria" w:eastAsia="Times New Roman" w:hAnsi="Cambria"/>
          <w:sz w:val="22"/>
          <w:lang w:eastAsia="bg-BG"/>
        </w:rPr>
        <w:t xml:space="preserve">в срок до 3 години от влизането  в сила на наредбата </w:t>
      </w:r>
    </w:p>
    <w:p w14:paraId="467DE744" w14:textId="77777777" w:rsidR="00DA36E9" w:rsidRPr="00711FB4" w:rsidRDefault="00DA36E9" w:rsidP="00DA36E9">
      <w:pPr>
        <w:pStyle w:val="ListParagraph"/>
        <w:numPr>
          <w:ilvl w:val="0"/>
          <w:numId w:val="15"/>
        </w:numPr>
        <w:rPr>
          <w:rFonts w:ascii="Cambria" w:eastAsia="Times New Roman" w:hAnsi="Cambria"/>
          <w:sz w:val="22"/>
          <w:lang w:eastAsia="bg-BG"/>
        </w:rPr>
      </w:pPr>
      <w:r w:rsidRPr="00711FB4">
        <w:rPr>
          <w:rFonts w:ascii="Cambria" w:eastAsia="Times New Roman" w:hAnsi="Cambria"/>
          <w:sz w:val="22"/>
          <w:lang w:eastAsia="bg-BG"/>
        </w:rPr>
        <w:t xml:space="preserve">в срок до 1 година от влизането  в сила на наредбата </w:t>
      </w:r>
    </w:p>
    <w:p w14:paraId="671DED26" w14:textId="77777777" w:rsidR="00DA36E9" w:rsidRPr="00711FB4" w:rsidRDefault="00DA36E9" w:rsidP="00DA36E9">
      <w:pPr>
        <w:pStyle w:val="ListParagraph"/>
        <w:numPr>
          <w:ilvl w:val="0"/>
          <w:numId w:val="15"/>
        </w:numPr>
        <w:rPr>
          <w:rFonts w:ascii="Cambria" w:eastAsia="Times New Roman" w:hAnsi="Cambria"/>
          <w:sz w:val="22"/>
          <w:lang w:eastAsia="bg-BG"/>
        </w:rPr>
      </w:pPr>
      <w:r w:rsidRPr="00711FB4">
        <w:rPr>
          <w:rFonts w:ascii="Cambria" w:eastAsia="Times New Roman" w:hAnsi="Cambria"/>
          <w:sz w:val="22"/>
          <w:lang w:eastAsia="bg-BG"/>
        </w:rPr>
        <w:t xml:space="preserve">в срок до 5 години от влизането  в сила на наредбата </w:t>
      </w:r>
    </w:p>
    <w:p w14:paraId="021FB5A8" w14:textId="77777777" w:rsidR="00DF46B5" w:rsidRPr="00711FB4" w:rsidRDefault="00DF46B5"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 xml:space="preserve">в срок до 10 години от влизането  в сила на наредбата </w:t>
      </w:r>
    </w:p>
    <w:p w14:paraId="1588A242" w14:textId="77777777" w:rsidR="00DA36E9" w:rsidRPr="00711FB4" w:rsidRDefault="00DA36E9" w:rsidP="00532340">
      <w:pPr>
        <w:pStyle w:val="ListParagraph"/>
        <w:shd w:val="clear" w:color="auto" w:fill="FFFFFF"/>
        <w:spacing w:beforeLines="20" w:before="48" w:afterLines="40" w:after="96"/>
        <w:jc w:val="both"/>
        <w:rPr>
          <w:rFonts w:ascii="Cambria" w:eastAsia="Times New Roman" w:hAnsi="Cambria"/>
          <w:sz w:val="22"/>
          <w:lang w:eastAsia="bg-BG"/>
        </w:rPr>
      </w:pPr>
    </w:p>
    <w:p w14:paraId="35C5889C" w14:textId="77777777" w:rsidR="008D0CBE" w:rsidRPr="00711FB4" w:rsidRDefault="008D0CBE" w:rsidP="00532340">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711FB4">
        <w:rPr>
          <w:rFonts w:ascii="Cambria" w:eastAsia="Times New Roman" w:hAnsi="Cambria"/>
          <w:b/>
          <w:sz w:val="22"/>
          <w:lang w:eastAsia="bg-BG"/>
        </w:rPr>
        <w:t>Какъв може да е хоризонтът на планиране развитието на физическата среда на образователните институции?</w:t>
      </w:r>
    </w:p>
    <w:p w14:paraId="76168FDA"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краткосрочно</w:t>
      </w:r>
    </w:p>
    <w:p w14:paraId="5A998D76"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средносрочно</w:t>
      </w:r>
    </w:p>
    <w:p w14:paraId="4FD4DE07" w14:textId="77777777" w:rsidR="008D0CBE" w:rsidRPr="00711FB4" w:rsidRDefault="008D0CBE"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дългосрочно</w:t>
      </w:r>
    </w:p>
    <w:p w14:paraId="34569D8B"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изброеното по-горе</w:t>
      </w:r>
    </w:p>
    <w:p w14:paraId="79E69FA8" w14:textId="77777777" w:rsidR="00DA36E9" w:rsidRPr="00711FB4" w:rsidRDefault="00DA36E9" w:rsidP="00532340">
      <w:pPr>
        <w:pStyle w:val="ListParagraph"/>
        <w:shd w:val="clear" w:color="auto" w:fill="FFFFFF"/>
        <w:spacing w:beforeLines="20" w:before="48" w:afterLines="40" w:after="96"/>
        <w:jc w:val="both"/>
        <w:rPr>
          <w:rFonts w:ascii="Cambria" w:eastAsia="Times New Roman" w:hAnsi="Cambria"/>
          <w:sz w:val="22"/>
          <w:lang w:eastAsia="bg-BG"/>
        </w:rPr>
      </w:pPr>
    </w:p>
    <w:p w14:paraId="1F87D8C9" w14:textId="77777777" w:rsidR="00DF46B5" w:rsidRPr="00711FB4" w:rsidRDefault="008D0CBE" w:rsidP="00532340">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711FB4">
        <w:rPr>
          <w:rFonts w:ascii="Cambria" w:eastAsia="Times New Roman" w:hAnsi="Cambria"/>
          <w:b/>
          <w:sz w:val="22"/>
          <w:lang w:eastAsia="bg-BG"/>
        </w:rPr>
        <w:t>За какви дейности могат да се използват и</w:t>
      </w:r>
      <w:r w:rsidR="00DF46B5" w:rsidRPr="00711FB4">
        <w:rPr>
          <w:rFonts w:ascii="Cambria" w:eastAsia="Times New Roman" w:hAnsi="Cambria"/>
          <w:b/>
          <w:sz w:val="22"/>
          <w:lang w:eastAsia="bg-BG"/>
        </w:rPr>
        <w:t>мотите и вещите, освободени в резултат от закр</w:t>
      </w:r>
      <w:r w:rsidRPr="00711FB4">
        <w:rPr>
          <w:rFonts w:ascii="Cambria" w:eastAsia="Times New Roman" w:hAnsi="Cambria"/>
          <w:b/>
          <w:sz w:val="22"/>
          <w:lang w:eastAsia="bg-BG"/>
        </w:rPr>
        <w:t>иване на общинско училище?</w:t>
      </w:r>
    </w:p>
    <w:p w14:paraId="39944819" w14:textId="77777777" w:rsidR="00DF46B5" w:rsidRPr="00711FB4" w:rsidRDefault="008D0CBE"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 xml:space="preserve">могат </w:t>
      </w:r>
      <w:r w:rsidR="00DF46B5" w:rsidRPr="00711FB4">
        <w:rPr>
          <w:rFonts w:ascii="Cambria" w:eastAsia="Times New Roman" w:hAnsi="Cambria"/>
          <w:sz w:val="22"/>
          <w:lang w:eastAsia="bg-BG"/>
        </w:rPr>
        <w:t>да се използват за образователни, социални, здравни или хуманитарни дейности</w:t>
      </w:r>
    </w:p>
    <w:p w14:paraId="089EBFF3"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могат да се използват само за образователни дейности</w:t>
      </w:r>
    </w:p>
    <w:p w14:paraId="4D369116"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могат да се използват</w:t>
      </w:r>
      <w:r w:rsidR="00532340" w:rsidRPr="00711FB4">
        <w:rPr>
          <w:rFonts w:ascii="Cambria" w:eastAsia="Times New Roman" w:hAnsi="Cambria"/>
          <w:sz w:val="22"/>
          <w:lang w:eastAsia="bg-BG"/>
        </w:rPr>
        <w:t xml:space="preserve"> за различни </w:t>
      </w:r>
      <w:r w:rsidRPr="00711FB4">
        <w:rPr>
          <w:rFonts w:ascii="Cambria" w:eastAsia="Times New Roman" w:hAnsi="Cambria"/>
          <w:sz w:val="22"/>
          <w:lang w:eastAsia="bg-BG"/>
        </w:rPr>
        <w:t>общински дейности</w:t>
      </w:r>
    </w:p>
    <w:p w14:paraId="4168E198" w14:textId="77777777" w:rsidR="00DA36E9"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могат да се използват за различни бизнес дейности</w:t>
      </w:r>
    </w:p>
    <w:p w14:paraId="6FA34D92" w14:textId="77777777" w:rsidR="00DA36E9" w:rsidRPr="00711FB4" w:rsidRDefault="00DA36E9" w:rsidP="00532340">
      <w:pPr>
        <w:pStyle w:val="ListParagraph"/>
        <w:shd w:val="clear" w:color="auto" w:fill="FFFFFF"/>
        <w:spacing w:beforeLines="20" w:before="48" w:afterLines="40" w:after="96"/>
        <w:jc w:val="both"/>
        <w:rPr>
          <w:rFonts w:ascii="Cambria" w:eastAsia="Times New Roman" w:hAnsi="Cambria"/>
          <w:sz w:val="22"/>
          <w:lang w:eastAsia="bg-BG"/>
        </w:rPr>
      </w:pPr>
    </w:p>
    <w:p w14:paraId="66E3D392" w14:textId="77777777" w:rsidR="00DA36E9" w:rsidRPr="00711FB4" w:rsidRDefault="0066670B" w:rsidP="00532340">
      <w:pPr>
        <w:pStyle w:val="ListParagraph"/>
        <w:numPr>
          <w:ilvl w:val="0"/>
          <w:numId w:val="12"/>
        </w:numPr>
        <w:shd w:val="clear" w:color="auto" w:fill="FFFFFF"/>
        <w:spacing w:beforeLines="20" w:before="48" w:afterLines="40" w:after="96"/>
        <w:jc w:val="both"/>
        <w:rPr>
          <w:rFonts w:ascii="Cambria" w:eastAsia="Times New Roman" w:hAnsi="Cambria"/>
          <w:b/>
          <w:sz w:val="22"/>
          <w:lang w:eastAsia="bg-BG"/>
        </w:rPr>
      </w:pPr>
      <w:r w:rsidRPr="00711FB4">
        <w:rPr>
          <w:rFonts w:ascii="Cambria" w:eastAsia="Times New Roman" w:hAnsi="Cambria"/>
          <w:b/>
          <w:iCs/>
          <w:sz w:val="22"/>
          <w:lang w:eastAsia="bg-BG"/>
        </w:rPr>
        <w:t xml:space="preserve">Чия отговорност са основните ремонти на сградите в образованието? </w:t>
      </w:r>
    </w:p>
    <w:p w14:paraId="4D3879DB" w14:textId="77777777" w:rsidR="008D0CBE" w:rsidRPr="00711FB4" w:rsidRDefault="00DA36E9" w:rsidP="00532340">
      <w:pPr>
        <w:pStyle w:val="ListParagraph"/>
        <w:numPr>
          <w:ilvl w:val="0"/>
          <w:numId w:val="15"/>
        </w:numPr>
        <w:shd w:val="clear" w:color="auto" w:fill="FFFFFF"/>
        <w:spacing w:beforeLines="20" w:before="48" w:afterLines="40" w:after="96"/>
        <w:jc w:val="both"/>
        <w:rPr>
          <w:rFonts w:ascii="Cambria" w:eastAsia="Times New Roman" w:hAnsi="Cambria"/>
          <w:iCs/>
          <w:sz w:val="22"/>
          <w:lang w:eastAsia="bg-BG"/>
        </w:rPr>
      </w:pPr>
      <w:r w:rsidRPr="00711FB4">
        <w:rPr>
          <w:rFonts w:ascii="Cambria" w:eastAsia="Times New Roman" w:hAnsi="Cambria"/>
          <w:iCs/>
          <w:sz w:val="22"/>
          <w:lang w:eastAsia="bg-BG"/>
        </w:rPr>
        <w:t>на  общините</w:t>
      </w:r>
    </w:p>
    <w:p w14:paraId="0AA79D08" w14:textId="77777777" w:rsidR="00DF46B5" w:rsidRPr="00711FB4" w:rsidRDefault="0066670B" w:rsidP="00532340">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на общините и образователните институции</w:t>
      </w:r>
    </w:p>
    <w:p w14:paraId="5B3FE08B" w14:textId="77777777" w:rsidR="00DA36E9" w:rsidRPr="00711FB4" w:rsidRDefault="00DA36E9" w:rsidP="00DA36E9">
      <w:pPr>
        <w:pStyle w:val="ListParagraph"/>
        <w:numPr>
          <w:ilvl w:val="0"/>
          <w:numId w:val="15"/>
        </w:numPr>
        <w:rPr>
          <w:rFonts w:ascii="Cambria" w:eastAsia="Times New Roman" w:hAnsi="Cambria"/>
          <w:sz w:val="22"/>
          <w:lang w:eastAsia="bg-BG"/>
        </w:rPr>
      </w:pPr>
      <w:r w:rsidRPr="00711FB4">
        <w:rPr>
          <w:rFonts w:ascii="Cambria" w:eastAsia="Times New Roman" w:hAnsi="Cambria"/>
          <w:sz w:val="22"/>
          <w:lang w:eastAsia="bg-BG"/>
        </w:rPr>
        <w:t>на  образователните институции</w:t>
      </w:r>
    </w:p>
    <w:p w14:paraId="3C962DE1" w14:textId="77777777" w:rsidR="00DA36E9" w:rsidRPr="00711FB4" w:rsidRDefault="00DA36E9" w:rsidP="00154A4A">
      <w:pPr>
        <w:pStyle w:val="ListParagraph"/>
        <w:numPr>
          <w:ilvl w:val="0"/>
          <w:numId w:val="15"/>
        </w:numPr>
        <w:shd w:val="clear" w:color="auto" w:fill="FFFFFF"/>
        <w:spacing w:beforeLines="20" w:before="48" w:afterLines="40" w:after="96"/>
        <w:jc w:val="both"/>
        <w:rPr>
          <w:rFonts w:ascii="Cambria" w:eastAsia="Times New Roman" w:hAnsi="Cambria"/>
          <w:sz w:val="22"/>
          <w:lang w:eastAsia="bg-BG"/>
        </w:rPr>
      </w:pPr>
      <w:r w:rsidRPr="00711FB4">
        <w:rPr>
          <w:rFonts w:ascii="Cambria" w:eastAsia="Times New Roman" w:hAnsi="Cambria"/>
          <w:sz w:val="22"/>
          <w:lang w:eastAsia="bg-BG"/>
        </w:rPr>
        <w:t>на държавата</w:t>
      </w:r>
    </w:p>
    <w:sectPr w:rsidR="00DA36E9" w:rsidRPr="00711FB4" w:rsidSect="00487876">
      <w:pgSz w:w="11906" w:h="16838"/>
      <w:pgMar w:top="851" w:right="1418" w:bottom="426" w:left="141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6A3C" w14:textId="77777777" w:rsidR="00DA4240" w:rsidRDefault="00DA4240" w:rsidP="00B85BB6">
      <w:pPr>
        <w:spacing w:after="0" w:line="240" w:lineRule="auto"/>
      </w:pPr>
      <w:r>
        <w:separator/>
      </w:r>
    </w:p>
  </w:endnote>
  <w:endnote w:type="continuationSeparator" w:id="0">
    <w:p w14:paraId="02734517" w14:textId="77777777" w:rsidR="00DA4240" w:rsidRDefault="00DA4240"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F477" w14:textId="77777777" w:rsidR="00DA4240" w:rsidRDefault="00DA4240" w:rsidP="00B85BB6">
      <w:pPr>
        <w:spacing w:after="0" w:line="240" w:lineRule="auto"/>
      </w:pPr>
      <w:r>
        <w:separator/>
      </w:r>
    </w:p>
  </w:footnote>
  <w:footnote w:type="continuationSeparator" w:id="0">
    <w:p w14:paraId="05B098A6" w14:textId="77777777" w:rsidR="00DA4240" w:rsidRDefault="00DA4240" w:rsidP="00B85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1E5"/>
    <w:multiLevelType w:val="hybridMultilevel"/>
    <w:tmpl w:val="2B1056FA"/>
    <w:lvl w:ilvl="0" w:tplc="D59E9010">
      <w:start w:val="1"/>
      <w:numFmt w:val="bullet"/>
      <w:pStyle w:val="Bullet"/>
      <w:lvlText w:val=""/>
      <w:lvlJc w:val="left"/>
      <w:pPr>
        <w:ind w:left="717" w:hanging="360"/>
      </w:pPr>
      <w:rPr>
        <w:rFonts w:ascii="Symbol" w:hAnsi="Symbol" w:hint="default"/>
        <w:color w:val="006F96"/>
      </w:rPr>
    </w:lvl>
    <w:lvl w:ilvl="1" w:tplc="08090003">
      <w:start w:val="1"/>
      <w:numFmt w:val="bullet"/>
      <w:lvlText w:val="o"/>
      <w:lvlJc w:val="left"/>
      <w:pPr>
        <w:ind w:left="3591" w:hanging="360"/>
      </w:pPr>
      <w:rPr>
        <w:rFonts w:ascii="Courier New" w:hAnsi="Courier New" w:cs="Courier New" w:hint="default"/>
      </w:rPr>
    </w:lvl>
    <w:lvl w:ilvl="2" w:tplc="08090005" w:tentative="1">
      <w:start w:val="1"/>
      <w:numFmt w:val="bullet"/>
      <w:lvlText w:val=""/>
      <w:lvlJc w:val="left"/>
      <w:pPr>
        <w:ind w:left="4311" w:hanging="360"/>
      </w:pPr>
      <w:rPr>
        <w:rFonts w:ascii="Wingdings" w:hAnsi="Wingdings" w:hint="default"/>
      </w:rPr>
    </w:lvl>
    <w:lvl w:ilvl="3" w:tplc="08090001" w:tentative="1">
      <w:start w:val="1"/>
      <w:numFmt w:val="bullet"/>
      <w:lvlText w:val=""/>
      <w:lvlJc w:val="left"/>
      <w:pPr>
        <w:ind w:left="5031" w:hanging="360"/>
      </w:pPr>
      <w:rPr>
        <w:rFonts w:ascii="Symbol" w:hAnsi="Symbol" w:hint="default"/>
      </w:rPr>
    </w:lvl>
    <w:lvl w:ilvl="4" w:tplc="08090003" w:tentative="1">
      <w:start w:val="1"/>
      <w:numFmt w:val="bullet"/>
      <w:lvlText w:val="o"/>
      <w:lvlJc w:val="left"/>
      <w:pPr>
        <w:ind w:left="5751" w:hanging="360"/>
      </w:pPr>
      <w:rPr>
        <w:rFonts w:ascii="Courier New" w:hAnsi="Courier New" w:cs="Courier New" w:hint="default"/>
      </w:rPr>
    </w:lvl>
    <w:lvl w:ilvl="5" w:tplc="08090005" w:tentative="1">
      <w:start w:val="1"/>
      <w:numFmt w:val="bullet"/>
      <w:lvlText w:val=""/>
      <w:lvlJc w:val="left"/>
      <w:pPr>
        <w:ind w:left="6471" w:hanging="360"/>
      </w:pPr>
      <w:rPr>
        <w:rFonts w:ascii="Wingdings" w:hAnsi="Wingdings" w:hint="default"/>
      </w:rPr>
    </w:lvl>
    <w:lvl w:ilvl="6" w:tplc="08090001" w:tentative="1">
      <w:start w:val="1"/>
      <w:numFmt w:val="bullet"/>
      <w:lvlText w:val=""/>
      <w:lvlJc w:val="left"/>
      <w:pPr>
        <w:ind w:left="7191" w:hanging="360"/>
      </w:pPr>
      <w:rPr>
        <w:rFonts w:ascii="Symbol" w:hAnsi="Symbol" w:hint="default"/>
      </w:rPr>
    </w:lvl>
    <w:lvl w:ilvl="7" w:tplc="08090003" w:tentative="1">
      <w:start w:val="1"/>
      <w:numFmt w:val="bullet"/>
      <w:lvlText w:val="o"/>
      <w:lvlJc w:val="left"/>
      <w:pPr>
        <w:ind w:left="7911" w:hanging="360"/>
      </w:pPr>
      <w:rPr>
        <w:rFonts w:ascii="Courier New" w:hAnsi="Courier New" w:cs="Courier New" w:hint="default"/>
      </w:rPr>
    </w:lvl>
    <w:lvl w:ilvl="8" w:tplc="08090005" w:tentative="1">
      <w:start w:val="1"/>
      <w:numFmt w:val="bullet"/>
      <w:lvlText w:val=""/>
      <w:lvlJc w:val="left"/>
      <w:pPr>
        <w:ind w:left="8631" w:hanging="360"/>
      </w:pPr>
      <w:rPr>
        <w:rFonts w:ascii="Wingdings" w:hAnsi="Wingdings" w:hint="default"/>
      </w:rPr>
    </w:lvl>
  </w:abstractNum>
  <w:abstractNum w:abstractNumId="1" w15:restartNumberingAfterBreak="0">
    <w:nsid w:val="085607C3"/>
    <w:multiLevelType w:val="hybridMultilevel"/>
    <w:tmpl w:val="F69C41FE"/>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FF5870"/>
    <w:multiLevelType w:val="hybridMultilevel"/>
    <w:tmpl w:val="38128B14"/>
    <w:lvl w:ilvl="0" w:tplc="52FAA7CE">
      <w:numFmt w:val="bullet"/>
      <w:lvlText w:val="-"/>
      <w:lvlJc w:val="left"/>
      <w:pPr>
        <w:ind w:left="720" w:hanging="360"/>
      </w:pPr>
      <w:rPr>
        <w:rFonts w:ascii="Calibri" w:eastAsia="Calibri" w:hAnsi="Calibri" w:cs="Calibr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6E86CCF"/>
    <w:multiLevelType w:val="hybridMultilevel"/>
    <w:tmpl w:val="15722652"/>
    <w:lvl w:ilvl="0" w:tplc="52FAA7CE">
      <w:numFmt w:val="bullet"/>
      <w:lvlText w:val="-"/>
      <w:lvlJc w:val="left"/>
      <w:pPr>
        <w:ind w:left="1845" w:hanging="360"/>
      </w:pPr>
      <w:rPr>
        <w:rFonts w:ascii="Calibri" w:eastAsia="Calibri" w:hAnsi="Calibri" w:cs="Calibri" w:hint="default"/>
        <w:b/>
      </w:rPr>
    </w:lvl>
    <w:lvl w:ilvl="1" w:tplc="04020003" w:tentative="1">
      <w:start w:val="1"/>
      <w:numFmt w:val="bullet"/>
      <w:lvlText w:val="o"/>
      <w:lvlJc w:val="left"/>
      <w:pPr>
        <w:ind w:left="2565" w:hanging="360"/>
      </w:pPr>
      <w:rPr>
        <w:rFonts w:ascii="Courier New" w:hAnsi="Courier New" w:cs="Courier New" w:hint="default"/>
      </w:rPr>
    </w:lvl>
    <w:lvl w:ilvl="2" w:tplc="04020005" w:tentative="1">
      <w:start w:val="1"/>
      <w:numFmt w:val="bullet"/>
      <w:lvlText w:val=""/>
      <w:lvlJc w:val="left"/>
      <w:pPr>
        <w:ind w:left="3285" w:hanging="360"/>
      </w:pPr>
      <w:rPr>
        <w:rFonts w:ascii="Wingdings" w:hAnsi="Wingdings" w:hint="default"/>
      </w:rPr>
    </w:lvl>
    <w:lvl w:ilvl="3" w:tplc="04020001" w:tentative="1">
      <w:start w:val="1"/>
      <w:numFmt w:val="bullet"/>
      <w:lvlText w:val=""/>
      <w:lvlJc w:val="left"/>
      <w:pPr>
        <w:ind w:left="4005" w:hanging="360"/>
      </w:pPr>
      <w:rPr>
        <w:rFonts w:ascii="Symbol" w:hAnsi="Symbol" w:hint="default"/>
      </w:rPr>
    </w:lvl>
    <w:lvl w:ilvl="4" w:tplc="04020003" w:tentative="1">
      <w:start w:val="1"/>
      <w:numFmt w:val="bullet"/>
      <w:lvlText w:val="o"/>
      <w:lvlJc w:val="left"/>
      <w:pPr>
        <w:ind w:left="4725" w:hanging="360"/>
      </w:pPr>
      <w:rPr>
        <w:rFonts w:ascii="Courier New" w:hAnsi="Courier New" w:cs="Courier New" w:hint="default"/>
      </w:rPr>
    </w:lvl>
    <w:lvl w:ilvl="5" w:tplc="04020005" w:tentative="1">
      <w:start w:val="1"/>
      <w:numFmt w:val="bullet"/>
      <w:lvlText w:val=""/>
      <w:lvlJc w:val="left"/>
      <w:pPr>
        <w:ind w:left="5445" w:hanging="360"/>
      </w:pPr>
      <w:rPr>
        <w:rFonts w:ascii="Wingdings" w:hAnsi="Wingdings" w:hint="default"/>
      </w:rPr>
    </w:lvl>
    <w:lvl w:ilvl="6" w:tplc="04020001" w:tentative="1">
      <w:start w:val="1"/>
      <w:numFmt w:val="bullet"/>
      <w:lvlText w:val=""/>
      <w:lvlJc w:val="left"/>
      <w:pPr>
        <w:ind w:left="6165" w:hanging="360"/>
      </w:pPr>
      <w:rPr>
        <w:rFonts w:ascii="Symbol" w:hAnsi="Symbol" w:hint="default"/>
      </w:rPr>
    </w:lvl>
    <w:lvl w:ilvl="7" w:tplc="04020003" w:tentative="1">
      <w:start w:val="1"/>
      <w:numFmt w:val="bullet"/>
      <w:lvlText w:val="o"/>
      <w:lvlJc w:val="left"/>
      <w:pPr>
        <w:ind w:left="6885" w:hanging="360"/>
      </w:pPr>
      <w:rPr>
        <w:rFonts w:ascii="Courier New" w:hAnsi="Courier New" w:cs="Courier New" w:hint="default"/>
      </w:rPr>
    </w:lvl>
    <w:lvl w:ilvl="8" w:tplc="04020005" w:tentative="1">
      <w:start w:val="1"/>
      <w:numFmt w:val="bullet"/>
      <w:lvlText w:val=""/>
      <w:lvlJc w:val="left"/>
      <w:pPr>
        <w:ind w:left="7605" w:hanging="360"/>
      </w:pPr>
      <w:rPr>
        <w:rFonts w:ascii="Wingdings" w:hAnsi="Wingdings" w:hint="default"/>
      </w:rPr>
    </w:lvl>
  </w:abstractNum>
  <w:abstractNum w:abstractNumId="4" w15:restartNumberingAfterBreak="0">
    <w:nsid w:val="1E4B50DD"/>
    <w:multiLevelType w:val="hybridMultilevel"/>
    <w:tmpl w:val="0B0AFC1E"/>
    <w:lvl w:ilvl="0" w:tplc="2B06EB96">
      <w:start w:val="1"/>
      <w:numFmt w:val="bullet"/>
      <w:lvlText w:val="-"/>
      <w:lvlJc w:val="left"/>
      <w:pPr>
        <w:ind w:left="1080" w:hanging="360"/>
      </w:pPr>
      <w:rPr>
        <w:rFonts w:ascii="Times New Roman" w:hAnsi="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1E600F2A"/>
    <w:multiLevelType w:val="hybridMultilevel"/>
    <w:tmpl w:val="D2CC7986"/>
    <w:lvl w:ilvl="0" w:tplc="2B06EB96">
      <w:start w:val="1"/>
      <w:numFmt w:val="bullet"/>
      <w:lvlText w:val="-"/>
      <w:lvlJc w:val="left"/>
      <w:pPr>
        <w:ind w:left="1080" w:hanging="360"/>
      </w:pPr>
      <w:rPr>
        <w:rFonts w:ascii="Times New Roman" w:hAnsi="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1FEC5ED0"/>
    <w:multiLevelType w:val="hybridMultilevel"/>
    <w:tmpl w:val="F3E644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9F96F30"/>
    <w:multiLevelType w:val="hybridMultilevel"/>
    <w:tmpl w:val="55925C54"/>
    <w:lvl w:ilvl="0" w:tplc="548ACD8C">
      <w:start w:val="1"/>
      <w:numFmt w:val="decimal"/>
      <w:lvlText w:val="%1."/>
      <w:lvlJc w:val="left"/>
      <w:pPr>
        <w:ind w:left="720" w:hanging="360"/>
      </w:pPr>
      <w:rPr>
        <w:rFonts w:ascii="Cambria" w:hAnsi="Cambria" w:hint="default"/>
        <w:b/>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A61119D"/>
    <w:multiLevelType w:val="hybridMultilevel"/>
    <w:tmpl w:val="DF0676BA"/>
    <w:lvl w:ilvl="0" w:tplc="52FAA7CE">
      <w:numFmt w:val="bullet"/>
      <w:lvlText w:val="-"/>
      <w:lvlJc w:val="left"/>
      <w:pPr>
        <w:ind w:left="720" w:hanging="360"/>
      </w:pPr>
      <w:rPr>
        <w:rFonts w:ascii="Calibri" w:eastAsia="Calibri" w:hAnsi="Calibri" w:cs="Calibri" w:hint="default"/>
        <w:b/>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C655391"/>
    <w:multiLevelType w:val="hybridMultilevel"/>
    <w:tmpl w:val="354067C4"/>
    <w:lvl w:ilvl="0" w:tplc="52FAA7CE">
      <w:numFmt w:val="bullet"/>
      <w:lvlText w:val="-"/>
      <w:lvlJc w:val="left"/>
      <w:pPr>
        <w:ind w:left="720" w:hanging="360"/>
      </w:pPr>
      <w:rPr>
        <w:rFonts w:ascii="Calibri" w:eastAsia="Calibri" w:hAnsi="Calibri" w:cs="Calibr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F03507C"/>
    <w:multiLevelType w:val="hybridMultilevel"/>
    <w:tmpl w:val="F2F4FB00"/>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17E61DB"/>
    <w:multiLevelType w:val="hybridMultilevel"/>
    <w:tmpl w:val="C56407CC"/>
    <w:lvl w:ilvl="0" w:tplc="2B06EB96">
      <w:start w:val="1"/>
      <w:numFmt w:val="bullet"/>
      <w:lvlText w:val="-"/>
      <w:lvlJc w:val="left"/>
      <w:pPr>
        <w:ind w:left="720" w:hanging="360"/>
      </w:pPr>
      <w:rPr>
        <w:rFonts w:ascii="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42CB1819"/>
    <w:multiLevelType w:val="hybridMultilevel"/>
    <w:tmpl w:val="34A02BD6"/>
    <w:lvl w:ilvl="0" w:tplc="52FAA7CE">
      <w:numFmt w:val="bullet"/>
      <w:lvlText w:val="-"/>
      <w:lvlJc w:val="left"/>
      <w:pPr>
        <w:ind w:left="1080" w:hanging="360"/>
      </w:pPr>
      <w:rPr>
        <w:rFonts w:ascii="Calibri" w:eastAsia="Calibri" w:hAnsi="Calibri" w:cs="Calibri" w:hint="default"/>
        <w:b/>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15:restartNumberingAfterBreak="0">
    <w:nsid w:val="551B29CC"/>
    <w:multiLevelType w:val="hybridMultilevel"/>
    <w:tmpl w:val="5E4CE504"/>
    <w:lvl w:ilvl="0" w:tplc="468CDB3A">
      <w:start w:val="1"/>
      <w:numFmt w:val="bullet"/>
      <w:lvlText w:val="•"/>
      <w:lvlJc w:val="left"/>
      <w:pPr>
        <w:tabs>
          <w:tab w:val="num" w:pos="720"/>
        </w:tabs>
        <w:ind w:left="720" w:hanging="360"/>
      </w:pPr>
      <w:rPr>
        <w:rFonts w:ascii="Corbel" w:hAnsi="Corbel" w:hint="default"/>
      </w:rPr>
    </w:lvl>
    <w:lvl w:ilvl="1" w:tplc="EE40BCD8" w:tentative="1">
      <w:start w:val="1"/>
      <w:numFmt w:val="bullet"/>
      <w:lvlText w:val="•"/>
      <w:lvlJc w:val="left"/>
      <w:pPr>
        <w:tabs>
          <w:tab w:val="num" w:pos="1440"/>
        </w:tabs>
        <w:ind w:left="1440" w:hanging="360"/>
      </w:pPr>
      <w:rPr>
        <w:rFonts w:ascii="Corbel" w:hAnsi="Corbel" w:hint="default"/>
      </w:rPr>
    </w:lvl>
    <w:lvl w:ilvl="2" w:tplc="2A043882" w:tentative="1">
      <w:start w:val="1"/>
      <w:numFmt w:val="bullet"/>
      <w:lvlText w:val="•"/>
      <w:lvlJc w:val="left"/>
      <w:pPr>
        <w:tabs>
          <w:tab w:val="num" w:pos="2160"/>
        </w:tabs>
        <w:ind w:left="2160" w:hanging="360"/>
      </w:pPr>
      <w:rPr>
        <w:rFonts w:ascii="Corbel" w:hAnsi="Corbel" w:hint="default"/>
      </w:rPr>
    </w:lvl>
    <w:lvl w:ilvl="3" w:tplc="3B8CB6A0" w:tentative="1">
      <w:start w:val="1"/>
      <w:numFmt w:val="bullet"/>
      <w:lvlText w:val="•"/>
      <w:lvlJc w:val="left"/>
      <w:pPr>
        <w:tabs>
          <w:tab w:val="num" w:pos="2880"/>
        </w:tabs>
        <w:ind w:left="2880" w:hanging="360"/>
      </w:pPr>
      <w:rPr>
        <w:rFonts w:ascii="Corbel" w:hAnsi="Corbel" w:hint="default"/>
      </w:rPr>
    </w:lvl>
    <w:lvl w:ilvl="4" w:tplc="A6D6D982" w:tentative="1">
      <w:start w:val="1"/>
      <w:numFmt w:val="bullet"/>
      <w:lvlText w:val="•"/>
      <w:lvlJc w:val="left"/>
      <w:pPr>
        <w:tabs>
          <w:tab w:val="num" w:pos="3600"/>
        </w:tabs>
        <w:ind w:left="3600" w:hanging="360"/>
      </w:pPr>
      <w:rPr>
        <w:rFonts w:ascii="Corbel" w:hAnsi="Corbel" w:hint="default"/>
      </w:rPr>
    </w:lvl>
    <w:lvl w:ilvl="5" w:tplc="EE0609EE" w:tentative="1">
      <w:start w:val="1"/>
      <w:numFmt w:val="bullet"/>
      <w:lvlText w:val="•"/>
      <w:lvlJc w:val="left"/>
      <w:pPr>
        <w:tabs>
          <w:tab w:val="num" w:pos="4320"/>
        </w:tabs>
        <w:ind w:left="4320" w:hanging="360"/>
      </w:pPr>
      <w:rPr>
        <w:rFonts w:ascii="Corbel" w:hAnsi="Corbel" w:hint="default"/>
      </w:rPr>
    </w:lvl>
    <w:lvl w:ilvl="6" w:tplc="75049A02" w:tentative="1">
      <w:start w:val="1"/>
      <w:numFmt w:val="bullet"/>
      <w:lvlText w:val="•"/>
      <w:lvlJc w:val="left"/>
      <w:pPr>
        <w:tabs>
          <w:tab w:val="num" w:pos="5040"/>
        </w:tabs>
        <w:ind w:left="5040" w:hanging="360"/>
      </w:pPr>
      <w:rPr>
        <w:rFonts w:ascii="Corbel" w:hAnsi="Corbel" w:hint="default"/>
      </w:rPr>
    </w:lvl>
    <w:lvl w:ilvl="7" w:tplc="B51ED4A2" w:tentative="1">
      <w:start w:val="1"/>
      <w:numFmt w:val="bullet"/>
      <w:lvlText w:val="•"/>
      <w:lvlJc w:val="left"/>
      <w:pPr>
        <w:tabs>
          <w:tab w:val="num" w:pos="5760"/>
        </w:tabs>
        <w:ind w:left="5760" w:hanging="360"/>
      </w:pPr>
      <w:rPr>
        <w:rFonts w:ascii="Corbel" w:hAnsi="Corbel" w:hint="default"/>
      </w:rPr>
    </w:lvl>
    <w:lvl w:ilvl="8" w:tplc="E244D2B0" w:tentative="1">
      <w:start w:val="1"/>
      <w:numFmt w:val="bullet"/>
      <w:lvlText w:val="•"/>
      <w:lvlJc w:val="left"/>
      <w:pPr>
        <w:tabs>
          <w:tab w:val="num" w:pos="6480"/>
        </w:tabs>
        <w:ind w:left="6480" w:hanging="360"/>
      </w:pPr>
      <w:rPr>
        <w:rFonts w:ascii="Corbel" w:hAnsi="Corbel" w:hint="default"/>
      </w:rPr>
    </w:lvl>
  </w:abstractNum>
  <w:abstractNum w:abstractNumId="15"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625C27D7"/>
    <w:multiLevelType w:val="hybridMultilevel"/>
    <w:tmpl w:val="19CCE96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6B851CB2"/>
    <w:multiLevelType w:val="hybridMultilevel"/>
    <w:tmpl w:val="F2C07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D175DBB"/>
    <w:multiLevelType w:val="hybridMultilevel"/>
    <w:tmpl w:val="439E87CA"/>
    <w:lvl w:ilvl="0" w:tplc="38709C9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2"/>
  </w:num>
  <w:num w:numId="2">
    <w:abstractNumId w:val="15"/>
  </w:num>
  <w:num w:numId="3">
    <w:abstractNumId w:val="0"/>
  </w:num>
  <w:num w:numId="4">
    <w:abstractNumId w:val="8"/>
  </w:num>
  <w:num w:numId="5">
    <w:abstractNumId w:val="11"/>
  </w:num>
  <w:num w:numId="6">
    <w:abstractNumId w:val="1"/>
  </w:num>
  <w:num w:numId="7">
    <w:abstractNumId w:val="7"/>
  </w:num>
  <w:num w:numId="8">
    <w:abstractNumId w:val="2"/>
  </w:num>
  <w:num w:numId="9">
    <w:abstractNumId w:val="10"/>
  </w:num>
  <w:num w:numId="10">
    <w:abstractNumId w:val="18"/>
  </w:num>
  <w:num w:numId="11">
    <w:abstractNumId w:val="6"/>
  </w:num>
  <w:num w:numId="12">
    <w:abstractNumId w:val="17"/>
  </w:num>
  <w:num w:numId="13">
    <w:abstractNumId w:val="16"/>
  </w:num>
  <w:num w:numId="14">
    <w:abstractNumId w:val="3"/>
  </w:num>
  <w:num w:numId="15">
    <w:abstractNumId w:val="9"/>
  </w:num>
  <w:num w:numId="16">
    <w:abstractNumId w:val="13"/>
  </w:num>
  <w:num w:numId="17">
    <w:abstractNumId w:val="14"/>
  </w:num>
  <w:num w:numId="18">
    <w:abstractNumId w:val="4"/>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B6"/>
    <w:rsid w:val="00001EB3"/>
    <w:rsid w:val="000055AD"/>
    <w:rsid w:val="000062C8"/>
    <w:rsid w:val="00006482"/>
    <w:rsid w:val="00006B63"/>
    <w:rsid w:val="00006D58"/>
    <w:rsid w:val="0001037D"/>
    <w:rsid w:val="0001140C"/>
    <w:rsid w:val="000124E6"/>
    <w:rsid w:val="000129D6"/>
    <w:rsid w:val="0001307A"/>
    <w:rsid w:val="000136BE"/>
    <w:rsid w:val="00013E98"/>
    <w:rsid w:val="00015D98"/>
    <w:rsid w:val="00025859"/>
    <w:rsid w:val="000326BD"/>
    <w:rsid w:val="00032C38"/>
    <w:rsid w:val="000357AA"/>
    <w:rsid w:val="00036B09"/>
    <w:rsid w:val="00043041"/>
    <w:rsid w:val="00044548"/>
    <w:rsid w:val="0004518F"/>
    <w:rsid w:val="00045AA2"/>
    <w:rsid w:val="00047C03"/>
    <w:rsid w:val="00050B4F"/>
    <w:rsid w:val="00051715"/>
    <w:rsid w:val="00054F29"/>
    <w:rsid w:val="0006186B"/>
    <w:rsid w:val="0006547D"/>
    <w:rsid w:val="00065573"/>
    <w:rsid w:val="00067673"/>
    <w:rsid w:val="000727F8"/>
    <w:rsid w:val="00072D1E"/>
    <w:rsid w:val="000834BF"/>
    <w:rsid w:val="00085B55"/>
    <w:rsid w:val="00086CA9"/>
    <w:rsid w:val="00090B09"/>
    <w:rsid w:val="00091919"/>
    <w:rsid w:val="00091CC3"/>
    <w:rsid w:val="00091CEE"/>
    <w:rsid w:val="00094CFD"/>
    <w:rsid w:val="00095CCF"/>
    <w:rsid w:val="000A05FD"/>
    <w:rsid w:val="000A5258"/>
    <w:rsid w:val="000A52F9"/>
    <w:rsid w:val="000A57CA"/>
    <w:rsid w:val="000A7CED"/>
    <w:rsid w:val="000B7912"/>
    <w:rsid w:val="000C14D3"/>
    <w:rsid w:val="000C363D"/>
    <w:rsid w:val="000C47DE"/>
    <w:rsid w:val="000C5F14"/>
    <w:rsid w:val="000C7EFF"/>
    <w:rsid w:val="000D060D"/>
    <w:rsid w:val="000D08CC"/>
    <w:rsid w:val="000D1008"/>
    <w:rsid w:val="000D2499"/>
    <w:rsid w:val="000D4964"/>
    <w:rsid w:val="000D5132"/>
    <w:rsid w:val="000D5C7C"/>
    <w:rsid w:val="000D6D42"/>
    <w:rsid w:val="000E21A6"/>
    <w:rsid w:val="000E263C"/>
    <w:rsid w:val="000E4BB1"/>
    <w:rsid w:val="000E6860"/>
    <w:rsid w:val="000F3A3E"/>
    <w:rsid w:val="000F454B"/>
    <w:rsid w:val="0010080F"/>
    <w:rsid w:val="001049CB"/>
    <w:rsid w:val="0010526A"/>
    <w:rsid w:val="001132EB"/>
    <w:rsid w:val="0011341D"/>
    <w:rsid w:val="00114BA5"/>
    <w:rsid w:val="00122C7C"/>
    <w:rsid w:val="001236F3"/>
    <w:rsid w:val="001240AA"/>
    <w:rsid w:val="001274B7"/>
    <w:rsid w:val="001308B1"/>
    <w:rsid w:val="00132079"/>
    <w:rsid w:val="001358BC"/>
    <w:rsid w:val="00135E43"/>
    <w:rsid w:val="00142E5C"/>
    <w:rsid w:val="001446A1"/>
    <w:rsid w:val="001462DC"/>
    <w:rsid w:val="00151A22"/>
    <w:rsid w:val="00154A4A"/>
    <w:rsid w:val="00155C2D"/>
    <w:rsid w:val="00157C09"/>
    <w:rsid w:val="00160700"/>
    <w:rsid w:val="001607D5"/>
    <w:rsid w:val="0016090F"/>
    <w:rsid w:val="00166D4D"/>
    <w:rsid w:val="00166E98"/>
    <w:rsid w:val="00167198"/>
    <w:rsid w:val="0017447B"/>
    <w:rsid w:val="00175965"/>
    <w:rsid w:val="00176A3F"/>
    <w:rsid w:val="001808B8"/>
    <w:rsid w:val="0018213A"/>
    <w:rsid w:val="00182CD7"/>
    <w:rsid w:val="00183025"/>
    <w:rsid w:val="0018310D"/>
    <w:rsid w:val="001852AB"/>
    <w:rsid w:val="001873E9"/>
    <w:rsid w:val="00187417"/>
    <w:rsid w:val="001913DA"/>
    <w:rsid w:val="00191FD2"/>
    <w:rsid w:val="001930D8"/>
    <w:rsid w:val="00195F04"/>
    <w:rsid w:val="0019647C"/>
    <w:rsid w:val="001A1319"/>
    <w:rsid w:val="001A491F"/>
    <w:rsid w:val="001A516C"/>
    <w:rsid w:val="001A68A8"/>
    <w:rsid w:val="001B421A"/>
    <w:rsid w:val="001B4726"/>
    <w:rsid w:val="001B6F6D"/>
    <w:rsid w:val="001C0520"/>
    <w:rsid w:val="001C0F1B"/>
    <w:rsid w:val="001C2B3C"/>
    <w:rsid w:val="001C2D7E"/>
    <w:rsid w:val="001D09FD"/>
    <w:rsid w:val="001D66FF"/>
    <w:rsid w:val="001E1DAA"/>
    <w:rsid w:val="001E2D76"/>
    <w:rsid w:val="001E487C"/>
    <w:rsid w:val="001F0CC2"/>
    <w:rsid w:val="001F2D36"/>
    <w:rsid w:val="001F6EA2"/>
    <w:rsid w:val="002022D8"/>
    <w:rsid w:val="00203A14"/>
    <w:rsid w:val="00206D66"/>
    <w:rsid w:val="00210F73"/>
    <w:rsid w:val="00213A54"/>
    <w:rsid w:val="00215E32"/>
    <w:rsid w:val="0021723D"/>
    <w:rsid w:val="00221301"/>
    <w:rsid w:val="0022193A"/>
    <w:rsid w:val="00222D02"/>
    <w:rsid w:val="0022324C"/>
    <w:rsid w:val="00223F6C"/>
    <w:rsid w:val="0022499F"/>
    <w:rsid w:val="00225306"/>
    <w:rsid w:val="00225CA0"/>
    <w:rsid w:val="002321BB"/>
    <w:rsid w:val="00232A86"/>
    <w:rsid w:val="00234675"/>
    <w:rsid w:val="00235045"/>
    <w:rsid w:val="002354C0"/>
    <w:rsid w:val="00236818"/>
    <w:rsid w:val="0024023D"/>
    <w:rsid w:val="002407CB"/>
    <w:rsid w:val="00243671"/>
    <w:rsid w:val="00244E05"/>
    <w:rsid w:val="00246FC7"/>
    <w:rsid w:val="00250C88"/>
    <w:rsid w:val="00252798"/>
    <w:rsid w:val="0025366D"/>
    <w:rsid w:val="0025415B"/>
    <w:rsid w:val="00254620"/>
    <w:rsid w:val="002557A7"/>
    <w:rsid w:val="00256908"/>
    <w:rsid w:val="00257D73"/>
    <w:rsid w:val="00262113"/>
    <w:rsid w:val="00262B9C"/>
    <w:rsid w:val="002653C8"/>
    <w:rsid w:val="00265FCB"/>
    <w:rsid w:val="00275C40"/>
    <w:rsid w:val="00275FF2"/>
    <w:rsid w:val="00276BFD"/>
    <w:rsid w:val="00280851"/>
    <w:rsid w:val="0028756C"/>
    <w:rsid w:val="002908BA"/>
    <w:rsid w:val="0029163C"/>
    <w:rsid w:val="002926A6"/>
    <w:rsid w:val="00292BEB"/>
    <w:rsid w:val="00293251"/>
    <w:rsid w:val="002955C8"/>
    <w:rsid w:val="00296E9A"/>
    <w:rsid w:val="002A2F02"/>
    <w:rsid w:val="002A4658"/>
    <w:rsid w:val="002A6C1C"/>
    <w:rsid w:val="002B06F3"/>
    <w:rsid w:val="002B32A0"/>
    <w:rsid w:val="002C25AB"/>
    <w:rsid w:val="002C2FB9"/>
    <w:rsid w:val="002C36FF"/>
    <w:rsid w:val="002D1F10"/>
    <w:rsid w:val="002D1F35"/>
    <w:rsid w:val="002D25EC"/>
    <w:rsid w:val="002D544D"/>
    <w:rsid w:val="002D594C"/>
    <w:rsid w:val="002E12E8"/>
    <w:rsid w:val="002E23F1"/>
    <w:rsid w:val="002E36AD"/>
    <w:rsid w:val="002E395C"/>
    <w:rsid w:val="002E4AED"/>
    <w:rsid w:val="002E5311"/>
    <w:rsid w:val="002F0EB5"/>
    <w:rsid w:val="002F4991"/>
    <w:rsid w:val="003007CE"/>
    <w:rsid w:val="00300927"/>
    <w:rsid w:val="003037A7"/>
    <w:rsid w:val="00305478"/>
    <w:rsid w:val="00305D76"/>
    <w:rsid w:val="00307426"/>
    <w:rsid w:val="003160FE"/>
    <w:rsid w:val="003166AB"/>
    <w:rsid w:val="00322233"/>
    <w:rsid w:val="0032240C"/>
    <w:rsid w:val="00324179"/>
    <w:rsid w:val="0032776D"/>
    <w:rsid w:val="003305B3"/>
    <w:rsid w:val="0033085A"/>
    <w:rsid w:val="003333B0"/>
    <w:rsid w:val="0033435A"/>
    <w:rsid w:val="00334613"/>
    <w:rsid w:val="0033633E"/>
    <w:rsid w:val="00337C68"/>
    <w:rsid w:val="00337DEF"/>
    <w:rsid w:val="003441D9"/>
    <w:rsid w:val="003506E8"/>
    <w:rsid w:val="00351F74"/>
    <w:rsid w:val="00353B47"/>
    <w:rsid w:val="00356EDB"/>
    <w:rsid w:val="003576C2"/>
    <w:rsid w:val="00366737"/>
    <w:rsid w:val="00370719"/>
    <w:rsid w:val="00371E7C"/>
    <w:rsid w:val="0037296B"/>
    <w:rsid w:val="0037366A"/>
    <w:rsid w:val="00375D89"/>
    <w:rsid w:val="00376BC3"/>
    <w:rsid w:val="00376E2C"/>
    <w:rsid w:val="003835DB"/>
    <w:rsid w:val="00386745"/>
    <w:rsid w:val="003868EE"/>
    <w:rsid w:val="00386A5A"/>
    <w:rsid w:val="0038715B"/>
    <w:rsid w:val="003905CD"/>
    <w:rsid w:val="00392463"/>
    <w:rsid w:val="003A2F35"/>
    <w:rsid w:val="003B237E"/>
    <w:rsid w:val="003B2CB5"/>
    <w:rsid w:val="003B3490"/>
    <w:rsid w:val="003B3CBD"/>
    <w:rsid w:val="003C0E3F"/>
    <w:rsid w:val="003C2EB0"/>
    <w:rsid w:val="003C52C0"/>
    <w:rsid w:val="003C5478"/>
    <w:rsid w:val="003D1CA1"/>
    <w:rsid w:val="003D2693"/>
    <w:rsid w:val="003D7086"/>
    <w:rsid w:val="003E1721"/>
    <w:rsid w:val="003E53DB"/>
    <w:rsid w:val="003E79EC"/>
    <w:rsid w:val="003F2A08"/>
    <w:rsid w:val="003F2AB0"/>
    <w:rsid w:val="004027E3"/>
    <w:rsid w:val="00403D6C"/>
    <w:rsid w:val="00406FA2"/>
    <w:rsid w:val="00407680"/>
    <w:rsid w:val="0041075E"/>
    <w:rsid w:val="0041278D"/>
    <w:rsid w:val="00413761"/>
    <w:rsid w:val="00414816"/>
    <w:rsid w:val="00430222"/>
    <w:rsid w:val="00430AFF"/>
    <w:rsid w:val="00431711"/>
    <w:rsid w:val="00435548"/>
    <w:rsid w:val="00444420"/>
    <w:rsid w:val="00450B6E"/>
    <w:rsid w:val="004537DB"/>
    <w:rsid w:val="00454CA2"/>
    <w:rsid w:val="004610DB"/>
    <w:rsid w:val="00462CB0"/>
    <w:rsid w:val="0046477D"/>
    <w:rsid w:val="004651FD"/>
    <w:rsid w:val="004658DA"/>
    <w:rsid w:val="0046622D"/>
    <w:rsid w:val="00466285"/>
    <w:rsid w:val="004675CE"/>
    <w:rsid w:val="004711DF"/>
    <w:rsid w:val="004717EF"/>
    <w:rsid w:val="00471D7B"/>
    <w:rsid w:val="0047497C"/>
    <w:rsid w:val="00475EB9"/>
    <w:rsid w:val="00481BEC"/>
    <w:rsid w:val="00485143"/>
    <w:rsid w:val="00487876"/>
    <w:rsid w:val="00491008"/>
    <w:rsid w:val="0049173D"/>
    <w:rsid w:val="00493998"/>
    <w:rsid w:val="00495347"/>
    <w:rsid w:val="004A1223"/>
    <w:rsid w:val="004A2DE5"/>
    <w:rsid w:val="004A2E5D"/>
    <w:rsid w:val="004A6692"/>
    <w:rsid w:val="004B0CE1"/>
    <w:rsid w:val="004B1255"/>
    <w:rsid w:val="004B154C"/>
    <w:rsid w:val="004B51FB"/>
    <w:rsid w:val="004C167C"/>
    <w:rsid w:val="004C2024"/>
    <w:rsid w:val="004C2DEC"/>
    <w:rsid w:val="004D0F69"/>
    <w:rsid w:val="004D214A"/>
    <w:rsid w:val="004D5ED7"/>
    <w:rsid w:val="004D6314"/>
    <w:rsid w:val="004D6CF6"/>
    <w:rsid w:val="004D6E33"/>
    <w:rsid w:val="004D7AB1"/>
    <w:rsid w:val="004E1E96"/>
    <w:rsid w:val="004E768A"/>
    <w:rsid w:val="004F1096"/>
    <w:rsid w:val="004F4995"/>
    <w:rsid w:val="004F7ABF"/>
    <w:rsid w:val="004F7E16"/>
    <w:rsid w:val="00500C5B"/>
    <w:rsid w:val="005022D0"/>
    <w:rsid w:val="00503A76"/>
    <w:rsid w:val="00503E50"/>
    <w:rsid w:val="00505C98"/>
    <w:rsid w:val="00516091"/>
    <w:rsid w:val="00516AF0"/>
    <w:rsid w:val="00521035"/>
    <w:rsid w:val="00526E70"/>
    <w:rsid w:val="00530DE8"/>
    <w:rsid w:val="0053130B"/>
    <w:rsid w:val="00532340"/>
    <w:rsid w:val="0053357A"/>
    <w:rsid w:val="005433A8"/>
    <w:rsid w:val="0054466D"/>
    <w:rsid w:val="00545484"/>
    <w:rsid w:val="00546BD9"/>
    <w:rsid w:val="00546FB1"/>
    <w:rsid w:val="0055689F"/>
    <w:rsid w:val="00556F1D"/>
    <w:rsid w:val="005610FF"/>
    <w:rsid w:val="00583714"/>
    <w:rsid w:val="005861DF"/>
    <w:rsid w:val="0059014A"/>
    <w:rsid w:val="00591AA5"/>
    <w:rsid w:val="005A2A86"/>
    <w:rsid w:val="005A34C9"/>
    <w:rsid w:val="005A3B30"/>
    <w:rsid w:val="005A4CB7"/>
    <w:rsid w:val="005A5C00"/>
    <w:rsid w:val="005A7E8D"/>
    <w:rsid w:val="005B33A9"/>
    <w:rsid w:val="005B6461"/>
    <w:rsid w:val="005B756D"/>
    <w:rsid w:val="005B79D1"/>
    <w:rsid w:val="005C1ECD"/>
    <w:rsid w:val="005C6F54"/>
    <w:rsid w:val="005C77E6"/>
    <w:rsid w:val="005D1E11"/>
    <w:rsid w:val="005D2C69"/>
    <w:rsid w:val="005E0C70"/>
    <w:rsid w:val="005E3146"/>
    <w:rsid w:val="005E3702"/>
    <w:rsid w:val="005E68FD"/>
    <w:rsid w:val="005E6BF9"/>
    <w:rsid w:val="005E7862"/>
    <w:rsid w:val="005F08A8"/>
    <w:rsid w:val="005F483A"/>
    <w:rsid w:val="005F4A9C"/>
    <w:rsid w:val="005F4C1E"/>
    <w:rsid w:val="005F5F3D"/>
    <w:rsid w:val="006001A2"/>
    <w:rsid w:val="00604DFC"/>
    <w:rsid w:val="006059A4"/>
    <w:rsid w:val="006072F7"/>
    <w:rsid w:val="00614EB3"/>
    <w:rsid w:val="006165F7"/>
    <w:rsid w:val="00616D8A"/>
    <w:rsid w:val="00616F78"/>
    <w:rsid w:val="00620A8B"/>
    <w:rsid w:val="00620EF0"/>
    <w:rsid w:val="006216D5"/>
    <w:rsid w:val="0062232B"/>
    <w:rsid w:val="0062478C"/>
    <w:rsid w:val="00627545"/>
    <w:rsid w:val="00630D93"/>
    <w:rsid w:val="00632867"/>
    <w:rsid w:val="00632A1E"/>
    <w:rsid w:val="00633675"/>
    <w:rsid w:val="006346D0"/>
    <w:rsid w:val="00640646"/>
    <w:rsid w:val="00645955"/>
    <w:rsid w:val="00650D1F"/>
    <w:rsid w:val="006524D4"/>
    <w:rsid w:val="0065332F"/>
    <w:rsid w:val="006538AF"/>
    <w:rsid w:val="00653A7D"/>
    <w:rsid w:val="00656665"/>
    <w:rsid w:val="00663882"/>
    <w:rsid w:val="00664B19"/>
    <w:rsid w:val="0066539F"/>
    <w:rsid w:val="00665703"/>
    <w:rsid w:val="0066670B"/>
    <w:rsid w:val="006676D4"/>
    <w:rsid w:val="00682583"/>
    <w:rsid w:val="006860F1"/>
    <w:rsid w:val="00686EB0"/>
    <w:rsid w:val="006922F7"/>
    <w:rsid w:val="006939A3"/>
    <w:rsid w:val="006A0740"/>
    <w:rsid w:val="006A0C37"/>
    <w:rsid w:val="006A4504"/>
    <w:rsid w:val="006A6958"/>
    <w:rsid w:val="006B28BD"/>
    <w:rsid w:val="006B37EB"/>
    <w:rsid w:val="006C4447"/>
    <w:rsid w:val="006D06EE"/>
    <w:rsid w:val="006D3E98"/>
    <w:rsid w:val="006D6A82"/>
    <w:rsid w:val="006D759E"/>
    <w:rsid w:val="006E2B0A"/>
    <w:rsid w:val="006E2B3B"/>
    <w:rsid w:val="006E67B3"/>
    <w:rsid w:val="006E7C35"/>
    <w:rsid w:val="006F3784"/>
    <w:rsid w:val="006F4BE0"/>
    <w:rsid w:val="006F5DCA"/>
    <w:rsid w:val="006F7C2E"/>
    <w:rsid w:val="007009DA"/>
    <w:rsid w:val="00701FD6"/>
    <w:rsid w:val="00707C8C"/>
    <w:rsid w:val="00711FB4"/>
    <w:rsid w:val="007148C7"/>
    <w:rsid w:val="007160AF"/>
    <w:rsid w:val="00716D91"/>
    <w:rsid w:val="007178F3"/>
    <w:rsid w:val="0072146C"/>
    <w:rsid w:val="00727B56"/>
    <w:rsid w:val="00732A4D"/>
    <w:rsid w:val="00732B17"/>
    <w:rsid w:val="007336B2"/>
    <w:rsid w:val="00733B8E"/>
    <w:rsid w:val="007410FA"/>
    <w:rsid w:val="00747773"/>
    <w:rsid w:val="00750AD9"/>
    <w:rsid w:val="00750F05"/>
    <w:rsid w:val="007526CC"/>
    <w:rsid w:val="007552C0"/>
    <w:rsid w:val="007559EE"/>
    <w:rsid w:val="0075787E"/>
    <w:rsid w:val="007623ED"/>
    <w:rsid w:val="00763F2A"/>
    <w:rsid w:val="007648A1"/>
    <w:rsid w:val="0077044A"/>
    <w:rsid w:val="00780657"/>
    <w:rsid w:val="0078167B"/>
    <w:rsid w:val="00782A7B"/>
    <w:rsid w:val="00783DC2"/>
    <w:rsid w:val="007869B0"/>
    <w:rsid w:val="00786D4A"/>
    <w:rsid w:val="007925FC"/>
    <w:rsid w:val="0079482A"/>
    <w:rsid w:val="00795B89"/>
    <w:rsid w:val="00795F1A"/>
    <w:rsid w:val="00796324"/>
    <w:rsid w:val="00796E79"/>
    <w:rsid w:val="007A07E9"/>
    <w:rsid w:val="007A16DE"/>
    <w:rsid w:val="007A3559"/>
    <w:rsid w:val="007A7A03"/>
    <w:rsid w:val="007B0B88"/>
    <w:rsid w:val="007B29C0"/>
    <w:rsid w:val="007B61F3"/>
    <w:rsid w:val="007B6EFE"/>
    <w:rsid w:val="007C04CC"/>
    <w:rsid w:val="007C31AA"/>
    <w:rsid w:val="007C5507"/>
    <w:rsid w:val="007C5D53"/>
    <w:rsid w:val="007D1270"/>
    <w:rsid w:val="007D13B1"/>
    <w:rsid w:val="007D4E31"/>
    <w:rsid w:val="007D546B"/>
    <w:rsid w:val="007D59BC"/>
    <w:rsid w:val="007D6CF4"/>
    <w:rsid w:val="007D6D85"/>
    <w:rsid w:val="007E077E"/>
    <w:rsid w:val="007E12E2"/>
    <w:rsid w:val="007E3C0B"/>
    <w:rsid w:val="007F0ED5"/>
    <w:rsid w:val="007F18E7"/>
    <w:rsid w:val="007F56CA"/>
    <w:rsid w:val="007F782F"/>
    <w:rsid w:val="007F7CC1"/>
    <w:rsid w:val="008025DB"/>
    <w:rsid w:val="00802B6F"/>
    <w:rsid w:val="00807EAC"/>
    <w:rsid w:val="008109CE"/>
    <w:rsid w:val="0081124D"/>
    <w:rsid w:val="0081147B"/>
    <w:rsid w:val="008164D6"/>
    <w:rsid w:val="00823F67"/>
    <w:rsid w:val="00833F4D"/>
    <w:rsid w:val="00841EDA"/>
    <w:rsid w:val="0084564D"/>
    <w:rsid w:val="00851238"/>
    <w:rsid w:val="008512EF"/>
    <w:rsid w:val="00853BD6"/>
    <w:rsid w:val="00853CE3"/>
    <w:rsid w:val="00856DBF"/>
    <w:rsid w:val="0086177C"/>
    <w:rsid w:val="008631B7"/>
    <w:rsid w:val="00863B87"/>
    <w:rsid w:val="00865936"/>
    <w:rsid w:val="00867183"/>
    <w:rsid w:val="00873523"/>
    <w:rsid w:val="008806BA"/>
    <w:rsid w:val="00882D8A"/>
    <w:rsid w:val="008856B0"/>
    <w:rsid w:val="00885F0B"/>
    <w:rsid w:val="0089018F"/>
    <w:rsid w:val="0089051B"/>
    <w:rsid w:val="008907D6"/>
    <w:rsid w:val="0089419C"/>
    <w:rsid w:val="00895407"/>
    <w:rsid w:val="008A059F"/>
    <w:rsid w:val="008A14C1"/>
    <w:rsid w:val="008A1822"/>
    <w:rsid w:val="008A2AEF"/>
    <w:rsid w:val="008A2C6B"/>
    <w:rsid w:val="008A4434"/>
    <w:rsid w:val="008A57E4"/>
    <w:rsid w:val="008A639E"/>
    <w:rsid w:val="008A69DB"/>
    <w:rsid w:val="008A74F3"/>
    <w:rsid w:val="008B0CDC"/>
    <w:rsid w:val="008B25BB"/>
    <w:rsid w:val="008C1924"/>
    <w:rsid w:val="008C1FBF"/>
    <w:rsid w:val="008C6AD5"/>
    <w:rsid w:val="008D0CBE"/>
    <w:rsid w:val="008D47F5"/>
    <w:rsid w:val="008D4F46"/>
    <w:rsid w:val="008E1048"/>
    <w:rsid w:val="008E5FC1"/>
    <w:rsid w:val="008E698B"/>
    <w:rsid w:val="008F26A9"/>
    <w:rsid w:val="008F5408"/>
    <w:rsid w:val="00900A28"/>
    <w:rsid w:val="00900DB0"/>
    <w:rsid w:val="00900DD2"/>
    <w:rsid w:val="00903630"/>
    <w:rsid w:val="00906340"/>
    <w:rsid w:val="00906FD6"/>
    <w:rsid w:val="009072A4"/>
    <w:rsid w:val="00907575"/>
    <w:rsid w:val="009114A8"/>
    <w:rsid w:val="00913D49"/>
    <w:rsid w:val="0091455D"/>
    <w:rsid w:val="0091520B"/>
    <w:rsid w:val="00915C60"/>
    <w:rsid w:val="00916ED5"/>
    <w:rsid w:val="00923A66"/>
    <w:rsid w:val="0093238F"/>
    <w:rsid w:val="00940140"/>
    <w:rsid w:val="0094387E"/>
    <w:rsid w:val="009441B8"/>
    <w:rsid w:val="00956B1B"/>
    <w:rsid w:val="00957A4B"/>
    <w:rsid w:val="00963B8A"/>
    <w:rsid w:val="0096635D"/>
    <w:rsid w:val="00966770"/>
    <w:rsid w:val="0096698B"/>
    <w:rsid w:val="009679A0"/>
    <w:rsid w:val="00972825"/>
    <w:rsid w:val="00974937"/>
    <w:rsid w:val="0097502D"/>
    <w:rsid w:val="009751F7"/>
    <w:rsid w:val="00976AFD"/>
    <w:rsid w:val="00977D50"/>
    <w:rsid w:val="00981249"/>
    <w:rsid w:val="009827BB"/>
    <w:rsid w:val="00987141"/>
    <w:rsid w:val="0098781C"/>
    <w:rsid w:val="00987E23"/>
    <w:rsid w:val="00991243"/>
    <w:rsid w:val="00992B08"/>
    <w:rsid w:val="0099507F"/>
    <w:rsid w:val="00995951"/>
    <w:rsid w:val="009A0266"/>
    <w:rsid w:val="009A2C98"/>
    <w:rsid w:val="009A6E16"/>
    <w:rsid w:val="009B3C54"/>
    <w:rsid w:val="009C2203"/>
    <w:rsid w:val="009C24E5"/>
    <w:rsid w:val="009C31B5"/>
    <w:rsid w:val="009C62DB"/>
    <w:rsid w:val="009C6734"/>
    <w:rsid w:val="009D08E2"/>
    <w:rsid w:val="009D2388"/>
    <w:rsid w:val="009D4500"/>
    <w:rsid w:val="009D4C19"/>
    <w:rsid w:val="009D597C"/>
    <w:rsid w:val="009D5C48"/>
    <w:rsid w:val="009D615D"/>
    <w:rsid w:val="009D6D6B"/>
    <w:rsid w:val="009E528B"/>
    <w:rsid w:val="009F0053"/>
    <w:rsid w:val="009F0FA8"/>
    <w:rsid w:val="009F4158"/>
    <w:rsid w:val="009F447F"/>
    <w:rsid w:val="009F51F0"/>
    <w:rsid w:val="00A00C95"/>
    <w:rsid w:val="00A01EAA"/>
    <w:rsid w:val="00A01F9C"/>
    <w:rsid w:val="00A06646"/>
    <w:rsid w:val="00A07F65"/>
    <w:rsid w:val="00A11313"/>
    <w:rsid w:val="00A12AC2"/>
    <w:rsid w:val="00A138DD"/>
    <w:rsid w:val="00A13AA8"/>
    <w:rsid w:val="00A204D1"/>
    <w:rsid w:val="00A21178"/>
    <w:rsid w:val="00A30F97"/>
    <w:rsid w:val="00A31703"/>
    <w:rsid w:val="00A331AC"/>
    <w:rsid w:val="00A40EF0"/>
    <w:rsid w:val="00A463DB"/>
    <w:rsid w:val="00A46B86"/>
    <w:rsid w:val="00A6029C"/>
    <w:rsid w:val="00A611F3"/>
    <w:rsid w:val="00A63588"/>
    <w:rsid w:val="00A66695"/>
    <w:rsid w:val="00A70898"/>
    <w:rsid w:val="00A7283F"/>
    <w:rsid w:val="00A81878"/>
    <w:rsid w:val="00A82889"/>
    <w:rsid w:val="00A84449"/>
    <w:rsid w:val="00A86A28"/>
    <w:rsid w:val="00A9335B"/>
    <w:rsid w:val="00A93866"/>
    <w:rsid w:val="00A9473A"/>
    <w:rsid w:val="00A96F38"/>
    <w:rsid w:val="00A97411"/>
    <w:rsid w:val="00A976FA"/>
    <w:rsid w:val="00A979E1"/>
    <w:rsid w:val="00AA15E3"/>
    <w:rsid w:val="00AA24C3"/>
    <w:rsid w:val="00AA6408"/>
    <w:rsid w:val="00AB071F"/>
    <w:rsid w:val="00AB0D2F"/>
    <w:rsid w:val="00AB1009"/>
    <w:rsid w:val="00AB4E28"/>
    <w:rsid w:val="00AB6575"/>
    <w:rsid w:val="00AB6A4C"/>
    <w:rsid w:val="00AB6CB1"/>
    <w:rsid w:val="00AC058F"/>
    <w:rsid w:val="00AC1B52"/>
    <w:rsid w:val="00AD2FE7"/>
    <w:rsid w:val="00AD4819"/>
    <w:rsid w:val="00AD4A70"/>
    <w:rsid w:val="00AD7897"/>
    <w:rsid w:val="00AE150F"/>
    <w:rsid w:val="00AE49C1"/>
    <w:rsid w:val="00AE744F"/>
    <w:rsid w:val="00AE7F1E"/>
    <w:rsid w:val="00AF0FB1"/>
    <w:rsid w:val="00AF139A"/>
    <w:rsid w:val="00AF2602"/>
    <w:rsid w:val="00AF37FE"/>
    <w:rsid w:val="00AF63CD"/>
    <w:rsid w:val="00B0189F"/>
    <w:rsid w:val="00B03486"/>
    <w:rsid w:val="00B04812"/>
    <w:rsid w:val="00B04F16"/>
    <w:rsid w:val="00B11EB4"/>
    <w:rsid w:val="00B11FEC"/>
    <w:rsid w:val="00B1273C"/>
    <w:rsid w:val="00B160EF"/>
    <w:rsid w:val="00B1666C"/>
    <w:rsid w:val="00B237B3"/>
    <w:rsid w:val="00B27837"/>
    <w:rsid w:val="00B32B85"/>
    <w:rsid w:val="00B34A3E"/>
    <w:rsid w:val="00B36576"/>
    <w:rsid w:val="00B41359"/>
    <w:rsid w:val="00B41A1B"/>
    <w:rsid w:val="00B43E27"/>
    <w:rsid w:val="00B444E9"/>
    <w:rsid w:val="00B4531A"/>
    <w:rsid w:val="00B46982"/>
    <w:rsid w:val="00B46E93"/>
    <w:rsid w:val="00B47808"/>
    <w:rsid w:val="00B47B35"/>
    <w:rsid w:val="00B50A02"/>
    <w:rsid w:val="00B64B8A"/>
    <w:rsid w:val="00B708D0"/>
    <w:rsid w:val="00B71184"/>
    <w:rsid w:val="00B7387A"/>
    <w:rsid w:val="00B73B34"/>
    <w:rsid w:val="00B753F9"/>
    <w:rsid w:val="00B77D03"/>
    <w:rsid w:val="00B80AB7"/>
    <w:rsid w:val="00B8125B"/>
    <w:rsid w:val="00B815C6"/>
    <w:rsid w:val="00B81F29"/>
    <w:rsid w:val="00B85BB6"/>
    <w:rsid w:val="00B86E79"/>
    <w:rsid w:val="00BA13EE"/>
    <w:rsid w:val="00BA2795"/>
    <w:rsid w:val="00BA5C00"/>
    <w:rsid w:val="00BA7C9E"/>
    <w:rsid w:val="00BB1A71"/>
    <w:rsid w:val="00BB25B7"/>
    <w:rsid w:val="00BB5549"/>
    <w:rsid w:val="00BC2A70"/>
    <w:rsid w:val="00BC50C6"/>
    <w:rsid w:val="00BC7DCB"/>
    <w:rsid w:val="00BD1A57"/>
    <w:rsid w:val="00BD1BC8"/>
    <w:rsid w:val="00BD1F9F"/>
    <w:rsid w:val="00BD52F5"/>
    <w:rsid w:val="00BD5856"/>
    <w:rsid w:val="00BD7001"/>
    <w:rsid w:val="00BE0034"/>
    <w:rsid w:val="00BE40B6"/>
    <w:rsid w:val="00BE55F6"/>
    <w:rsid w:val="00BE5628"/>
    <w:rsid w:val="00BE68E7"/>
    <w:rsid w:val="00BF34F4"/>
    <w:rsid w:val="00BF37BE"/>
    <w:rsid w:val="00BF3E59"/>
    <w:rsid w:val="00BF4DA0"/>
    <w:rsid w:val="00C0223D"/>
    <w:rsid w:val="00C034BE"/>
    <w:rsid w:val="00C05EBD"/>
    <w:rsid w:val="00C06095"/>
    <w:rsid w:val="00C0653D"/>
    <w:rsid w:val="00C11C9C"/>
    <w:rsid w:val="00C12574"/>
    <w:rsid w:val="00C13DB5"/>
    <w:rsid w:val="00C14292"/>
    <w:rsid w:val="00C17167"/>
    <w:rsid w:val="00C1742C"/>
    <w:rsid w:val="00C17E4E"/>
    <w:rsid w:val="00C22A97"/>
    <w:rsid w:val="00C23FCA"/>
    <w:rsid w:val="00C24757"/>
    <w:rsid w:val="00C260E4"/>
    <w:rsid w:val="00C30E2F"/>
    <w:rsid w:val="00C30F1E"/>
    <w:rsid w:val="00C31FE1"/>
    <w:rsid w:val="00C325B9"/>
    <w:rsid w:val="00C422AA"/>
    <w:rsid w:val="00C44337"/>
    <w:rsid w:val="00C455D2"/>
    <w:rsid w:val="00C52286"/>
    <w:rsid w:val="00C53B39"/>
    <w:rsid w:val="00C617FB"/>
    <w:rsid w:val="00C642C4"/>
    <w:rsid w:val="00C66E39"/>
    <w:rsid w:val="00C732D6"/>
    <w:rsid w:val="00C73D98"/>
    <w:rsid w:val="00C74B1F"/>
    <w:rsid w:val="00C773BA"/>
    <w:rsid w:val="00C809B5"/>
    <w:rsid w:val="00C81C8F"/>
    <w:rsid w:val="00C827B3"/>
    <w:rsid w:val="00C83DDE"/>
    <w:rsid w:val="00C85B0E"/>
    <w:rsid w:val="00C8667A"/>
    <w:rsid w:val="00C92A41"/>
    <w:rsid w:val="00C9395F"/>
    <w:rsid w:val="00C93D80"/>
    <w:rsid w:val="00C97AED"/>
    <w:rsid w:val="00C97F9D"/>
    <w:rsid w:val="00CA134D"/>
    <w:rsid w:val="00CA2365"/>
    <w:rsid w:val="00CA29E8"/>
    <w:rsid w:val="00CA4146"/>
    <w:rsid w:val="00CA7B88"/>
    <w:rsid w:val="00CB074F"/>
    <w:rsid w:val="00CB0D63"/>
    <w:rsid w:val="00CB0F2C"/>
    <w:rsid w:val="00CB3476"/>
    <w:rsid w:val="00CB5125"/>
    <w:rsid w:val="00CB6A90"/>
    <w:rsid w:val="00CB6E99"/>
    <w:rsid w:val="00CD055F"/>
    <w:rsid w:val="00CD13F8"/>
    <w:rsid w:val="00CD7DE9"/>
    <w:rsid w:val="00CE042E"/>
    <w:rsid w:val="00CE1023"/>
    <w:rsid w:val="00CE2707"/>
    <w:rsid w:val="00CE3571"/>
    <w:rsid w:val="00CE5696"/>
    <w:rsid w:val="00CF06B5"/>
    <w:rsid w:val="00CF57B0"/>
    <w:rsid w:val="00CF7083"/>
    <w:rsid w:val="00D00BF0"/>
    <w:rsid w:val="00D026F5"/>
    <w:rsid w:val="00D02E28"/>
    <w:rsid w:val="00D05526"/>
    <w:rsid w:val="00D06A7A"/>
    <w:rsid w:val="00D07ECC"/>
    <w:rsid w:val="00D10DC0"/>
    <w:rsid w:val="00D15685"/>
    <w:rsid w:val="00D157C4"/>
    <w:rsid w:val="00D17938"/>
    <w:rsid w:val="00D20FB6"/>
    <w:rsid w:val="00D21D3F"/>
    <w:rsid w:val="00D23798"/>
    <w:rsid w:val="00D26BF8"/>
    <w:rsid w:val="00D27052"/>
    <w:rsid w:val="00D304E3"/>
    <w:rsid w:val="00D307CB"/>
    <w:rsid w:val="00D3472F"/>
    <w:rsid w:val="00D362CE"/>
    <w:rsid w:val="00D4227A"/>
    <w:rsid w:val="00D433AA"/>
    <w:rsid w:val="00D44180"/>
    <w:rsid w:val="00D455F9"/>
    <w:rsid w:val="00D456AF"/>
    <w:rsid w:val="00D46326"/>
    <w:rsid w:val="00D46FB0"/>
    <w:rsid w:val="00D4787F"/>
    <w:rsid w:val="00D47FC5"/>
    <w:rsid w:val="00D503C1"/>
    <w:rsid w:val="00D5044F"/>
    <w:rsid w:val="00D510A0"/>
    <w:rsid w:val="00D54EAF"/>
    <w:rsid w:val="00D55A4E"/>
    <w:rsid w:val="00D56CE7"/>
    <w:rsid w:val="00D609C3"/>
    <w:rsid w:val="00D70388"/>
    <w:rsid w:val="00D70DFF"/>
    <w:rsid w:val="00D72174"/>
    <w:rsid w:val="00D74328"/>
    <w:rsid w:val="00D750E9"/>
    <w:rsid w:val="00D75D8B"/>
    <w:rsid w:val="00D77985"/>
    <w:rsid w:val="00D828B8"/>
    <w:rsid w:val="00D834AF"/>
    <w:rsid w:val="00D84E8D"/>
    <w:rsid w:val="00D863DD"/>
    <w:rsid w:val="00D9285B"/>
    <w:rsid w:val="00D92BEB"/>
    <w:rsid w:val="00D94CC3"/>
    <w:rsid w:val="00DA1712"/>
    <w:rsid w:val="00DA36E9"/>
    <w:rsid w:val="00DA4240"/>
    <w:rsid w:val="00DB38A0"/>
    <w:rsid w:val="00DB3FE0"/>
    <w:rsid w:val="00DB41BA"/>
    <w:rsid w:val="00DB5355"/>
    <w:rsid w:val="00DC0557"/>
    <w:rsid w:val="00DC2031"/>
    <w:rsid w:val="00DD016B"/>
    <w:rsid w:val="00DD047E"/>
    <w:rsid w:val="00DD10FE"/>
    <w:rsid w:val="00DD4DD6"/>
    <w:rsid w:val="00DD6B24"/>
    <w:rsid w:val="00DD79B9"/>
    <w:rsid w:val="00DE08A9"/>
    <w:rsid w:val="00DE2072"/>
    <w:rsid w:val="00DE3BFB"/>
    <w:rsid w:val="00DE5FF9"/>
    <w:rsid w:val="00DF2541"/>
    <w:rsid w:val="00DF2E16"/>
    <w:rsid w:val="00DF46B5"/>
    <w:rsid w:val="00E0313A"/>
    <w:rsid w:val="00E03427"/>
    <w:rsid w:val="00E04EA1"/>
    <w:rsid w:val="00E0508D"/>
    <w:rsid w:val="00E0772E"/>
    <w:rsid w:val="00E0785B"/>
    <w:rsid w:val="00E105E0"/>
    <w:rsid w:val="00E139BD"/>
    <w:rsid w:val="00E13AF4"/>
    <w:rsid w:val="00E13BE3"/>
    <w:rsid w:val="00E216D2"/>
    <w:rsid w:val="00E2764E"/>
    <w:rsid w:val="00E27A8A"/>
    <w:rsid w:val="00E27D6E"/>
    <w:rsid w:val="00E30109"/>
    <w:rsid w:val="00E31AA6"/>
    <w:rsid w:val="00E31B84"/>
    <w:rsid w:val="00E335CB"/>
    <w:rsid w:val="00E348D4"/>
    <w:rsid w:val="00E40C74"/>
    <w:rsid w:val="00E41BB3"/>
    <w:rsid w:val="00E42B36"/>
    <w:rsid w:val="00E43583"/>
    <w:rsid w:val="00E44028"/>
    <w:rsid w:val="00E517F7"/>
    <w:rsid w:val="00E5399E"/>
    <w:rsid w:val="00E557EB"/>
    <w:rsid w:val="00E6319C"/>
    <w:rsid w:val="00E63F9B"/>
    <w:rsid w:val="00E65119"/>
    <w:rsid w:val="00E663F3"/>
    <w:rsid w:val="00E6646C"/>
    <w:rsid w:val="00E75CA7"/>
    <w:rsid w:val="00E77CC1"/>
    <w:rsid w:val="00E806D5"/>
    <w:rsid w:val="00E871B7"/>
    <w:rsid w:val="00E916A8"/>
    <w:rsid w:val="00EA5659"/>
    <w:rsid w:val="00EB00A0"/>
    <w:rsid w:val="00EB283A"/>
    <w:rsid w:val="00EB3D6A"/>
    <w:rsid w:val="00EB4B3C"/>
    <w:rsid w:val="00EB4E08"/>
    <w:rsid w:val="00EC24A4"/>
    <w:rsid w:val="00EC744A"/>
    <w:rsid w:val="00ED0E14"/>
    <w:rsid w:val="00ED125E"/>
    <w:rsid w:val="00ED1371"/>
    <w:rsid w:val="00ED1EB3"/>
    <w:rsid w:val="00ED75D4"/>
    <w:rsid w:val="00EE593E"/>
    <w:rsid w:val="00EE6442"/>
    <w:rsid w:val="00EE6692"/>
    <w:rsid w:val="00EF410E"/>
    <w:rsid w:val="00EF7F32"/>
    <w:rsid w:val="00F02FB8"/>
    <w:rsid w:val="00F03F4D"/>
    <w:rsid w:val="00F052EF"/>
    <w:rsid w:val="00F0578F"/>
    <w:rsid w:val="00F05AF2"/>
    <w:rsid w:val="00F06549"/>
    <w:rsid w:val="00F07ECF"/>
    <w:rsid w:val="00F118FD"/>
    <w:rsid w:val="00F17772"/>
    <w:rsid w:val="00F17D56"/>
    <w:rsid w:val="00F20CCC"/>
    <w:rsid w:val="00F22115"/>
    <w:rsid w:val="00F22836"/>
    <w:rsid w:val="00F2374A"/>
    <w:rsid w:val="00F23BD0"/>
    <w:rsid w:val="00F305F7"/>
    <w:rsid w:val="00F30970"/>
    <w:rsid w:val="00F31567"/>
    <w:rsid w:val="00F329C7"/>
    <w:rsid w:val="00F3384C"/>
    <w:rsid w:val="00F370E3"/>
    <w:rsid w:val="00F408EA"/>
    <w:rsid w:val="00F42156"/>
    <w:rsid w:val="00F428A3"/>
    <w:rsid w:val="00F43770"/>
    <w:rsid w:val="00F45AFA"/>
    <w:rsid w:val="00F5066F"/>
    <w:rsid w:val="00F52923"/>
    <w:rsid w:val="00F53010"/>
    <w:rsid w:val="00F56499"/>
    <w:rsid w:val="00F576FD"/>
    <w:rsid w:val="00F6453D"/>
    <w:rsid w:val="00F7369A"/>
    <w:rsid w:val="00F7436C"/>
    <w:rsid w:val="00F77643"/>
    <w:rsid w:val="00F8409C"/>
    <w:rsid w:val="00F85C2A"/>
    <w:rsid w:val="00F9417F"/>
    <w:rsid w:val="00F94570"/>
    <w:rsid w:val="00F94C6F"/>
    <w:rsid w:val="00F97451"/>
    <w:rsid w:val="00F977F1"/>
    <w:rsid w:val="00FA0BC1"/>
    <w:rsid w:val="00FA2A0F"/>
    <w:rsid w:val="00FA3554"/>
    <w:rsid w:val="00FA3D71"/>
    <w:rsid w:val="00FB51D7"/>
    <w:rsid w:val="00FB579F"/>
    <w:rsid w:val="00FC1E4C"/>
    <w:rsid w:val="00FC3A37"/>
    <w:rsid w:val="00FC511B"/>
    <w:rsid w:val="00FC75CC"/>
    <w:rsid w:val="00FD2C08"/>
    <w:rsid w:val="00FD6D56"/>
    <w:rsid w:val="00FE1060"/>
    <w:rsid w:val="00FE385A"/>
    <w:rsid w:val="00FE7695"/>
    <w:rsid w:val="00FF00EE"/>
    <w:rsid w:val="00FF179E"/>
    <w:rsid w:val="00FF25D9"/>
    <w:rsid w:val="00FF3259"/>
    <w:rsid w:val="00FF32EB"/>
    <w:rsid w:val="00FF3600"/>
    <w:rsid w:val="00FF3E4F"/>
    <w:rsid w:val="00FF41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5AA5"/>
  <w15:docId w15:val="{C564B09B-20F2-44B7-BC51-934ACDD3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D2"/>
    <w:pPr>
      <w:spacing w:after="200" w:line="276" w:lineRule="auto"/>
    </w:pPr>
    <w:rPr>
      <w:rFonts w:ascii="Arial" w:hAnsi="Arial"/>
      <w:sz w:val="24"/>
      <w:szCs w:val="22"/>
      <w:lang w:val="bg-BG"/>
    </w:rPr>
  </w:style>
  <w:style w:type="paragraph" w:styleId="Heading1">
    <w:name w:val="heading 1"/>
    <w:aliases w:val="МГ"/>
    <w:basedOn w:val="Normal"/>
    <w:next w:val="Normal"/>
    <w:link w:val="Heading1Char"/>
    <w:autoRedefine/>
    <w:qFormat/>
    <w:rsid w:val="00043041"/>
    <w:pPr>
      <w:widowControl w:val="0"/>
      <w:pBdr>
        <w:top w:val="single" w:sz="4" w:space="1" w:color="auto"/>
        <w:left w:val="single" w:sz="4" w:space="4" w:color="auto"/>
        <w:bottom w:val="single" w:sz="4" w:space="1" w:color="auto"/>
        <w:right w:val="single" w:sz="4" w:space="4" w:color="auto"/>
      </w:pBdr>
      <w:shd w:val="clear" w:color="auto" w:fill="C5E0B3" w:themeFill="accent6" w:themeFillTint="66"/>
      <w:spacing w:before="120" w:after="120" w:line="240" w:lineRule="auto"/>
      <w:jc w:val="both"/>
      <w:outlineLvl w:val="0"/>
    </w:pPr>
    <w:rPr>
      <w:b/>
      <w:szCs w:val="28"/>
    </w:rPr>
  </w:style>
  <w:style w:type="paragraph" w:styleId="Heading2">
    <w:name w:val="heading 2"/>
    <w:basedOn w:val="Normal"/>
    <w:next w:val="Normal"/>
    <w:link w:val="Heading2Char"/>
    <w:autoRedefine/>
    <w:uiPriority w:val="9"/>
    <w:qFormat/>
    <w:rsid w:val="009A6E16"/>
    <w:pPr>
      <w:keepNext/>
      <w:spacing w:before="120" w:after="0" w:line="240" w:lineRule="auto"/>
      <w:jc w:val="both"/>
      <w:outlineLvl w:val="1"/>
    </w:pPr>
    <w:rPr>
      <w:rFonts w:cs="Arial"/>
      <w:b/>
      <w:bCs/>
      <w:color w:val="135410"/>
      <w:szCs w:val="24"/>
    </w:rPr>
  </w:style>
  <w:style w:type="paragraph" w:styleId="Heading3">
    <w:name w:val="heading 3"/>
    <w:basedOn w:val="Heading2"/>
    <w:next w:val="Normal"/>
    <w:link w:val="Heading3Char"/>
    <w:autoRedefine/>
    <w:uiPriority w:val="9"/>
    <w:qFormat/>
    <w:rsid w:val="00733B8E"/>
    <w:pPr>
      <w:outlineLvl w:val="2"/>
    </w:pPr>
    <w:rPr>
      <w:color w:val="000000"/>
      <w:sz w:val="26"/>
    </w:rPr>
  </w:style>
  <w:style w:type="paragraph" w:styleId="Heading4">
    <w:name w:val="heading 4"/>
    <w:basedOn w:val="Normal"/>
    <w:next w:val="Normal"/>
    <w:link w:val="Heading4Char"/>
    <w:uiPriority w:val="9"/>
    <w:unhideWhenUsed/>
    <w:qFormat/>
    <w:rsid w:val="005E68F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qFormat/>
    <w:rsid w:val="00471D7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ft,single space,Footnote Text Char Char Char Char Char Char Char Char Char Char,Footnote Text Char Char Char Char Char Char Char Char Char Char Char Char,Footnote Text2,ft2,footnote text,fn,FOOTNOTES,Footnote Text Char1 Char1,ADB,f"/>
    <w:basedOn w:val="Normal"/>
    <w:link w:val="FootnoteTextChar"/>
    <w:uiPriority w:val="99"/>
    <w:unhideWhenUsed/>
    <w:qFormat/>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aliases w:val=" Char Char,ft Char,single space Char,Footnote Text Char Char Char Char Char Char Char Char Char Char Char,Footnote Text Char Char Char Char Char Char Char Char Char Char Char Char Char,Footnote Text2 Char,ft2 Char,footnote text Char"/>
    <w:link w:val="FootnoteText"/>
    <w:uiPriority w:val="99"/>
    <w:rsid w:val="00B85BB6"/>
    <w:rPr>
      <w:rFonts w:ascii="Times CY" w:eastAsia="Times New Roman" w:hAnsi="Times CY" w:cs="Times New Roman"/>
      <w:sz w:val="20"/>
      <w:szCs w:val="20"/>
      <w:lang w:val="en-GB" w:eastAsia="ar-SA"/>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r"/>
    <w:uiPriority w:val="99"/>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eastAsia="Times New Roman"/>
      <w:b/>
      <w:spacing w:val="-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lang w:val="en-US"/>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98781C"/>
    <w:pPr>
      <w:ind w:left="720"/>
      <w:contextualSpacing/>
    </w:pPr>
  </w:style>
  <w:style w:type="character" w:customStyle="1" w:styleId="Heading1Char">
    <w:name w:val="Heading 1 Char"/>
    <w:aliases w:val="МГ Char"/>
    <w:link w:val="Heading1"/>
    <w:rsid w:val="00043041"/>
    <w:rPr>
      <w:rFonts w:ascii="Arial" w:hAnsi="Arial"/>
      <w:b/>
      <w:sz w:val="24"/>
      <w:szCs w:val="28"/>
      <w:shd w:val="clear" w:color="auto" w:fill="C5E0B3" w:themeFill="accent6" w:themeFillTint="66"/>
    </w:rPr>
  </w:style>
  <w:style w:type="character" w:customStyle="1" w:styleId="Heading2Char">
    <w:name w:val="Heading 2 Char"/>
    <w:link w:val="Heading2"/>
    <w:uiPriority w:val="9"/>
    <w:rsid w:val="009A6E16"/>
    <w:rPr>
      <w:rFonts w:ascii="Arial" w:hAnsi="Arial" w:cs="Arial"/>
      <w:b/>
      <w:bCs/>
      <w:color w:val="135410"/>
      <w:sz w:val="24"/>
      <w:szCs w:val="24"/>
      <w:lang w:val="bg-BG"/>
    </w:rPr>
  </w:style>
  <w:style w:type="character" w:customStyle="1" w:styleId="Heading3Char">
    <w:name w:val="Heading 3 Char"/>
    <w:link w:val="Heading3"/>
    <w:uiPriority w:val="9"/>
    <w:rsid w:val="00733B8E"/>
    <w:rPr>
      <w:rFonts w:ascii="Arial" w:eastAsia="Calibri" w:hAnsi="Arial"/>
      <w:b/>
      <w:sz w:val="26"/>
      <w:szCs w:val="24"/>
      <w:lang w:val="bg-BG" w:bidi="ar-SA"/>
    </w:r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Cs w:val="24"/>
      <w:lang w:eastAsia="bg-BG"/>
    </w:rPr>
  </w:style>
  <w:style w:type="character" w:customStyle="1" w:styleId="Heading5Char">
    <w:name w:val="Heading 5 Char"/>
    <w:link w:val="Heading5"/>
    <w:uiPriority w:val="99"/>
    <w:rsid w:val="00471D7B"/>
    <w:rPr>
      <w:rFonts w:ascii="Calibri" w:eastAsia="Times New Roman" w:hAnsi="Calibri" w:cs="Times New Roman"/>
      <w:b/>
      <w:bCs/>
      <w:i/>
      <w:iCs/>
      <w:sz w:val="26"/>
      <w:szCs w:val="26"/>
      <w:lang w:eastAsia="en-US"/>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6A4504"/>
    <w:pPr>
      <w:tabs>
        <w:tab w:val="right" w:leader="dot" w:pos="9062"/>
      </w:tabs>
      <w:spacing w:after="120" w:line="240" w:lineRule="atLeast"/>
      <w:jc w:val="both"/>
    </w:pPr>
  </w:style>
  <w:style w:type="paragraph" w:styleId="TOC2">
    <w:name w:val="toc 2"/>
    <w:basedOn w:val="Normal"/>
    <w:next w:val="Normal"/>
    <w:autoRedefine/>
    <w:uiPriority w:val="39"/>
    <w:unhideWhenUsed/>
    <w:rsid w:val="00D17938"/>
    <w:pPr>
      <w:spacing w:after="120" w:line="240" w:lineRule="atLeast"/>
      <w:ind w:left="221"/>
    </w:p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qFormat/>
    <w:rsid w:val="00430222"/>
    <w:pPr>
      <w:keepNext/>
      <w:keepLines/>
      <w:widowControl/>
      <w:shd w:val="clear" w:color="auto" w:fill="auto"/>
      <w:spacing w:before="480" w:after="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qFormat/>
    <w:rsid w:val="00EF410E"/>
    <w:pPr>
      <w:numPr>
        <w:numId w:val="1"/>
      </w:numPr>
      <w:spacing w:after="0" w:line="240" w:lineRule="auto"/>
    </w:pPr>
    <w:rPr>
      <w:lang w:val="en-US" w:eastAsia="ar-SA"/>
    </w:rPr>
  </w:style>
  <w:style w:type="character" w:customStyle="1" w:styleId="Heading4Char">
    <w:name w:val="Heading 4 Char"/>
    <w:basedOn w:val="DefaultParagraphFont"/>
    <w:link w:val="Heading4"/>
    <w:uiPriority w:val="9"/>
    <w:rsid w:val="005E68FD"/>
    <w:rPr>
      <w:rFonts w:asciiTheme="majorHAnsi" w:eastAsiaTheme="majorEastAsia" w:hAnsiTheme="majorHAnsi" w:cstheme="majorBidi"/>
      <w:i/>
      <w:iCs/>
      <w:color w:val="2E74B5" w:themeColor="accent1" w:themeShade="BF"/>
      <w:sz w:val="22"/>
      <w:szCs w:val="22"/>
      <w:lang w:val="bg-BG"/>
    </w:rPr>
  </w:style>
  <w:style w:type="paragraph" w:styleId="HTMLPreformatted">
    <w:name w:val="HTML Preformatted"/>
    <w:basedOn w:val="Normal"/>
    <w:link w:val="HTMLPreformattedChar"/>
    <w:uiPriority w:val="99"/>
    <w:semiHidden/>
    <w:unhideWhenUsed/>
    <w:rsid w:val="0089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9419C"/>
    <w:rPr>
      <w:rFonts w:ascii="Courier New" w:eastAsia="Times New Roman" w:hAnsi="Courier New" w:cs="Courier New"/>
    </w:rPr>
  </w:style>
  <w:style w:type="character" w:customStyle="1" w:styleId="2">
    <w:name w:val="Основен текст (2)_"/>
    <w:link w:val="21"/>
    <w:rsid w:val="006346D0"/>
    <w:rPr>
      <w:sz w:val="22"/>
      <w:szCs w:val="22"/>
      <w:shd w:val="clear" w:color="auto" w:fill="FFFFFF"/>
    </w:rPr>
  </w:style>
  <w:style w:type="paragraph" w:customStyle="1" w:styleId="21">
    <w:name w:val="Основен текст (2)1"/>
    <w:basedOn w:val="Normal"/>
    <w:link w:val="2"/>
    <w:rsid w:val="006346D0"/>
    <w:pPr>
      <w:widowControl w:val="0"/>
      <w:shd w:val="clear" w:color="auto" w:fill="FFFFFF"/>
      <w:suppressAutoHyphens/>
      <w:spacing w:before="300" w:after="240" w:line="254" w:lineRule="exact"/>
      <w:jc w:val="both"/>
    </w:pPr>
    <w:rPr>
      <w:lang w:val="en-US"/>
    </w:rPr>
  </w:style>
  <w:style w:type="character" w:styleId="Strong">
    <w:name w:val="Strong"/>
    <w:rsid w:val="00E216D2"/>
    <w:rPr>
      <w:b/>
      <w:bCs/>
    </w:rPr>
  </w:style>
  <w:style w:type="numbering" w:customStyle="1" w:styleId="NoList1">
    <w:name w:val="No List1"/>
    <w:next w:val="NoList"/>
    <w:uiPriority w:val="99"/>
    <w:semiHidden/>
    <w:unhideWhenUsed/>
    <w:rsid w:val="00E216D2"/>
  </w:style>
  <w:style w:type="paragraph" w:customStyle="1" w:styleId="NoSpacing1">
    <w:name w:val="No Spacing1"/>
    <w:next w:val="NoSpacing"/>
    <w:link w:val="NoSpacingChar"/>
    <w:uiPriority w:val="1"/>
    <w:qFormat/>
    <w:rsid w:val="00E216D2"/>
    <w:rPr>
      <w:rFonts w:eastAsia="Times New Roman"/>
      <w:sz w:val="22"/>
      <w:szCs w:val="22"/>
      <w:lang w:eastAsia="ja-JP"/>
    </w:rPr>
  </w:style>
  <w:style w:type="character" w:customStyle="1" w:styleId="NoSpacingChar">
    <w:name w:val="No Spacing Char"/>
    <w:basedOn w:val="DefaultParagraphFont"/>
    <w:link w:val="NoSpacing1"/>
    <w:uiPriority w:val="1"/>
    <w:rsid w:val="00E216D2"/>
    <w:rPr>
      <w:rFonts w:eastAsia="Times New Roman"/>
      <w:lang w:val="en-US" w:eastAsia="ja-JP"/>
    </w:rPr>
  </w:style>
  <w:style w:type="paragraph" w:styleId="BodyTextIndent3">
    <w:name w:val="Body Text Indent 3"/>
    <w:basedOn w:val="Normal"/>
    <w:link w:val="BodyTextIndent3Char"/>
    <w:rsid w:val="00E216D2"/>
    <w:pPr>
      <w:spacing w:after="120" w:line="240" w:lineRule="auto"/>
      <w:ind w:left="283"/>
    </w:pPr>
    <w:rPr>
      <w:rFonts w:ascii="Times New Roman" w:eastAsia="Batang" w:hAnsi="Times New Roman"/>
      <w:sz w:val="16"/>
      <w:szCs w:val="16"/>
      <w:lang w:eastAsia="ko-KR"/>
    </w:rPr>
  </w:style>
  <w:style w:type="character" w:customStyle="1" w:styleId="BodyTextIndent3Char">
    <w:name w:val="Body Text Indent 3 Char"/>
    <w:basedOn w:val="DefaultParagraphFont"/>
    <w:link w:val="BodyTextIndent3"/>
    <w:rsid w:val="00E216D2"/>
    <w:rPr>
      <w:rFonts w:ascii="Times New Roman" w:eastAsia="Batang" w:hAnsi="Times New Roman"/>
      <w:sz w:val="16"/>
      <w:szCs w:val="16"/>
      <w:lang w:val="bg-BG" w:eastAsia="ko-KR"/>
    </w:rPr>
  </w:style>
  <w:style w:type="paragraph" w:styleId="BodyText2">
    <w:name w:val="Body Text 2"/>
    <w:basedOn w:val="Normal"/>
    <w:link w:val="BodyText2Char"/>
    <w:rsid w:val="00E216D2"/>
    <w:pPr>
      <w:spacing w:after="120" w:line="480" w:lineRule="auto"/>
    </w:pPr>
    <w:rPr>
      <w:rFonts w:ascii="Times New Roman" w:eastAsia="Batang" w:hAnsi="Times New Roman"/>
      <w:sz w:val="28"/>
      <w:szCs w:val="28"/>
      <w:lang w:eastAsia="ko-KR"/>
    </w:rPr>
  </w:style>
  <w:style w:type="character" w:customStyle="1" w:styleId="BodyText2Char">
    <w:name w:val="Body Text 2 Char"/>
    <w:basedOn w:val="DefaultParagraphFont"/>
    <w:link w:val="BodyText2"/>
    <w:rsid w:val="00E216D2"/>
    <w:rPr>
      <w:rFonts w:ascii="Times New Roman" w:eastAsia="Batang" w:hAnsi="Times New Roman"/>
      <w:sz w:val="28"/>
      <w:szCs w:val="28"/>
      <w:lang w:val="bg-BG" w:eastAsia="ko-KR"/>
    </w:rPr>
  </w:style>
  <w:style w:type="character" w:customStyle="1" w:styleId="295pt">
    <w:name w:val="Основен текст (2) + 9;5 pt;Удебелен"/>
    <w:rsid w:val="00E216D2"/>
    <w:rPr>
      <w:rFonts w:ascii="Arial Unicode MS" w:eastAsia="Arial Unicode MS" w:hAnsi="Arial Unicode MS" w:cs="Arial Unicode MS"/>
      <w:b/>
      <w:bCs/>
      <w:i w:val="0"/>
      <w:iCs w:val="0"/>
      <w:smallCaps w:val="0"/>
      <w:strike w:val="0"/>
      <w:color w:val="000000"/>
      <w:spacing w:val="0"/>
      <w:w w:val="100"/>
      <w:position w:val="0"/>
      <w:sz w:val="19"/>
      <w:szCs w:val="19"/>
      <w:u w:val="none"/>
      <w:lang w:val="bg-BG" w:eastAsia="bg-BG" w:bidi="bg-BG"/>
    </w:rPr>
  </w:style>
  <w:style w:type="paragraph" w:customStyle="1" w:styleId="1">
    <w:name w:val="Без разредка1"/>
    <w:rsid w:val="00E216D2"/>
    <w:pPr>
      <w:widowControl w:val="0"/>
    </w:pPr>
    <w:rPr>
      <w:rFonts w:ascii="Arial Unicode MS" w:eastAsia="Arial Unicode MS" w:hAnsi="Arial Unicode MS" w:cs="Arial Unicode MS"/>
      <w:color w:val="000000"/>
      <w:sz w:val="24"/>
      <w:szCs w:val="24"/>
      <w:lang w:val="bg-BG" w:eastAsia="bg-BG" w:bidi="bg-BG"/>
    </w:rPr>
  </w:style>
  <w:style w:type="character" w:customStyle="1" w:styleId="20">
    <w:name w:val="Основен текст (2)"/>
    <w:rsid w:val="00E216D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bg-BG" w:eastAsia="bg-BG" w:bidi="bg-BG"/>
    </w:rPr>
  </w:style>
  <w:style w:type="paragraph" w:styleId="NoSpacing">
    <w:name w:val="No Spacing"/>
    <w:uiPriority w:val="1"/>
    <w:qFormat/>
    <w:rsid w:val="00E216D2"/>
    <w:rPr>
      <w:sz w:val="22"/>
      <w:szCs w:val="22"/>
      <w:lang w:val="bg-BG"/>
    </w:rPr>
  </w:style>
  <w:style w:type="character" w:customStyle="1" w:styleId="ListParagraphChar">
    <w:name w:val="List Paragraph Char"/>
    <w:aliases w:val="Colorful List Accent 1 Char,ПАРАГРАФ Char"/>
    <w:link w:val="ListParagraph"/>
    <w:uiPriority w:val="34"/>
    <w:locked/>
    <w:rsid w:val="001B421A"/>
    <w:rPr>
      <w:rFonts w:ascii="Arial" w:hAnsi="Arial"/>
      <w:sz w:val="24"/>
      <w:szCs w:val="22"/>
      <w:lang w:val="bg-BG"/>
    </w:rPr>
  </w:style>
  <w:style w:type="paragraph" w:customStyle="1" w:styleId="BodyText1">
    <w:name w:val="Body Text1"/>
    <w:basedOn w:val="Normal"/>
    <w:link w:val="BodytextChar0"/>
    <w:qFormat/>
    <w:rsid w:val="00ED0E14"/>
    <w:pPr>
      <w:spacing w:before="120" w:after="120" w:line="259" w:lineRule="auto"/>
    </w:pPr>
    <w:rPr>
      <w:rFonts w:asciiTheme="minorHAnsi" w:eastAsiaTheme="minorHAnsi" w:hAnsiTheme="minorHAnsi" w:cstheme="minorBidi"/>
      <w:sz w:val="22"/>
    </w:rPr>
  </w:style>
  <w:style w:type="character" w:customStyle="1" w:styleId="BodytextChar0">
    <w:name w:val="Body text Char"/>
    <w:basedOn w:val="DefaultParagraphFont"/>
    <w:link w:val="BodyText1"/>
    <w:rsid w:val="00ED0E14"/>
    <w:rPr>
      <w:rFonts w:asciiTheme="minorHAnsi" w:eastAsiaTheme="minorHAnsi" w:hAnsiTheme="minorHAnsi" w:cstheme="minorBidi"/>
      <w:sz w:val="22"/>
      <w:szCs w:val="22"/>
      <w:lang w:val="bg-BG"/>
    </w:rPr>
  </w:style>
  <w:style w:type="character" w:customStyle="1" w:styleId="notranslate">
    <w:name w:val="notranslate"/>
    <w:basedOn w:val="DefaultParagraphFont"/>
    <w:rsid w:val="00ED0E14"/>
  </w:style>
  <w:style w:type="paragraph" w:customStyle="1" w:styleId="Bullet">
    <w:name w:val="Bullet"/>
    <w:basedOn w:val="ListParagraph"/>
    <w:link w:val="BulletChar"/>
    <w:qFormat/>
    <w:rsid w:val="00ED0E14"/>
    <w:pPr>
      <w:numPr>
        <w:numId w:val="3"/>
      </w:numPr>
      <w:spacing w:before="80" w:after="120" w:line="259" w:lineRule="auto"/>
    </w:pPr>
    <w:rPr>
      <w:rFonts w:asciiTheme="minorHAnsi" w:eastAsiaTheme="minorHAnsi" w:hAnsiTheme="minorHAnsi" w:cstheme="minorBidi"/>
      <w:sz w:val="22"/>
    </w:rPr>
  </w:style>
  <w:style w:type="character" w:customStyle="1" w:styleId="BulletChar">
    <w:name w:val="Bullet Char"/>
    <w:basedOn w:val="ListParagraphChar"/>
    <w:link w:val="Bullet"/>
    <w:rsid w:val="00ED0E14"/>
    <w:rPr>
      <w:rFonts w:asciiTheme="minorHAnsi" w:eastAsiaTheme="minorHAnsi" w:hAnsiTheme="minorHAnsi" w:cstheme="minorBidi"/>
      <w:sz w:val="22"/>
      <w:szCs w:val="22"/>
      <w:lang w:val="bg-BG"/>
    </w:rPr>
  </w:style>
  <w:style w:type="paragraph" w:customStyle="1" w:styleId="bullettable">
    <w:name w:val="bullet table"/>
    <w:basedOn w:val="Bullet"/>
    <w:link w:val="bullettableChar"/>
    <w:qFormat/>
    <w:rsid w:val="00795B89"/>
    <w:pPr>
      <w:numPr>
        <w:numId w:val="0"/>
      </w:numPr>
      <w:spacing w:before="40" w:after="40" w:line="240" w:lineRule="auto"/>
      <w:ind w:left="187" w:hanging="187"/>
    </w:pPr>
  </w:style>
  <w:style w:type="character" w:customStyle="1" w:styleId="bullettableChar">
    <w:name w:val="bullet table Char"/>
    <w:basedOn w:val="BulletChar"/>
    <w:link w:val="bullettable"/>
    <w:rsid w:val="00795B89"/>
    <w:rPr>
      <w:rFonts w:asciiTheme="minorHAnsi" w:eastAsiaTheme="minorHAnsi" w:hAnsiTheme="minorHAnsi" w:cstheme="minorBidi"/>
      <w:sz w:val="22"/>
      <w:szCs w:val="22"/>
      <w:lang w:val="bg-BG"/>
    </w:rPr>
  </w:style>
  <w:style w:type="character" w:styleId="BookTitle">
    <w:name w:val="Book Title"/>
    <w:basedOn w:val="DefaultParagraphFont"/>
    <w:uiPriority w:val="33"/>
    <w:qFormat/>
    <w:rsid w:val="00795B89"/>
    <w:rPr>
      <w:b/>
      <w:bCs/>
      <w:i/>
      <w:iCs/>
      <w:spacing w:val="5"/>
    </w:rPr>
  </w:style>
  <w:style w:type="paragraph" w:customStyle="1" w:styleId="grph">
    <w:name w:val="grph"/>
    <w:basedOn w:val="Normal"/>
    <w:link w:val="grphChar"/>
    <w:qFormat/>
    <w:rsid w:val="00001EB3"/>
    <w:pPr>
      <w:spacing w:before="120" w:after="120"/>
      <w:ind w:firstLine="360"/>
      <w:jc w:val="both"/>
    </w:pPr>
    <w:rPr>
      <w:rFonts w:ascii="Cambria" w:eastAsiaTheme="minorHAnsi" w:hAnsi="Cambria" w:cstheme="minorBidi"/>
      <w:i/>
      <w:noProof/>
      <w:sz w:val="20"/>
      <w:szCs w:val="24"/>
      <w:lang w:val="en-US"/>
    </w:rPr>
  </w:style>
  <w:style w:type="character" w:customStyle="1" w:styleId="grphChar">
    <w:name w:val="grph Char"/>
    <w:basedOn w:val="DefaultParagraphFont"/>
    <w:link w:val="grph"/>
    <w:rsid w:val="00001EB3"/>
    <w:rPr>
      <w:rFonts w:ascii="Cambria" w:eastAsiaTheme="minorHAnsi" w:hAnsi="Cambria" w:cstheme="minorBidi"/>
      <w:i/>
      <w:noProof/>
      <w:szCs w:val="24"/>
    </w:rPr>
  </w:style>
  <w:style w:type="table" w:styleId="LightShading-Accent4">
    <w:name w:val="Light Shading Accent 4"/>
    <w:basedOn w:val="TableNormal"/>
    <w:uiPriority w:val="60"/>
    <w:rsid w:val="00001EB3"/>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NEEEEETs">
    <w:name w:val="NEEEEETs"/>
    <w:basedOn w:val="Normal"/>
    <w:qFormat/>
    <w:rsid w:val="00885F0B"/>
    <w:pPr>
      <w:tabs>
        <w:tab w:val="left" w:pos="7088"/>
      </w:tabs>
      <w:spacing w:before="120" w:after="120"/>
      <w:ind w:firstLine="360"/>
      <w:jc w:val="both"/>
    </w:pPr>
    <w:rPr>
      <w:rFonts w:ascii="Cambria" w:eastAsia="Times New Roman" w:hAnsi="Cambria"/>
      <w:sz w:val="22"/>
    </w:rPr>
  </w:style>
  <w:style w:type="paragraph" w:styleId="Title">
    <w:name w:val="Title"/>
    <w:basedOn w:val="Normal"/>
    <w:next w:val="Normal"/>
    <w:link w:val="TitleChar"/>
    <w:uiPriority w:val="10"/>
    <w:qFormat/>
    <w:rsid w:val="0086177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177C"/>
    <w:rPr>
      <w:rFonts w:asciiTheme="majorHAnsi" w:eastAsiaTheme="majorEastAsia" w:hAnsiTheme="majorHAnsi" w:cstheme="majorBidi"/>
      <w:spacing w:val="5"/>
      <w:sz w:val="52"/>
      <w:szCs w:val="5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4657">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4739855">
      <w:bodyDiv w:val="1"/>
      <w:marLeft w:val="0"/>
      <w:marRight w:val="0"/>
      <w:marTop w:val="0"/>
      <w:marBottom w:val="0"/>
      <w:divBdr>
        <w:top w:val="none" w:sz="0" w:space="0" w:color="auto"/>
        <w:left w:val="none" w:sz="0" w:space="0" w:color="auto"/>
        <w:bottom w:val="none" w:sz="0" w:space="0" w:color="auto"/>
        <w:right w:val="none" w:sz="0" w:space="0" w:color="auto"/>
      </w:divBdr>
      <w:divsChild>
        <w:div w:id="1722366051">
          <w:marLeft w:val="1138"/>
          <w:marRight w:val="0"/>
          <w:marTop w:val="20"/>
          <w:marBottom w:val="0"/>
          <w:divBdr>
            <w:top w:val="none" w:sz="0" w:space="0" w:color="auto"/>
            <w:left w:val="none" w:sz="0" w:space="0" w:color="auto"/>
            <w:bottom w:val="none" w:sz="0" w:space="0" w:color="auto"/>
            <w:right w:val="none" w:sz="0" w:space="0" w:color="auto"/>
          </w:divBdr>
        </w:div>
        <w:div w:id="1237788983">
          <w:marLeft w:val="1138"/>
          <w:marRight w:val="0"/>
          <w:marTop w:val="20"/>
          <w:marBottom w:val="0"/>
          <w:divBdr>
            <w:top w:val="none" w:sz="0" w:space="0" w:color="auto"/>
            <w:left w:val="none" w:sz="0" w:space="0" w:color="auto"/>
            <w:bottom w:val="none" w:sz="0" w:space="0" w:color="auto"/>
            <w:right w:val="none" w:sz="0" w:space="0" w:color="auto"/>
          </w:divBdr>
        </w:div>
        <w:div w:id="686828963">
          <w:marLeft w:val="1138"/>
          <w:marRight w:val="0"/>
          <w:marTop w:val="20"/>
          <w:marBottom w:val="0"/>
          <w:divBdr>
            <w:top w:val="none" w:sz="0" w:space="0" w:color="auto"/>
            <w:left w:val="none" w:sz="0" w:space="0" w:color="auto"/>
            <w:bottom w:val="none" w:sz="0" w:space="0" w:color="auto"/>
            <w:right w:val="none" w:sz="0" w:space="0" w:color="auto"/>
          </w:divBdr>
        </w:div>
        <w:div w:id="1464351356">
          <w:marLeft w:val="1138"/>
          <w:marRight w:val="0"/>
          <w:marTop w:val="20"/>
          <w:marBottom w:val="0"/>
          <w:divBdr>
            <w:top w:val="none" w:sz="0" w:space="0" w:color="auto"/>
            <w:left w:val="none" w:sz="0" w:space="0" w:color="auto"/>
            <w:bottom w:val="none" w:sz="0" w:space="0" w:color="auto"/>
            <w:right w:val="none" w:sz="0" w:space="0" w:color="auto"/>
          </w:divBdr>
        </w:div>
        <w:div w:id="1115292325">
          <w:marLeft w:val="1138"/>
          <w:marRight w:val="0"/>
          <w:marTop w:val="20"/>
          <w:marBottom w:val="0"/>
          <w:divBdr>
            <w:top w:val="none" w:sz="0" w:space="0" w:color="auto"/>
            <w:left w:val="none" w:sz="0" w:space="0" w:color="auto"/>
            <w:bottom w:val="none" w:sz="0" w:space="0" w:color="auto"/>
            <w:right w:val="none" w:sz="0" w:space="0" w:color="auto"/>
          </w:divBdr>
        </w:div>
        <w:div w:id="1568805311">
          <w:marLeft w:val="1138"/>
          <w:marRight w:val="0"/>
          <w:marTop w:val="20"/>
          <w:marBottom w:val="0"/>
          <w:divBdr>
            <w:top w:val="none" w:sz="0" w:space="0" w:color="auto"/>
            <w:left w:val="none" w:sz="0" w:space="0" w:color="auto"/>
            <w:bottom w:val="none" w:sz="0" w:space="0" w:color="auto"/>
            <w:right w:val="none" w:sz="0" w:space="0" w:color="auto"/>
          </w:divBdr>
        </w:div>
        <w:div w:id="1332219247">
          <w:marLeft w:val="1138"/>
          <w:marRight w:val="0"/>
          <w:marTop w:val="20"/>
          <w:marBottom w:val="0"/>
          <w:divBdr>
            <w:top w:val="none" w:sz="0" w:space="0" w:color="auto"/>
            <w:left w:val="none" w:sz="0" w:space="0" w:color="auto"/>
            <w:bottom w:val="none" w:sz="0" w:space="0" w:color="auto"/>
            <w:right w:val="none" w:sz="0" w:space="0" w:color="auto"/>
          </w:divBdr>
        </w:div>
        <w:div w:id="1946889392">
          <w:marLeft w:val="1138"/>
          <w:marRight w:val="0"/>
          <w:marTop w:val="20"/>
          <w:marBottom w:val="0"/>
          <w:divBdr>
            <w:top w:val="none" w:sz="0" w:space="0" w:color="auto"/>
            <w:left w:val="none" w:sz="0" w:space="0" w:color="auto"/>
            <w:bottom w:val="none" w:sz="0" w:space="0" w:color="auto"/>
            <w:right w:val="none" w:sz="0" w:space="0" w:color="auto"/>
          </w:divBdr>
        </w:div>
        <w:div w:id="1631939573">
          <w:marLeft w:val="1138"/>
          <w:marRight w:val="0"/>
          <w:marTop w:val="20"/>
          <w:marBottom w:val="0"/>
          <w:divBdr>
            <w:top w:val="none" w:sz="0" w:space="0" w:color="auto"/>
            <w:left w:val="none" w:sz="0" w:space="0" w:color="auto"/>
            <w:bottom w:val="none" w:sz="0" w:space="0" w:color="auto"/>
            <w:right w:val="none" w:sz="0" w:space="0" w:color="auto"/>
          </w:divBdr>
        </w:div>
        <w:div w:id="1247420175">
          <w:marLeft w:val="1138"/>
          <w:marRight w:val="0"/>
          <w:marTop w:val="20"/>
          <w:marBottom w:val="0"/>
          <w:divBdr>
            <w:top w:val="none" w:sz="0" w:space="0" w:color="auto"/>
            <w:left w:val="none" w:sz="0" w:space="0" w:color="auto"/>
            <w:bottom w:val="none" w:sz="0" w:space="0" w:color="auto"/>
            <w:right w:val="none" w:sz="0" w:space="0" w:color="auto"/>
          </w:divBdr>
        </w:div>
        <w:div w:id="101610444">
          <w:marLeft w:val="1138"/>
          <w:marRight w:val="0"/>
          <w:marTop w:val="20"/>
          <w:marBottom w:val="0"/>
          <w:divBdr>
            <w:top w:val="none" w:sz="0" w:space="0" w:color="auto"/>
            <w:left w:val="none" w:sz="0" w:space="0" w:color="auto"/>
            <w:bottom w:val="none" w:sz="0" w:space="0" w:color="auto"/>
            <w:right w:val="none" w:sz="0" w:space="0" w:color="auto"/>
          </w:divBdr>
        </w:div>
        <w:div w:id="37635610">
          <w:marLeft w:val="1138"/>
          <w:marRight w:val="0"/>
          <w:marTop w:val="2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01071964">
      <w:bodyDiv w:val="1"/>
      <w:marLeft w:val="0"/>
      <w:marRight w:val="0"/>
      <w:marTop w:val="0"/>
      <w:marBottom w:val="0"/>
      <w:divBdr>
        <w:top w:val="none" w:sz="0" w:space="0" w:color="auto"/>
        <w:left w:val="none" w:sz="0" w:space="0" w:color="auto"/>
        <w:bottom w:val="none" w:sz="0" w:space="0" w:color="auto"/>
        <w:right w:val="none" w:sz="0" w:space="0" w:color="auto"/>
      </w:divBdr>
    </w:div>
    <w:div w:id="237134659">
      <w:bodyDiv w:val="1"/>
      <w:marLeft w:val="0"/>
      <w:marRight w:val="0"/>
      <w:marTop w:val="0"/>
      <w:marBottom w:val="0"/>
      <w:divBdr>
        <w:top w:val="none" w:sz="0" w:space="0" w:color="auto"/>
        <w:left w:val="none" w:sz="0" w:space="0" w:color="auto"/>
        <w:bottom w:val="none" w:sz="0" w:space="0" w:color="auto"/>
        <w:right w:val="none" w:sz="0" w:space="0" w:color="auto"/>
      </w:divBdr>
      <w:divsChild>
        <w:div w:id="1085609915">
          <w:marLeft w:val="1138"/>
          <w:marRight w:val="0"/>
          <w:marTop w:val="20"/>
          <w:marBottom w:val="0"/>
          <w:divBdr>
            <w:top w:val="none" w:sz="0" w:space="0" w:color="auto"/>
            <w:left w:val="none" w:sz="0" w:space="0" w:color="auto"/>
            <w:bottom w:val="none" w:sz="0" w:space="0" w:color="auto"/>
            <w:right w:val="none" w:sz="0" w:space="0" w:color="auto"/>
          </w:divBdr>
        </w:div>
        <w:div w:id="1992060019">
          <w:marLeft w:val="1138"/>
          <w:marRight w:val="0"/>
          <w:marTop w:val="20"/>
          <w:marBottom w:val="0"/>
          <w:divBdr>
            <w:top w:val="none" w:sz="0" w:space="0" w:color="auto"/>
            <w:left w:val="none" w:sz="0" w:space="0" w:color="auto"/>
            <w:bottom w:val="none" w:sz="0" w:space="0" w:color="auto"/>
            <w:right w:val="none" w:sz="0" w:space="0" w:color="auto"/>
          </w:divBdr>
        </w:div>
        <w:div w:id="815679987">
          <w:marLeft w:val="1138"/>
          <w:marRight w:val="0"/>
          <w:marTop w:val="20"/>
          <w:marBottom w:val="0"/>
          <w:divBdr>
            <w:top w:val="none" w:sz="0" w:space="0" w:color="auto"/>
            <w:left w:val="none" w:sz="0" w:space="0" w:color="auto"/>
            <w:bottom w:val="none" w:sz="0" w:space="0" w:color="auto"/>
            <w:right w:val="none" w:sz="0" w:space="0" w:color="auto"/>
          </w:divBdr>
        </w:div>
        <w:div w:id="2086146515">
          <w:marLeft w:val="1138"/>
          <w:marRight w:val="0"/>
          <w:marTop w:val="20"/>
          <w:marBottom w:val="0"/>
          <w:divBdr>
            <w:top w:val="none" w:sz="0" w:space="0" w:color="auto"/>
            <w:left w:val="none" w:sz="0" w:space="0" w:color="auto"/>
            <w:bottom w:val="none" w:sz="0" w:space="0" w:color="auto"/>
            <w:right w:val="none" w:sz="0" w:space="0" w:color="auto"/>
          </w:divBdr>
        </w:div>
        <w:div w:id="1340425683">
          <w:marLeft w:val="1138"/>
          <w:marRight w:val="0"/>
          <w:marTop w:val="20"/>
          <w:marBottom w:val="0"/>
          <w:divBdr>
            <w:top w:val="none" w:sz="0" w:space="0" w:color="auto"/>
            <w:left w:val="none" w:sz="0" w:space="0" w:color="auto"/>
            <w:bottom w:val="none" w:sz="0" w:space="0" w:color="auto"/>
            <w:right w:val="none" w:sz="0" w:space="0" w:color="auto"/>
          </w:divBdr>
        </w:div>
        <w:div w:id="1991906258">
          <w:marLeft w:val="1138"/>
          <w:marRight w:val="0"/>
          <w:marTop w:val="20"/>
          <w:marBottom w:val="0"/>
          <w:divBdr>
            <w:top w:val="none" w:sz="0" w:space="0" w:color="auto"/>
            <w:left w:val="none" w:sz="0" w:space="0" w:color="auto"/>
            <w:bottom w:val="none" w:sz="0" w:space="0" w:color="auto"/>
            <w:right w:val="none" w:sz="0" w:space="0" w:color="auto"/>
          </w:divBdr>
        </w:div>
        <w:div w:id="1889025070">
          <w:marLeft w:val="1138"/>
          <w:marRight w:val="0"/>
          <w:marTop w:val="20"/>
          <w:marBottom w:val="0"/>
          <w:divBdr>
            <w:top w:val="none" w:sz="0" w:space="0" w:color="auto"/>
            <w:left w:val="none" w:sz="0" w:space="0" w:color="auto"/>
            <w:bottom w:val="none" w:sz="0" w:space="0" w:color="auto"/>
            <w:right w:val="none" w:sz="0" w:space="0" w:color="auto"/>
          </w:divBdr>
        </w:div>
        <w:div w:id="1326126611">
          <w:marLeft w:val="1138"/>
          <w:marRight w:val="0"/>
          <w:marTop w:val="20"/>
          <w:marBottom w:val="0"/>
          <w:divBdr>
            <w:top w:val="none" w:sz="0" w:space="0" w:color="auto"/>
            <w:left w:val="none" w:sz="0" w:space="0" w:color="auto"/>
            <w:bottom w:val="none" w:sz="0" w:space="0" w:color="auto"/>
            <w:right w:val="none" w:sz="0" w:space="0" w:color="auto"/>
          </w:divBdr>
        </w:div>
        <w:div w:id="1748260224">
          <w:marLeft w:val="1138"/>
          <w:marRight w:val="0"/>
          <w:marTop w:val="20"/>
          <w:marBottom w:val="0"/>
          <w:divBdr>
            <w:top w:val="none" w:sz="0" w:space="0" w:color="auto"/>
            <w:left w:val="none" w:sz="0" w:space="0" w:color="auto"/>
            <w:bottom w:val="none" w:sz="0" w:space="0" w:color="auto"/>
            <w:right w:val="none" w:sz="0" w:space="0" w:color="auto"/>
          </w:divBdr>
        </w:div>
        <w:div w:id="821583158">
          <w:marLeft w:val="1138"/>
          <w:marRight w:val="0"/>
          <w:marTop w:val="20"/>
          <w:marBottom w:val="0"/>
          <w:divBdr>
            <w:top w:val="none" w:sz="0" w:space="0" w:color="auto"/>
            <w:left w:val="none" w:sz="0" w:space="0" w:color="auto"/>
            <w:bottom w:val="none" w:sz="0" w:space="0" w:color="auto"/>
            <w:right w:val="none" w:sz="0" w:space="0" w:color="auto"/>
          </w:divBdr>
        </w:div>
        <w:div w:id="2074697425">
          <w:marLeft w:val="1138"/>
          <w:marRight w:val="0"/>
          <w:marTop w:val="20"/>
          <w:marBottom w:val="0"/>
          <w:divBdr>
            <w:top w:val="none" w:sz="0" w:space="0" w:color="auto"/>
            <w:left w:val="none" w:sz="0" w:space="0" w:color="auto"/>
            <w:bottom w:val="none" w:sz="0" w:space="0" w:color="auto"/>
            <w:right w:val="none" w:sz="0" w:space="0" w:color="auto"/>
          </w:divBdr>
        </w:div>
      </w:divsChild>
    </w:div>
    <w:div w:id="246110926">
      <w:bodyDiv w:val="1"/>
      <w:marLeft w:val="0"/>
      <w:marRight w:val="0"/>
      <w:marTop w:val="0"/>
      <w:marBottom w:val="0"/>
      <w:divBdr>
        <w:top w:val="none" w:sz="0" w:space="0" w:color="auto"/>
        <w:left w:val="none" w:sz="0" w:space="0" w:color="auto"/>
        <w:bottom w:val="none" w:sz="0" w:space="0" w:color="auto"/>
        <w:right w:val="none" w:sz="0" w:space="0" w:color="auto"/>
      </w:divBdr>
    </w:div>
    <w:div w:id="269776214">
      <w:bodyDiv w:val="1"/>
      <w:marLeft w:val="0"/>
      <w:marRight w:val="0"/>
      <w:marTop w:val="0"/>
      <w:marBottom w:val="0"/>
      <w:divBdr>
        <w:top w:val="none" w:sz="0" w:space="0" w:color="auto"/>
        <w:left w:val="none" w:sz="0" w:space="0" w:color="auto"/>
        <w:bottom w:val="none" w:sz="0" w:space="0" w:color="auto"/>
        <w:right w:val="none" w:sz="0" w:space="0" w:color="auto"/>
      </w:divBdr>
      <w:divsChild>
        <w:div w:id="822626942">
          <w:marLeft w:val="835"/>
          <w:marRight w:val="0"/>
          <w:marTop w:val="280"/>
          <w:marBottom w:val="0"/>
          <w:divBdr>
            <w:top w:val="none" w:sz="0" w:space="0" w:color="auto"/>
            <w:left w:val="none" w:sz="0" w:space="0" w:color="auto"/>
            <w:bottom w:val="none" w:sz="0" w:space="0" w:color="auto"/>
            <w:right w:val="none" w:sz="0" w:space="0" w:color="auto"/>
          </w:divBdr>
        </w:div>
        <w:div w:id="1877766266">
          <w:marLeft w:val="835"/>
          <w:marRight w:val="0"/>
          <w:marTop w:val="280"/>
          <w:marBottom w:val="0"/>
          <w:divBdr>
            <w:top w:val="none" w:sz="0" w:space="0" w:color="auto"/>
            <w:left w:val="none" w:sz="0" w:space="0" w:color="auto"/>
            <w:bottom w:val="none" w:sz="0" w:space="0" w:color="auto"/>
            <w:right w:val="none" w:sz="0" w:space="0" w:color="auto"/>
          </w:divBdr>
        </w:div>
        <w:div w:id="746879528">
          <w:marLeft w:val="835"/>
          <w:marRight w:val="0"/>
          <w:marTop w:val="280"/>
          <w:marBottom w:val="0"/>
          <w:divBdr>
            <w:top w:val="none" w:sz="0" w:space="0" w:color="auto"/>
            <w:left w:val="none" w:sz="0" w:space="0" w:color="auto"/>
            <w:bottom w:val="none" w:sz="0" w:space="0" w:color="auto"/>
            <w:right w:val="none" w:sz="0" w:space="0" w:color="auto"/>
          </w:divBdr>
        </w:div>
        <w:div w:id="1907644628">
          <w:marLeft w:val="835"/>
          <w:marRight w:val="0"/>
          <w:marTop w:val="280"/>
          <w:marBottom w:val="0"/>
          <w:divBdr>
            <w:top w:val="none" w:sz="0" w:space="0" w:color="auto"/>
            <w:left w:val="none" w:sz="0" w:space="0" w:color="auto"/>
            <w:bottom w:val="none" w:sz="0" w:space="0" w:color="auto"/>
            <w:right w:val="none" w:sz="0" w:space="0" w:color="auto"/>
          </w:divBdr>
        </w:div>
        <w:div w:id="1871187843">
          <w:marLeft w:val="835"/>
          <w:marRight w:val="0"/>
          <w:marTop w:val="280"/>
          <w:marBottom w:val="0"/>
          <w:divBdr>
            <w:top w:val="none" w:sz="0" w:space="0" w:color="auto"/>
            <w:left w:val="none" w:sz="0" w:space="0" w:color="auto"/>
            <w:bottom w:val="none" w:sz="0" w:space="0" w:color="auto"/>
            <w:right w:val="none" w:sz="0" w:space="0" w:color="auto"/>
          </w:divBdr>
        </w:div>
      </w:divsChild>
    </w:div>
    <w:div w:id="284628645">
      <w:bodyDiv w:val="1"/>
      <w:marLeft w:val="0"/>
      <w:marRight w:val="0"/>
      <w:marTop w:val="0"/>
      <w:marBottom w:val="0"/>
      <w:divBdr>
        <w:top w:val="none" w:sz="0" w:space="0" w:color="auto"/>
        <w:left w:val="none" w:sz="0" w:space="0" w:color="auto"/>
        <w:bottom w:val="none" w:sz="0" w:space="0" w:color="auto"/>
        <w:right w:val="none" w:sz="0" w:space="0" w:color="auto"/>
      </w:divBdr>
    </w:div>
    <w:div w:id="312178406">
      <w:bodyDiv w:val="1"/>
      <w:marLeft w:val="0"/>
      <w:marRight w:val="0"/>
      <w:marTop w:val="0"/>
      <w:marBottom w:val="0"/>
      <w:divBdr>
        <w:top w:val="none" w:sz="0" w:space="0" w:color="auto"/>
        <w:left w:val="none" w:sz="0" w:space="0" w:color="auto"/>
        <w:bottom w:val="none" w:sz="0" w:space="0" w:color="auto"/>
        <w:right w:val="none" w:sz="0" w:space="0" w:color="auto"/>
      </w:divBdr>
    </w:div>
    <w:div w:id="331563246">
      <w:bodyDiv w:val="1"/>
      <w:marLeft w:val="0"/>
      <w:marRight w:val="0"/>
      <w:marTop w:val="0"/>
      <w:marBottom w:val="0"/>
      <w:divBdr>
        <w:top w:val="none" w:sz="0" w:space="0" w:color="auto"/>
        <w:left w:val="none" w:sz="0" w:space="0" w:color="auto"/>
        <w:bottom w:val="none" w:sz="0" w:space="0" w:color="auto"/>
        <w:right w:val="none" w:sz="0" w:space="0" w:color="auto"/>
      </w:divBdr>
    </w:div>
    <w:div w:id="334186180">
      <w:bodyDiv w:val="1"/>
      <w:marLeft w:val="0"/>
      <w:marRight w:val="0"/>
      <w:marTop w:val="0"/>
      <w:marBottom w:val="0"/>
      <w:divBdr>
        <w:top w:val="none" w:sz="0" w:space="0" w:color="auto"/>
        <w:left w:val="none" w:sz="0" w:space="0" w:color="auto"/>
        <w:bottom w:val="none" w:sz="0" w:space="0" w:color="auto"/>
        <w:right w:val="none" w:sz="0" w:space="0" w:color="auto"/>
      </w:divBdr>
    </w:div>
    <w:div w:id="386757418">
      <w:bodyDiv w:val="1"/>
      <w:marLeft w:val="0"/>
      <w:marRight w:val="0"/>
      <w:marTop w:val="0"/>
      <w:marBottom w:val="0"/>
      <w:divBdr>
        <w:top w:val="none" w:sz="0" w:space="0" w:color="auto"/>
        <w:left w:val="none" w:sz="0" w:space="0" w:color="auto"/>
        <w:bottom w:val="none" w:sz="0" w:space="0" w:color="auto"/>
        <w:right w:val="none" w:sz="0" w:space="0" w:color="auto"/>
      </w:divBdr>
    </w:div>
    <w:div w:id="387536614">
      <w:bodyDiv w:val="1"/>
      <w:marLeft w:val="0"/>
      <w:marRight w:val="0"/>
      <w:marTop w:val="0"/>
      <w:marBottom w:val="0"/>
      <w:divBdr>
        <w:top w:val="none" w:sz="0" w:space="0" w:color="auto"/>
        <w:left w:val="none" w:sz="0" w:space="0" w:color="auto"/>
        <w:bottom w:val="none" w:sz="0" w:space="0" w:color="auto"/>
        <w:right w:val="none" w:sz="0" w:space="0" w:color="auto"/>
      </w:divBdr>
    </w:div>
    <w:div w:id="425618233">
      <w:bodyDiv w:val="1"/>
      <w:marLeft w:val="0"/>
      <w:marRight w:val="0"/>
      <w:marTop w:val="0"/>
      <w:marBottom w:val="0"/>
      <w:divBdr>
        <w:top w:val="none" w:sz="0" w:space="0" w:color="auto"/>
        <w:left w:val="none" w:sz="0" w:space="0" w:color="auto"/>
        <w:bottom w:val="none" w:sz="0" w:space="0" w:color="auto"/>
        <w:right w:val="none" w:sz="0" w:space="0" w:color="auto"/>
      </w:divBdr>
    </w:div>
    <w:div w:id="426271948">
      <w:bodyDiv w:val="1"/>
      <w:marLeft w:val="0"/>
      <w:marRight w:val="0"/>
      <w:marTop w:val="0"/>
      <w:marBottom w:val="0"/>
      <w:divBdr>
        <w:top w:val="none" w:sz="0" w:space="0" w:color="auto"/>
        <w:left w:val="none" w:sz="0" w:space="0" w:color="auto"/>
        <w:bottom w:val="none" w:sz="0" w:space="0" w:color="auto"/>
        <w:right w:val="none" w:sz="0" w:space="0" w:color="auto"/>
      </w:divBdr>
    </w:div>
    <w:div w:id="445662117">
      <w:bodyDiv w:val="1"/>
      <w:marLeft w:val="0"/>
      <w:marRight w:val="0"/>
      <w:marTop w:val="0"/>
      <w:marBottom w:val="0"/>
      <w:divBdr>
        <w:top w:val="none" w:sz="0" w:space="0" w:color="auto"/>
        <w:left w:val="none" w:sz="0" w:space="0" w:color="auto"/>
        <w:bottom w:val="none" w:sz="0" w:space="0" w:color="auto"/>
        <w:right w:val="none" w:sz="0" w:space="0" w:color="auto"/>
      </w:divBdr>
    </w:div>
    <w:div w:id="487981744">
      <w:bodyDiv w:val="1"/>
      <w:marLeft w:val="0"/>
      <w:marRight w:val="0"/>
      <w:marTop w:val="0"/>
      <w:marBottom w:val="0"/>
      <w:divBdr>
        <w:top w:val="none" w:sz="0" w:space="0" w:color="auto"/>
        <w:left w:val="none" w:sz="0" w:space="0" w:color="auto"/>
        <w:bottom w:val="none" w:sz="0" w:space="0" w:color="auto"/>
        <w:right w:val="none" w:sz="0" w:space="0" w:color="auto"/>
      </w:divBdr>
      <w:divsChild>
        <w:div w:id="1384595147">
          <w:marLeft w:val="806"/>
          <w:marRight w:val="0"/>
          <w:marTop w:val="280"/>
          <w:marBottom w:val="0"/>
          <w:divBdr>
            <w:top w:val="none" w:sz="0" w:space="0" w:color="auto"/>
            <w:left w:val="none" w:sz="0" w:space="0" w:color="auto"/>
            <w:bottom w:val="none" w:sz="0" w:space="0" w:color="auto"/>
            <w:right w:val="none" w:sz="0" w:space="0" w:color="auto"/>
          </w:divBdr>
        </w:div>
        <w:div w:id="267734678">
          <w:marLeft w:val="806"/>
          <w:marRight w:val="0"/>
          <w:marTop w:val="280"/>
          <w:marBottom w:val="0"/>
          <w:divBdr>
            <w:top w:val="none" w:sz="0" w:space="0" w:color="auto"/>
            <w:left w:val="none" w:sz="0" w:space="0" w:color="auto"/>
            <w:bottom w:val="none" w:sz="0" w:space="0" w:color="auto"/>
            <w:right w:val="none" w:sz="0" w:space="0" w:color="auto"/>
          </w:divBdr>
        </w:div>
        <w:div w:id="2031879012">
          <w:marLeft w:val="806"/>
          <w:marRight w:val="0"/>
          <w:marTop w:val="280"/>
          <w:marBottom w:val="0"/>
          <w:divBdr>
            <w:top w:val="none" w:sz="0" w:space="0" w:color="auto"/>
            <w:left w:val="none" w:sz="0" w:space="0" w:color="auto"/>
            <w:bottom w:val="none" w:sz="0" w:space="0" w:color="auto"/>
            <w:right w:val="none" w:sz="0" w:space="0" w:color="auto"/>
          </w:divBdr>
        </w:div>
      </w:divsChild>
    </w:div>
    <w:div w:id="544417153">
      <w:bodyDiv w:val="1"/>
      <w:marLeft w:val="0"/>
      <w:marRight w:val="0"/>
      <w:marTop w:val="0"/>
      <w:marBottom w:val="0"/>
      <w:divBdr>
        <w:top w:val="none" w:sz="0" w:space="0" w:color="auto"/>
        <w:left w:val="none" w:sz="0" w:space="0" w:color="auto"/>
        <w:bottom w:val="none" w:sz="0" w:space="0" w:color="auto"/>
        <w:right w:val="none" w:sz="0" w:space="0" w:color="auto"/>
      </w:divBdr>
    </w:div>
    <w:div w:id="552086115">
      <w:bodyDiv w:val="1"/>
      <w:marLeft w:val="0"/>
      <w:marRight w:val="0"/>
      <w:marTop w:val="0"/>
      <w:marBottom w:val="0"/>
      <w:divBdr>
        <w:top w:val="none" w:sz="0" w:space="0" w:color="auto"/>
        <w:left w:val="none" w:sz="0" w:space="0" w:color="auto"/>
        <w:bottom w:val="none" w:sz="0" w:space="0" w:color="auto"/>
        <w:right w:val="none" w:sz="0" w:space="0" w:color="auto"/>
      </w:divBdr>
    </w:div>
    <w:div w:id="596721015">
      <w:bodyDiv w:val="1"/>
      <w:marLeft w:val="0"/>
      <w:marRight w:val="0"/>
      <w:marTop w:val="0"/>
      <w:marBottom w:val="0"/>
      <w:divBdr>
        <w:top w:val="none" w:sz="0" w:space="0" w:color="auto"/>
        <w:left w:val="none" w:sz="0" w:space="0" w:color="auto"/>
        <w:bottom w:val="none" w:sz="0" w:space="0" w:color="auto"/>
        <w:right w:val="none" w:sz="0" w:space="0" w:color="auto"/>
      </w:divBdr>
    </w:div>
    <w:div w:id="637534444">
      <w:bodyDiv w:val="1"/>
      <w:marLeft w:val="0"/>
      <w:marRight w:val="0"/>
      <w:marTop w:val="0"/>
      <w:marBottom w:val="0"/>
      <w:divBdr>
        <w:top w:val="none" w:sz="0" w:space="0" w:color="auto"/>
        <w:left w:val="none" w:sz="0" w:space="0" w:color="auto"/>
        <w:bottom w:val="none" w:sz="0" w:space="0" w:color="auto"/>
        <w:right w:val="none" w:sz="0" w:space="0" w:color="auto"/>
      </w:divBdr>
    </w:div>
    <w:div w:id="684399797">
      <w:bodyDiv w:val="1"/>
      <w:marLeft w:val="0"/>
      <w:marRight w:val="0"/>
      <w:marTop w:val="0"/>
      <w:marBottom w:val="0"/>
      <w:divBdr>
        <w:top w:val="none" w:sz="0" w:space="0" w:color="auto"/>
        <w:left w:val="none" w:sz="0" w:space="0" w:color="auto"/>
        <w:bottom w:val="none" w:sz="0" w:space="0" w:color="auto"/>
        <w:right w:val="none" w:sz="0" w:space="0" w:color="auto"/>
      </w:divBdr>
      <w:divsChild>
        <w:div w:id="529531044">
          <w:marLeft w:val="547"/>
          <w:marRight w:val="0"/>
          <w:marTop w:val="0"/>
          <w:marBottom w:val="0"/>
          <w:divBdr>
            <w:top w:val="none" w:sz="0" w:space="0" w:color="auto"/>
            <w:left w:val="none" w:sz="0" w:space="0" w:color="auto"/>
            <w:bottom w:val="none" w:sz="0" w:space="0" w:color="auto"/>
            <w:right w:val="none" w:sz="0" w:space="0" w:color="auto"/>
          </w:divBdr>
        </w:div>
      </w:divsChild>
    </w:div>
    <w:div w:id="692809226">
      <w:bodyDiv w:val="1"/>
      <w:marLeft w:val="0"/>
      <w:marRight w:val="0"/>
      <w:marTop w:val="0"/>
      <w:marBottom w:val="0"/>
      <w:divBdr>
        <w:top w:val="none" w:sz="0" w:space="0" w:color="auto"/>
        <w:left w:val="none" w:sz="0" w:space="0" w:color="auto"/>
        <w:bottom w:val="none" w:sz="0" w:space="0" w:color="auto"/>
        <w:right w:val="none" w:sz="0" w:space="0" w:color="auto"/>
      </w:divBdr>
    </w:div>
    <w:div w:id="749274201">
      <w:bodyDiv w:val="1"/>
      <w:marLeft w:val="0"/>
      <w:marRight w:val="0"/>
      <w:marTop w:val="0"/>
      <w:marBottom w:val="0"/>
      <w:divBdr>
        <w:top w:val="none" w:sz="0" w:space="0" w:color="auto"/>
        <w:left w:val="none" w:sz="0" w:space="0" w:color="auto"/>
        <w:bottom w:val="none" w:sz="0" w:space="0" w:color="auto"/>
        <w:right w:val="none" w:sz="0" w:space="0" w:color="auto"/>
      </w:divBdr>
      <w:divsChild>
        <w:div w:id="1992830539">
          <w:marLeft w:val="720"/>
          <w:marRight w:val="0"/>
          <w:marTop w:val="280"/>
          <w:marBottom w:val="120"/>
          <w:divBdr>
            <w:top w:val="none" w:sz="0" w:space="0" w:color="auto"/>
            <w:left w:val="none" w:sz="0" w:space="0" w:color="auto"/>
            <w:bottom w:val="none" w:sz="0" w:space="0" w:color="auto"/>
            <w:right w:val="none" w:sz="0" w:space="0" w:color="auto"/>
          </w:divBdr>
        </w:div>
        <w:div w:id="2042395073">
          <w:marLeft w:val="720"/>
          <w:marRight w:val="0"/>
          <w:marTop w:val="280"/>
          <w:marBottom w:val="120"/>
          <w:divBdr>
            <w:top w:val="none" w:sz="0" w:space="0" w:color="auto"/>
            <w:left w:val="none" w:sz="0" w:space="0" w:color="auto"/>
            <w:bottom w:val="none" w:sz="0" w:space="0" w:color="auto"/>
            <w:right w:val="none" w:sz="0" w:space="0" w:color="auto"/>
          </w:divBdr>
        </w:div>
        <w:div w:id="89744893">
          <w:marLeft w:val="720"/>
          <w:marRight w:val="0"/>
          <w:marTop w:val="280"/>
          <w:marBottom w:val="120"/>
          <w:divBdr>
            <w:top w:val="none" w:sz="0" w:space="0" w:color="auto"/>
            <w:left w:val="none" w:sz="0" w:space="0" w:color="auto"/>
            <w:bottom w:val="none" w:sz="0" w:space="0" w:color="auto"/>
            <w:right w:val="none" w:sz="0" w:space="0" w:color="auto"/>
          </w:divBdr>
        </w:div>
        <w:div w:id="1353337291">
          <w:marLeft w:val="720"/>
          <w:marRight w:val="0"/>
          <w:marTop w:val="280"/>
          <w:marBottom w:val="120"/>
          <w:divBdr>
            <w:top w:val="none" w:sz="0" w:space="0" w:color="auto"/>
            <w:left w:val="none" w:sz="0" w:space="0" w:color="auto"/>
            <w:bottom w:val="none" w:sz="0" w:space="0" w:color="auto"/>
            <w:right w:val="none" w:sz="0" w:space="0" w:color="auto"/>
          </w:divBdr>
        </w:div>
        <w:div w:id="2132935879">
          <w:marLeft w:val="720"/>
          <w:marRight w:val="0"/>
          <w:marTop w:val="280"/>
          <w:marBottom w:val="120"/>
          <w:divBdr>
            <w:top w:val="none" w:sz="0" w:space="0" w:color="auto"/>
            <w:left w:val="none" w:sz="0" w:space="0" w:color="auto"/>
            <w:bottom w:val="none" w:sz="0" w:space="0" w:color="auto"/>
            <w:right w:val="none" w:sz="0" w:space="0" w:color="auto"/>
          </w:divBdr>
        </w:div>
        <w:div w:id="1361736433">
          <w:marLeft w:val="720"/>
          <w:marRight w:val="0"/>
          <w:marTop w:val="280"/>
          <w:marBottom w:val="120"/>
          <w:divBdr>
            <w:top w:val="none" w:sz="0" w:space="0" w:color="auto"/>
            <w:left w:val="none" w:sz="0" w:space="0" w:color="auto"/>
            <w:bottom w:val="none" w:sz="0" w:space="0" w:color="auto"/>
            <w:right w:val="none" w:sz="0" w:space="0" w:color="auto"/>
          </w:divBdr>
        </w:div>
      </w:divsChild>
    </w:div>
    <w:div w:id="760102954">
      <w:bodyDiv w:val="1"/>
      <w:marLeft w:val="0"/>
      <w:marRight w:val="0"/>
      <w:marTop w:val="0"/>
      <w:marBottom w:val="0"/>
      <w:divBdr>
        <w:top w:val="none" w:sz="0" w:space="0" w:color="auto"/>
        <w:left w:val="none" w:sz="0" w:space="0" w:color="auto"/>
        <w:bottom w:val="none" w:sz="0" w:space="0" w:color="auto"/>
        <w:right w:val="none" w:sz="0" w:space="0" w:color="auto"/>
      </w:divBdr>
    </w:div>
    <w:div w:id="764611207">
      <w:bodyDiv w:val="1"/>
      <w:marLeft w:val="0"/>
      <w:marRight w:val="0"/>
      <w:marTop w:val="0"/>
      <w:marBottom w:val="0"/>
      <w:divBdr>
        <w:top w:val="none" w:sz="0" w:space="0" w:color="auto"/>
        <w:left w:val="none" w:sz="0" w:space="0" w:color="auto"/>
        <w:bottom w:val="none" w:sz="0" w:space="0" w:color="auto"/>
        <w:right w:val="none" w:sz="0" w:space="0" w:color="auto"/>
      </w:divBdr>
      <w:divsChild>
        <w:div w:id="1284271895">
          <w:marLeft w:val="576"/>
          <w:marRight w:val="0"/>
          <w:marTop w:val="0"/>
          <w:marBottom w:val="0"/>
          <w:divBdr>
            <w:top w:val="none" w:sz="0" w:space="0" w:color="auto"/>
            <w:left w:val="none" w:sz="0" w:space="0" w:color="auto"/>
            <w:bottom w:val="none" w:sz="0" w:space="0" w:color="auto"/>
            <w:right w:val="none" w:sz="0" w:space="0" w:color="auto"/>
          </w:divBdr>
        </w:div>
        <w:div w:id="1973050107">
          <w:marLeft w:val="576"/>
          <w:marRight w:val="0"/>
          <w:marTop w:val="0"/>
          <w:marBottom w:val="0"/>
          <w:divBdr>
            <w:top w:val="none" w:sz="0" w:space="0" w:color="auto"/>
            <w:left w:val="none" w:sz="0" w:space="0" w:color="auto"/>
            <w:bottom w:val="none" w:sz="0" w:space="0" w:color="auto"/>
            <w:right w:val="none" w:sz="0" w:space="0" w:color="auto"/>
          </w:divBdr>
        </w:div>
        <w:div w:id="1816989137">
          <w:marLeft w:val="576"/>
          <w:marRight w:val="0"/>
          <w:marTop w:val="0"/>
          <w:marBottom w:val="0"/>
          <w:divBdr>
            <w:top w:val="none" w:sz="0" w:space="0" w:color="auto"/>
            <w:left w:val="none" w:sz="0" w:space="0" w:color="auto"/>
            <w:bottom w:val="none" w:sz="0" w:space="0" w:color="auto"/>
            <w:right w:val="none" w:sz="0" w:space="0" w:color="auto"/>
          </w:divBdr>
        </w:div>
        <w:div w:id="344988419">
          <w:marLeft w:val="576"/>
          <w:marRight w:val="0"/>
          <w:marTop w:val="0"/>
          <w:marBottom w:val="0"/>
          <w:divBdr>
            <w:top w:val="none" w:sz="0" w:space="0" w:color="auto"/>
            <w:left w:val="none" w:sz="0" w:space="0" w:color="auto"/>
            <w:bottom w:val="none" w:sz="0" w:space="0" w:color="auto"/>
            <w:right w:val="none" w:sz="0" w:space="0" w:color="auto"/>
          </w:divBdr>
        </w:div>
        <w:div w:id="1444303662">
          <w:marLeft w:val="576"/>
          <w:marRight w:val="0"/>
          <w:marTop w:val="0"/>
          <w:marBottom w:val="0"/>
          <w:divBdr>
            <w:top w:val="none" w:sz="0" w:space="0" w:color="auto"/>
            <w:left w:val="none" w:sz="0" w:space="0" w:color="auto"/>
            <w:bottom w:val="none" w:sz="0" w:space="0" w:color="auto"/>
            <w:right w:val="none" w:sz="0" w:space="0" w:color="auto"/>
          </w:divBdr>
        </w:div>
        <w:div w:id="608243210">
          <w:marLeft w:val="576"/>
          <w:marRight w:val="0"/>
          <w:marTop w:val="0"/>
          <w:marBottom w:val="0"/>
          <w:divBdr>
            <w:top w:val="none" w:sz="0" w:space="0" w:color="auto"/>
            <w:left w:val="none" w:sz="0" w:space="0" w:color="auto"/>
            <w:bottom w:val="none" w:sz="0" w:space="0" w:color="auto"/>
            <w:right w:val="none" w:sz="0" w:space="0" w:color="auto"/>
          </w:divBdr>
        </w:div>
        <w:div w:id="302124331">
          <w:marLeft w:val="576"/>
          <w:marRight w:val="0"/>
          <w:marTop w:val="0"/>
          <w:marBottom w:val="0"/>
          <w:divBdr>
            <w:top w:val="none" w:sz="0" w:space="0" w:color="auto"/>
            <w:left w:val="none" w:sz="0" w:space="0" w:color="auto"/>
            <w:bottom w:val="none" w:sz="0" w:space="0" w:color="auto"/>
            <w:right w:val="none" w:sz="0" w:space="0" w:color="auto"/>
          </w:divBdr>
        </w:div>
      </w:divsChild>
    </w:div>
    <w:div w:id="811293977">
      <w:bodyDiv w:val="1"/>
      <w:marLeft w:val="0"/>
      <w:marRight w:val="0"/>
      <w:marTop w:val="0"/>
      <w:marBottom w:val="0"/>
      <w:divBdr>
        <w:top w:val="none" w:sz="0" w:space="0" w:color="auto"/>
        <w:left w:val="none" w:sz="0" w:space="0" w:color="auto"/>
        <w:bottom w:val="none" w:sz="0" w:space="0" w:color="auto"/>
        <w:right w:val="none" w:sz="0" w:space="0" w:color="auto"/>
      </w:divBdr>
    </w:div>
    <w:div w:id="845822977">
      <w:bodyDiv w:val="1"/>
      <w:marLeft w:val="0"/>
      <w:marRight w:val="0"/>
      <w:marTop w:val="0"/>
      <w:marBottom w:val="0"/>
      <w:divBdr>
        <w:top w:val="none" w:sz="0" w:space="0" w:color="auto"/>
        <w:left w:val="none" w:sz="0" w:space="0" w:color="auto"/>
        <w:bottom w:val="none" w:sz="0" w:space="0" w:color="auto"/>
        <w:right w:val="none" w:sz="0" w:space="0" w:color="auto"/>
      </w:divBdr>
      <w:divsChild>
        <w:div w:id="1913202386">
          <w:marLeft w:val="835"/>
          <w:marRight w:val="0"/>
          <w:marTop w:val="280"/>
          <w:marBottom w:val="0"/>
          <w:divBdr>
            <w:top w:val="none" w:sz="0" w:space="0" w:color="auto"/>
            <w:left w:val="none" w:sz="0" w:space="0" w:color="auto"/>
            <w:bottom w:val="none" w:sz="0" w:space="0" w:color="auto"/>
            <w:right w:val="none" w:sz="0" w:space="0" w:color="auto"/>
          </w:divBdr>
        </w:div>
        <w:div w:id="1513836060">
          <w:marLeft w:val="835"/>
          <w:marRight w:val="0"/>
          <w:marTop w:val="280"/>
          <w:marBottom w:val="0"/>
          <w:divBdr>
            <w:top w:val="none" w:sz="0" w:space="0" w:color="auto"/>
            <w:left w:val="none" w:sz="0" w:space="0" w:color="auto"/>
            <w:bottom w:val="none" w:sz="0" w:space="0" w:color="auto"/>
            <w:right w:val="none" w:sz="0" w:space="0" w:color="auto"/>
          </w:divBdr>
        </w:div>
        <w:div w:id="945885833">
          <w:marLeft w:val="835"/>
          <w:marRight w:val="0"/>
          <w:marTop w:val="280"/>
          <w:marBottom w:val="0"/>
          <w:divBdr>
            <w:top w:val="none" w:sz="0" w:space="0" w:color="auto"/>
            <w:left w:val="none" w:sz="0" w:space="0" w:color="auto"/>
            <w:bottom w:val="none" w:sz="0" w:space="0" w:color="auto"/>
            <w:right w:val="none" w:sz="0" w:space="0" w:color="auto"/>
          </w:divBdr>
        </w:div>
        <w:div w:id="669143271">
          <w:marLeft w:val="835"/>
          <w:marRight w:val="0"/>
          <w:marTop w:val="280"/>
          <w:marBottom w:val="0"/>
          <w:divBdr>
            <w:top w:val="none" w:sz="0" w:space="0" w:color="auto"/>
            <w:left w:val="none" w:sz="0" w:space="0" w:color="auto"/>
            <w:bottom w:val="none" w:sz="0" w:space="0" w:color="auto"/>
            <w:right w:val="none" w:sz="0" w:space="0" w:color="auto"/>
          </w:divBdr>
        </w:div>
        <w:div w:id="1389955130">
          <w:marLeft w:val="835"/>
          <w:marRight w:val="0"/>
          <w:marTop w:val="280"/>
          <w:marBottom w:val="0"/>
          <w:divBdr>
            <w:top w:val="none" w:sz="0" w:space="0" w:color="auto"/>
            <w:left w:val="none" w:sz="0" w:space="0" w:color="auto"/>
            <w:bottom w:val="none" w:sz="0" w:space="0" w:color="auto"/>
            <w:right w:val="none" w:sz="0" w:space="0" w:color="auto"/>
          </w:divBdr>
        </w:div>
      </w:divsChild>
    </w:div>
    <w:div w:id="864976877">
      <w:bodyDiv w:val="1"/>
      <w:marLeft w:val="0"/>
      <w:marRight w:val="0"/>
      <w:marTop w:val="0"/>
      <w:marBottom w:val="0"/>
      <w:divBdr>
        <w:top w:val="none" w:sz="0" w:space="0" w:color="auto"/>
        <w:left w:val="none" w:sz="0" w:space="0" w:color="auto"/>
        <w:bottom w:val="none" w:sz="0" w:space="0" w:color="auto"/>
        <w:right w:val="none" w:sz="0" w:space="0" w:color="auto"/>
      </w:divBdr>
    </w:div>
    <w:div w:id="869681093">
      <w:bodyDiv w:val="1"/>
      <w:marLeft w:val="0"/>
      <w:marRight w:val="0"/>
      <w:marTop w:val="0"/>
      <w:marBottom w:val="0"/>
      <w:divBdr>
        <w:top w:val="none" w:sz="0" w:space="0" w:color="auto"/>
        <w:left w:val="none" w:sz="0" w:space="0" w:color="auto"/>
        <w:bottom w:val="none" w:sz="0" w:space="0" w:color="auto"/>
        <w:right w:val="none" w:sz="0" w:space="0" w:color="auto"/>
      </w:divBdr>
      <w:divsChild>
        <w:div w:id="425883601">
          <w:marLeft w:val="806"/>
          <w:marRight w:val="0"/>
          <w:marTop w:val="280"/>
          <w:marBottom w:val="0"/>
          <w:divBdr>
            <w:top w:val="none" w:sz="0" w:space="0" w:color="auto"/>
            <w:left w:val="none" w:sz="0" w:space="0" w:color="auto"/>
            <w:bottom w:val="none" w:sz="0" w:space="0" w:color="auto"/>
            <w:right w:val="none" w:sz="0" w:space="0" w:color="auto"/>
          </w:divBdr>
        </w:div>
        <w:div w:id="958073416">
          <w:marLeft w:val="806"/>
          <w:marRight w:val="0"/>
          <w:marTop w:val="280"/>
          <w:marBottom w:val="0"/>
          <w:divBdr>
            <w:top w:val="none" w:sz="0" w:space="0" w:color="auto"/>
            <w:left w:val="none" w:sz="0" w:space="0" w:color="auto"/>
            <w:bottom w:val="none" w:sz="0" w:space="0" w:color="auto"/>
            <w:right w:val="none" w:sz="0" w:space="0" w:color="auto"/>
          </w:divBdr>
        </w:div>
        <w:div w:id="1969166662">
          <w:marLeft w:val="806"/>
          <w:marRight w:val="0"/>
          <w:marTop w:val="280"/>
          <w:marBottom w:val="0"/>
          <w:divBdr>
            <w:top w:val="none" w:sz="0" w:space="0" w:color="auto"/>
            <w:left w:val="none" w:sz="0" w:space="0" w:color="auto"/>
            <w:bottom w:val="none" w:sz="0" w:space="0" w:color="auto"/>
            <w:right w:val="none" w:sz="0" w:space="0" w:color="auto"/>
          </w:divBdr>
        </w:div>
        <w:div w:id="261768020">
          <w:marLeft w:val="806"/>
          <w:marRight w:val="0"/>
          <w:marTop w:val="280"/>
          <w:marBottom w:val="0"/>
          <w:divBdr>
            <w:top w:val="none" w:sz="0" w:space="0" w:color="auto"/>
            <w:left w:val="none" w:sz="0" w:space="0" w:color="auto"/>
            <w:bottom w:val="none" w:sz="0" w:space="0" w:color="auto"/>
            <w:right w:val="none" w:sz="0" w:space="0" w:color="auto"/>
          </w:divBdr>
        </w:div>
        <w:div w:id="466360113">
          <w:marLeft w:val="806"/>
          <w:marRight w:val="0"/>
          <w:marTop w:val="280"/>
          <w:marBottom w:val="0"/>
          <w:divBdr>
            <w:top w:val="none" w:sz="0" w:space="0" w:color="auto"/>
            <w:left w:val="none" w:sz="0" w:space="0" w:color="auto"/>
            <w:bottom w:val="none" w:sz="0" w:space="0" w:color="auto"/>
            <w:right w:val="none" w:sz="0" w:space="0" w:color="auto"/>
          </w:divBdr>
        </w:div>
      </w:divsChild>
    </w:div>
    <w:div w:id="878856631">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06233401">
      <w:bodyDiv w:val="1"/>
      <w:marLeft w:val="0"/>
      <w:marRight w:val="0"/>
      <w:marTop w:val="0"/>
      <w:marBottom w:val="0"/>
      <w:divBdr>
        <w:top w:val="none" w:sz="0" w:space="0" w:color="auto"/>
        <w:left w:val="none" w:sz="0" w:space="0" w:color="auto"/>
        <w:bottom w:val="none" w:sz="0" w:space="0" w:color="auto"/>
        <w:right w:val="none" w:sz="0" w:space="0" w:color="auto"/>
      </w:divBdr>
    </w:div>
    <w:div w:id="929389648">
      <w:bodyDiv w:val="1"/>
      <w:marLeft w:val="0"/>
      <w:marRight w:val="0"/>
      <w:marTop w:val="0"/>
      <w:marBottom w:val="0"/>
      <w:divBdr>
        <w:top w:val="none" w:sz="0" w:space="0" w:color="auto"/>
        <w:left w:val="none" w:sz="0" w:space="0" w:color="auto"/>
        <w:bottom w:val="none" w:sz="0" w:space="0" w:color="auto"/>
        <w:right w:val="none" w:sz="0" w:space="0" w:color="auto"/>
      </w:divBdr>
    </w:div>
    <w:div w:id="966081571">
      <w:bodyDiv w:val="1"/>
      <w:marLeft w:val="0"/>
      <w:marRight w:val="0"/>
      <w:marTop w:val="0"/>
      <w:marBottom w:val="0"/>
      <w:divBdr>
        <w:top w:val="none" w:sz="0" w:space="0" w:color="auto"/>
        <w:left w:val="none" w:sz="0" w:space="0" w:color="auto"/>
        <w:bottom w:val="none" w:sz="0" w:space="0" w:color="auto"/>
        <w:right w:val="none" w:sz="0" w:space="0" w:color="auto"/>
      </w:divBdr>
    </w:div>
    <w:div w:id="966200981">
      <w:bodyDiv w:val="1"/>
      <w:marLeft w:val="0"/>
      <w:marRight w:val="0"/>
      <w:marTop w:val="0"/>
      <w:marBottom w:val="0"/>
      <w:divBdr>
        <w:top w:val="none" w:sz="0" w:space="0" w:color="auto"/>
        <w:left w:val="none" w:sz="0" w:space="0" w:color="auto"/>
        <w:bottom w:val="none" w:sz="0" w:space="0" w:color="auto"/>
        <w:right w:val="none" w:sz="0" w:space="0" w:color="auto"/>
      </w:divBdr>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87770756">
      <w:bodyDiv w:val="1"/>
      <w:marLeft w:val="0"/>
      <w:marRight w:val="0"/>
      <w:marTop w:val="0"/>
      <w:marBottom w:val="0"/>
      <w:divBdr>
        <w:top w:val="none" w:sz="0" w:space="0" w:color="auto"/>
        <w:left w:val="none" w:sz="0" w:space="0" w:color="auto"/>
        <w:bottom w:val="none" w:sz="0" w:space="0" w:color="auto"/>
        <w:right w:val="none" w:sz="0" w:space="0" w:color="auto"/>
      </w:divBdr>
    </w:div>
    <w:div w:id="1098872892">
      <w:bodyDiv w:val="1"/>
      <w:marLeft w:val="0"/>
      <w:marRight w:val="0"/>
      <w:marTop w:val="0"/>
      <w:marBottom w:val="0"/>
      <w:divBdr>
        <w:top w:val="none" w:sz="0" w:space="0" w:color="auto"/>
        <w:left w:val="none" w:sz="0" w:space="0" w:color="auto"/>
        <w:bottom w:val="none" w:sz="0" w:space="0" w:color="auto"/>
        <w:right w:val="none" w:sz="0" w:space="0" w:color="auto"/>
      </w:divBdr>
    </w:div>
    <w:div w:id="1105885232">
      <w:bodyDiv w:val="1"/>
      <w:marLeft w:val="0"/>
      <w:marRight w:val="0"/>
      <w:marTop w:val="0"/>
      <w:marBottom w:val="0"/>
      <w:divBdr>
        <w:top w:val="none" w:sz="0" w:space="0" w:color="auto"/>
        <w:left w:val="none" w:sz="0" w:space="0" w:color="auto"/>
        <w:bottom w:val="none" w:sz="0" w:space="0" w:color="auto"/>
        <w:right w:val="none" w:sz="0" w:space="0" w:color="auto"/>
      </w:divBdr>
      <w:divsChild>
        <w:div w:id="176819099">
          <w:marLeft w:val="806"/>
          <w:marRight w:val="0"/>
          <w:marTop w:val="280"/>
          <w:marBottom w:val="0"/>
          <w:divBdr>
            <w:top w:val="none" w:sz="0" w:space="0" w:color="auto"/>
            <w:left w:val="none" w:sz="0" w:space="0" w:color="auto"/>
            <w:bottom w:val="none" w:sz="0" w:space="0" w:color="auto"/>
            <w:right w:val="none" w:sz="0" w:space="0" w:color="auto"/>
          </w:divBdr>
        </w:div>
        <w:div w:id="931086521">
          <w:marLeft w:val="806"/>
          <w:marRight w:val="0"/>
          <w:marTop w:val="280"/>
          <w:marBottom w:val="0"/>
          <w:divBdr>
            <w:top w:val="none" w:sz="0" w:space="0" w:color="auto"/>
            <w:left w:val="none" w:sz="0" w:space="0" w:color="auto"/>
            <w:bottom w:val="none" w:sz="0" w:space="0" w:color="auto"/>
            <w:right w:val="none" w:sz="0" w:space="0" w:color="auto"/>
          </w:divBdr>
        </w:div>
        <w:div w:id="219831401">
          <w:marLeft w:val="806"/>
          <w:marRight w:val="0"/>
          <w:marTop w:val="280"/>
          <w:marBottom w:val="0"/>
          <w:divBdr>
            <w:top w:val="none" w:sz="0" w:space="0" w:color="auto"/>
            <w:left w:val="none" w:sz="0" w:space="0" w:color="auto"/>
            <w:bottom w:val="none" w:sz="0" w:space="0" w:color="auto"/>
            <w:right w:val="none" w:sz="0" w:space="0" w:color="auto"/>
          </w:divBdr>
        </w:div>
        <w:div w:id="1249919516">
          <w:marLeft w:val="806"/>
          <w:marRight w:val="0"/>
          <w:marTop w:val="280"/>
          <w:marBottom w:val="0"/>
          <w:divBdr>
            <w:top w:val="none" w:sz="0" w:space="0" w:color="auto"/>
            <w:left w:val="none" w:sz="0" w:space="0" w:color="auto"/>
            <w:bottom w:val="none" w:sz="0" w:space="0" w:color="auto"/>
            <w:right w:val="none" w:sz="0" w:space="0" w:color="auto"/>
          </w:divBdr>
        </w:div>
      </w:divsChild>
    </w:div>
    <w:div w:id="1161433722">
      <w:bodyDiv w:val="1"/>
      <w:marLeft w:val="0"/>
      <w:marRight w:val="0"/>
      <w:marTop w:val="0"/>
      <w:marBottom w:val="0"/>
      <w:divBdr>
        <w:top w:val="none" w:sz="0" w:space="0" w:color="auto"/>
        <w:left w:val="none" w:sz="0" w:space="0" w:color="auto"/>
        <w:bottom w:val="none" w:sz="0" w:space="0" w:color="auto"/>
        <w:right w:val="none" w:sz="0" w:space="0" w:color="auto"/>
      </w:divBdr>
    </w:div>
    <w:div w:id="1165897732">
      <w:bodyDiv w:val="1"/>
      <w:marLeft w:val="0"/>
      <w:marRight w:val="0"/>
      <w:marTop w:val="0"/>
      <w:marBottom w:val="0"/>
      <w:divBdr>
        <w:top w:val="none" w:sz="0" w:space="0" w:color="auto"/>
        <w:left w:val="none" w:sz="0" w:space="0" w:color="auto"/>
        <w:bottom w:val="none" w:sz="0" w:space="0" w:color="auto"/>
        <w:right w:val="none" w:sz="0" w:space="0" w:color="auto"/>
      </w:divBdr>
    </w:div>
    <w:div w:id="1174371158">
      <w:bodyDiv w:val="1"/>
      <w:marLeft w:val="0"/>
      <w:marRight w:val="0"/>
      <w:marTop w:val="0"/>
      <w:marBottom w:val="0"/>
      <w:divBdr>
        <w:top w:val="none" w:sz="0" w:space="0" w:color="auto"/>
        <w:left w:val="none" w:sz="0" w:space="0" w:color="auto"/>
        <w:bottom w:val="none" w:sz="0" w:space="0" w:color="auto"/>
        <w:right w:val="none" w:sz="0" w:space="0" w:color="auto"/>
      </w:divBdr>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425877">
      <w:bodyDiv w:val="1"/>
      <w:marLeft w:val="0"/>
      <w:marRight w:val="0"/>
      <w:marTop w:val="0"/>
      <w:marBottom w:val="0"/>
      <w:divBdr>
        <w:top w:val="none" w:sz="0" w:space="0" w:color="auto"/>
        <w:left w:val="none" w:sz="0" w:space="0" w:color="auto"/>
        <w:bottom w:val="none" w:sz="0" w:space="0" w:color="auto"/>
        <w:right w:val="none" w:sz="0" w:space="0" w:color="auto"/>
      </w:divBdr>
      <w:divsChild>
        <w:div w:id="1865746896">
          <w:marLeft w:val="576"/>
          <w:marRight w:val="0"/>
          <w:marTop w:val="0"/>
          <w:marBottom w:val="0"/>
          <w:divBdr>
            <w:top w:val="none" w:sz="0" w:space="0" w:color="auto"/>
            <w:left w:val="none" w:sz="0" w:space="0" w:color="auto"/>
            <w:bottom w:val="none" w:sz="0" w:space="0" w:color="auto"/>
            <w:right w:val="none" w:sz="0" w:space="0" w:color="auto"/>
          </w:divBdr>
        </w:div>
        <w:div w:id="52319729">
          <w:marLeft w:val="576"/>
          <w:marRight w:val="0"/>
          <w:marTop w:val="0"/>
          <w:marBottom w:val="0"/>
          <w:divBdr>
            <w:top w:val="none" w:sz="0" w:space="0" w:color="auto"/>
            <w:left w:val="none" w:sz="0" w:space="0" w:color="auto"/>
            <w:bottom w:val="none" w:sz="0" w:space="0" w:color="auto"/>
            <w:right w:val="none" w:sz="0" w:space="0" w:color="auto"/>
          </w:divBdr>
        </w:div>
        <w:div w:id="261182168">
          <w:marLeft w:val="576"/>
          <w:marRight w:val="0"/>
          <w:marTop w:val="0"/>
          <w:marBottom w:val="0"/>
          <w:divBdr>
            <w:top w:val="none" w:sz="0" w:space="0" w:color="auto"/>
            <w:left w:val="none" w:sz="0" w:space="0" w:color="auto"/>
            <w:bottom w:val="none" w:sz="0" w:space="0" w:color="auto"/>
            <w:right w:val="none" w:sz="0" w:space="0" w:color="auto"/>
          </w:divBdr>
        </w:div>
        <w:div w:id="1023021277">
          <w:marLeft w:val="576"/>
          <w:marRight w:val="0"/>
          <w:marTop w:val="0"/>
          <w:marBottom w:val="0"/>
          <w:divBdr>
            <w:top w:val="none" w:sz="0" w:space="0" w:color="auto"/>
            <w:left w:val="none" w:sz="0" w:space="0" w:color="auto"/>
            <w:bottom w:val="none" w:sz="0" w:space="0" w:color="auto"/>
            <w:right w:val="none" w:sz="0" w:space="0" w:color="auto"/>
          </w:divBdr>
        </w:div>
        <w:div w:id="2134055240">
          <w:marLeft w:val="576"/>
          <w:marRight w:val="0"/>
          <w:marTop w:val="0"/>
          <w:marBottom w:val="0"/>
          <w:divBdr>
            <w:top w:val="none" w:sz="0" w:space="0" w:color="auto"/>
            <w:left w:val="none" w:sz="0" w:space="0" w:color="auto"/>
            <w:bottom w:val="none" w:sz="0" w:space="0" w:color="auto"/>
            <w:right w:val="none" w:sz="0" w:space="0" w:color="auto"/>
          </w:divBdr>
        </w:div>
        <w:div w:id="1557666085">
          <w:marLeft w:val="576"/>
          <w:marRight w:val="0"/>
          <w:marTop w:val="0"/>
          <w:marBottom w:val="0"/>
          <w:divBdr>
            <w:top w:val="none" w:sz="0" w:space="0" w:color="auto"/>
            <w:left w:val="none" w:sz="0" w:space="0" w:color="auto"/>
            <w:bottom w:val="none" w:sz="0" w:space="0" w:color="auto"/>
            <w:right w:val="none" w:sz="0" w:space="0" w:color="auto"/>
          </w:divBdr>
        </w:div>
        <w:div w:id="577902669">
          <w:marLeft w:val="576"/>
          <w:marRight w:val="0"/>
          <w:marTop w:val="0"/>
          <w:marBottom w:val="0"/>
          <w:divBdr>
            <w:top w:val="none" w:sz="0" w:space="0" w:color="auto"/>
            <w:left w:val="none" w:sz="0" w:space="0" w:color="auto"/>
            <w:bottom w:val="none" w:sz="0" w:space="0" w:color="auto"/>
            <w:right w:val="none" w:sz="0" w:space="0" w:color="auto"/>
          </w:divBdr>
        </w:div>
      </w:divsChild>
    </w:div>
    <w:div w:id="1307659152">
      <w:bodyDiv w:val="1"/>
      <w:marLeft w:val="0"/>
      <w:marRight w:val="0"/>
      <w:marTop w:val="0"/>
      <w:marBottom w:val="0"/>
      <w:divBdr>
        <w:top w:val="none" w:sz="0" w:space="0" w:color="auto"/>
        <w:left w:val="none" w:sz="0" w:space="0" w:color="auto"/>
        <w:bottom w:val="none" w:sz="0" w:space="0" w:color="auto"/>
        <w:right w:val="none" w:sz="0" w:space="0" w:color="auto"/>
      </w:divBdr>
      <w:divsChild>
        <w:div w:id="965358005">
          <w:marLeft w:val="806"/>
          <w:marRight w:val="0"/>
          <w:marTop w:val="280"/>
          <w:marBottom w:val="0"/>
          <w:divBdr>
            <w:top w:val="none" w:sz="0" w:space="0" w:color="auto"/>
            <w:left w:val="none" w:sz="0" w:space="0" w:color="auto"/>
            <w:bottom w:val="none" w:sz="0" w:space="0" w:color="auto"/>
            <w:right w:val="none" w:sz="0" w:space="0" w:color="auto"/>
          </w:divBdr>
        </w:div>
        <w:div w:id="355885645">
          <w:marLeft w:val="806"/>
          <w:marRight w:val="0"/>
          <w:marTop w:val="280"/>
          <w:marBottom w:val="0"/>
          <w:divBdr>
            <w:top w:val="none" w:sz="0" w:space="0" w:color="auto"/>
            <w:left w:val="none" w:sz="0" w:space="0" w:color="auto"/>
            <w:bottom w:val="none" w:sz="0" w:space="0" w:color="auto"/>
            <w:right w:val="none" w:sz="0" w:space="0" w:color="auto"/>
          </w:divBdr>
        </w:div>
        <w:div w:id="1194802579">
          <w:marLeft w:val="806"/>
          <w:marRight w:val="0"/>
          <w:marTop w:val="280"/>
          <w:marBottom w:val="0"/>
          <w:divBdr>
            <w:top w:val="none" w:sz="0" w:space="0" w:color="auto"/>
            <w:left w:val="none" w:sz="0" w:space="0" w:color="auto"/>
            <w:bottom w:val="none" w:sz="0" w:space="0" w:color="auto"/>
            <w:right w:val="none" w:sz="0" w:space="0" w:color="auto"/>
          </w:divBdr>
        </w:div>
        <w:div w:id="1057700995">
          <w:marLeft w:val="806"/>
          <w:marRight w:val="0"/>
          <w:marTop w:val="280"/>
          <w:marBottom w:val="0"/>
          <w:divBdr>
            <w:top w:val="none" w:sz="0" w:space="0" w:color="auto"/>
            <w:left w:val="none" w:sz="0" w:space="0" w:color="auto"/>
            <w:bottom w:val="none" w:sz="0" w:space="0" w:color="auto"/>
            <w:right w:val="none" w:sz="0" w:space="0" w:color="auto"/>
          </w:divBdr>
        </w:div>
        <w:div w:id="385836314">
          <w:marLeft w:val="806"/>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394767779">
      <w:bodyDiv w:val="1"/>
      <w:marLeft w:val="0"/>
      <w:marRight w:val="0"/>
      <w:marTop w:val="0"/>
      <w:marBottom w:val="0"/>
      <w:divBdr>
        <w:top w:val="none" w:sz="0" w:space="0" w:color="auto"/>
        <w:left w:val="none" w:sz="0" w:space="0" w:color="auto"/>
        <w:bottom w:val="none" w:sz="0" w:space="0" w:color="auto"/>
        <w:right w:val="none" w:sz="0" w:space="0" w:color="auto"/>
      </w:divBdr>
      <w:divsChild>
        <w:div w:id="1163739685">
          <w:marLeft w:val="850"/>
          <w:marRight w:val="0"/>
          <w:marTop w:val="60"/>
          <w:marBottom w:val="0"/>
          <w:divBdr>
            <w:top w:val="none" w:sz="0" w:space="0" w:color="auto"/>
            <w:left w:val="none" w:sz="0" w:space="0" w:color="auto"/>
            <w:bottom w:val="none" w:sz="0" w:space="0" w:color="auto"/>
            <w:right w:val="none" w:sz="0" w:space="0" w:color="auto"/>
          </w:divBdr>
        </w:div>
        <w:div w:id="792091966">
          <w:marLeft w:val="850"/>
          <w:marRight w:val="0"/>
          <w:marTop w:val="60"/>
          <w:marBottom w:val="0"/>
          <w:divBdr>
            <w:top w:val="none" w:sz="0" w:space="0" w:color="auto"/>
            <w:left w:val="none" w:sz="0" w:space="0" w:color="auto"/>
            <w:bottom w:val="none" w:sz="0" w:space="0" w:color="auto"/>
            <w:right w:val="none" w:sz="0" w:space="0" w:color="auto"/>
          </w:divBdr>
        </w:div>
        <w:div w:id="862985001">
          <w:marLeft w:val="850"/>
          <w:marRight w:val="0"/>
          <w:marTop w:val="60"/>
          <w:marBottom w:val="0"/>
          <w:divBdr>
            <w:top w:val="none" w:sz="0" w:space="0" w:color="auto"/>
            <w:left w:val="none" w:sz="0" w:space="0" w:color="auto"/>
            <w:bottom w:val="none" w:sz="0" w:space="0" w:color="auto"/>
            <w:right w:val="none" w:sz="0" w:space="0" w:color="auto"/>
          </w:divBdr>
        </w:div>
        <w:div w:id="2113738311">
          <w:marLeft w:val="850"/>
          <w:marRight w:val="0"/>
          <w:marTop w:val="60"/>
          <w:marBottom w:val="0"/>
          <w:divBdr>
            <w:top w:val="none" w:sz="0" w:space="0" w:color="auto"/>
            <w:left w:val="none" w:sz="0" w:space="0" w:color="auto"/>
            <w:bottom w:val="none" w:sz="0" w:space="0" w:color="auto"/>
            <w:right w:val="none" w:sz="0" w:space="0" w:color="auto"/>
          </w:divBdr>
        </w:div>
        <w:div w:id="1017460978">
          <w:marLeft w:val="850"/>
          <w:marRight w:val="0"/>
          <w:marTop w:val="60"/>
          <w:marBottom w:val="0"/>
          <w:divBdr>
            <w:top w:val="none" w:sz="0" w:space="0" w:color="auto"/>
            <w:left w:val="none" w:sz="0" w:space="0" w:color="auto"/>
            <w:bottom w:val="none" w:sz="0" w:space="0" w:color="auto"/>
            <w:right w:val="none" w:sz="0" w:space="0" w:color="auto"/>
          </w:divBdr>
        </w:div>
        <w:div w:id="961378775">
          <w:marLeft w:val="850"/>
          <w:marRight w:val="0"/>
          <w:marTop w:val="60"/>
          <w:marBottom w:val="0"/>
          <w:divBdr>
            <w:top w:val="none" w:sz="0" w:space="0" w:color="auto"/>
            <w:left w:val="none" w:sz="0" w:space="0" w:color="auto"/>
            <w:bottom w:val="none" w:sz="0" w:space="0" w:color="auto"/>
            <w:right w:val="none" w:sz="0" w:space="0" w:color="auto"/>
          </w:divBdr>
        </w:div>
      </w:divsChild>
    </w:div>
    <w:div w:id="1438788689">
      <w:bodyDiv w:val="1"/>
      <w:marLeft w:val="0"/>
      <w:marRight w:val="0"/>
      <w:marTop w:val="0"/>
      <w:marBottom w:val="0"/>
      <w:divBdr>
        <w:top w:val="none" w:sz="0" w:space="0" w:color="auto"/>
        <w:left w:val="none" w:sz="0" w:space="0" w:color="auto"/>
        <w:bottom w:val="none" w:sz="0" w:space="0" w:color="auto"/>
        <w:right w:val="none" w:sz="0" w:space="0" w:color="auto"/>
      </w:divBdr>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98691230">
      <w:bodyDiv w:val="1"/>
      <w:marLeft w:val="0"/>
      <w:marRight w:val="0"/>
      <w:marTop w:val="0"/>
      <w:marBottom w:val="0"/>
      <w:divBdr>
        <w:top w:val="none" w:sz="0" w:space="0" w:color="auto"/>
        <w:left w:val="none" w:sz="0" w:space="0" w:color="auto"/>
        <w:bottom w:val="none" w:sz="0" w:space="0" w:color="auto"/>
        <w:right w:val="none" w:sz="0" w:space="0" w:color="auto"/>
      </w:divBdr>
    </w:div>
    <w:div w:id="1507866351">
      <w:bodyDiv w:val="1"/>
      <w:marLeft w:val="0"/>
      <w:marRight w:val="0"/>
      <w:marTop w:val="0"/>
      <w:marBottom w:val="0"/>
      <w:divBdr>
        <w:top w:val="none" w:sz="0" w:space="0" w:color="auto"/>
        <w:left w:val="none" w:sz="0" w:space="0" w:color="auto"/>
        <w:bottom w:val="none" w:sz="0" w:space="0" w:color="auto"/>
        <w:right w:val="none" w:sz="0" w:space="0" w:color="auto"/>
      </w:divBdr>
    </w:div>
    <w:div w:id="1509100124">
      <w:bodyDiv w:val="1"/>
      <w:marLeft w:val="0"/>
      <w:marRight w:val="0"/>
      <w:marTop w:val="0"/>
      <w:marBottom w:val="0"/>
      <w:divBdr>
        <w:top w:val="none" w:sz="0" w:space="0" w:color="auto"/>
        <w:left w:val="none" w:sz="0" w:space="0" w:color="auto"/>
        <w:bottom w:val="none" w:sz="0" w:space="0" w:color="auto"/>
        <w:right w:val="none" w:sz="0" w:space="0" w:color="auto"/>
      </w:divBdr>
    </w:div>
    <w:div w:id="1511722020">
      <w:bodyDiv w:val="1"/>
      <w:marLeft w:val="0"/>
      <w:marRight w:val="0"/>
      <w:marTop w:val="0"/>
      <w:marBottom w:val="0"/>
      <w:divBdr>
        <w:top w:val="none" w:sz="0" w:space="0" w:color="auto"/>
        <w:left w:val="none" w:sz="0" w:space="0" w:color="auto"/>
        <w:bottom w:val="none" w:sz="0" w:space="0" w:color="auto"/>
        <w:right w:val="none" w:sz="0" w:space="0" w:color="auto"/>
      </w:divBdr>
    </w:div>
    <w:div w:id="1589927914">
      <w:bodyDiv w:val="1"/>
      <w:marLeft w:val="0"/>
      <w:marRight w:val="0"/>
      <w:marTop w:val="0"/>
      <w:marBottom w:val="0"/>
      <w:divBdr>
        <w:top w:val="none" w:sz="0" w:space="0" w:color="auto"/>
        <w:left w:val="none" w:sz="0" w:space="0" w:color="auto"/>
        <w:bottom w:val="none" w:sz="0" w:space="0" w:color="auto"/>
        <w:right w:val="none" w:sz="0" w:space="0" w:color="auto"/>
      </w:divBdr>
      <w:divsChild>
        <w:div w:id="1301229153">
          <w:marLeft w:val="360"/>
          <w:marRight w:val="0"/>
          <w:marTop w:val="280"/>
          <w:marBottom w:val="0"/>
          <w:divBdr>
            <w:top w:val="none" w:sz="0" w:space="0" w:color="auto"/>
            <w:left w:val="none" w:sz="0" w:space="0" w:color="auto"/>
            <w:bottom w:val="none" w:sz="0" w:space="0" w:color="auto"/>
            <w:right w:val="none" w:sz="0" w:space="0" w:color="auto"/>
          </w:divBdr>
        </w:div>
        <w:div w:id="1715033850">
          <w:marLeft w:val="360"/>
          <w:marRight w:val="0"/>
          <w:marTop w:val="280"/>
          <w:marBottom w:val="0"/>
          <w:divBdr>
            <w:top w:val="none" w:sz="0" w:space="0" w:color="auto"/>
            <w:left w:val="none" w:sz="0" w:space="0" w:color="auto"/>
            <w:bottom w:val="none" w:sz="0" w:space="0" w:color="auto"/>
            <w:right w:val="none" w:sz="0" w:space="0" w:color="auto"/>
          </w:divBdr>
        </w:div>
        <w:div w:id="1412434143">
          <w:marLeft w:val="360"/>
          <w:marRight w:val="0"/>
          <w:marTop w:val="280"/>
          <w:marBottom w:val="0"/>
          <w:divBdr>
            <w:top w:val="none" w:sz="0" w:space="0" w:color="auto"/>
            <w:left w:val="none" w:sz="0" w:space="0" w:color="auto"/>
            <w:bottom w:val="none" w:sz="0" w:space="0" w:color="auto"/>
            <w:right w:val="none" w:sz="0" w:space="0" w:color="auto"/>
          </w:divBdr>
        </w:div>
      </w:divsChild>
    </w:div>
    <w:div w:id="1594896153">
      <w:bodyDiv w:val="1"/>
      <w:marLeft w:val="0"/>
      <w:marRight w:val="0"/>
      <w:marTop w:val="0"/>
      <w:marBottom w:val="0"/>
      <w:divBdr>
        <w:top w:val="none" w:sz="0" w:space="0" w:color="auto"/>
        <w:left w:val="none" w:sz="0" w:space="0" w:color="auto"/>
        <w:bottom w:val="none" w:sz="0" w:space="0" w:color="auto"/>
        <w:right w:val="none" w:sz="0" w:space="0" w:color="auto"/>
      </w:divBdr>
      <w:divsChild>
        <w:div w:id="1250502411">
          <w:marLeft w:val="360"/>
          <w:marRight w:val="0"/>
          <w:marTop w:val="280"/>
          <w:marBottom w:val="0"/>
          <w:divBdr>
            <w:top w:val="none" w:sz="0" w:space="0" w:color="auto"/>
            <w:left w:val="none" w:sz="0" w:space="0" w:color="auto"/>
            <w:bottom w:val="none" w:sz="0" w:space="0" w:color="auto"/>
            <w:right w:val="none" w:sz="0" w:space="0" w:color="auto"/>
          </w:divBdr>
        </w:div>
      </w:divsChild>
    </w:div>
    <w:div w:id="1602185002">
      <w:bodyDiv w:val="1"/>
      <w:marLeft w:val="0"/>
      <w:marRight w:val="0"/>
      <w:marTop w:val="0"/>
      <w:marBottom w:val="0"/>
      <w:divBdr>
        <w:top w:val="none" w:sz="0" w:space="0" w:color="auto"/>
        <w:left w:val="none" w:sz="0" w:space="0" w:color="auto"/>
        <w:bottom w:val="none" w:sz="0" w:space="0" w:color="auto"/>
        <w:right w:val="none" w:sz="0" w:space="0" w:color="auto"/>
      </w:divBdr>
    </w:div>
    <w:div w:id="1621062601">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17657878">
      <w:bodyDiv w:val="1"/>
      <w:marLeft w:val="0"/>
      <w:marRight w:val="0"/>
      <w:marTop w:val="0"/>
      <w:marBottom w:val="0"/>
      <w:divBdr>
        <w:top w:val="none" w:sz="0" w:space="0" w:color="auto"/>
        <w:left w:val="none" w:sz="0" w:space="0" w:color="auto"/>
        <w:bottom w:val="none" w:sz="0" w:space="0" w:color="auto"/>
        <w:right w:val="none" w:sz="0" w:space="0" w:color="auto"/>
      </w:divBdr>
      <w:divsChild>
        <w:div w:id="718087316">
          <w:marLeft w:val="850"/>
          <w:marRight w:val="0"/>
          <w:marTop w:val="60"/>
          <w:marBottom w:val="0"/>
          <w:divBdr>
            <w:top w:val="none" w:sz="0" w:space="0" w:color="auto"/>
            <w:left w:val="none" w:sz="0" w:space="0" w:color="auto"/>
            <w:bottom w:val="none" w:sz="0" w:space="0" w:color="auto"/>
            <w:right w:val="none" w:sz="0" w:space="0" w:color="auto"/>
          </w:divBdr>
        </w:div>
        <w:div w:id="1644698973">
          <w:marLeft w:val="850"/>
          <w:marRight w:val="0"/>
          <w:marTop w:val="60"/>
          <w:marBottom w:val="0"/>
          <w:divBdr>
            <w:top w:val="none" w:sz="0" w:space="0" w:color="auto"/>
            <w:left w:val="none" w:sz="0" w:space="0" w:color="auto"/>
            <w:bottom w:val="none" w:sz="0" w:space="0" w:color="auto"/>
            <w:right w:val="none" w:sz="0" w:space="0" w:color="auto"/>
          </w:divBdr>
        </w:div>
        <w:div w:id="95559692">
          <w:marLeft w:val="850"/>
          <w:marRight w:val="0"/>
          <w:marTop w:val="60"/>
          <w:marBottom w:val="0"/>
          <w:divBdr>
            <w:top w:val="none" w:sz="0" w:space="0" w:color="auto"/>
            <w:left w:val="none" w:sz="0" w:space="0" w:color="auto"/>
            <w:bottom w:val="none" w:sz="0" w:space="0" w:color="auto"/>
            <w:right w:val="none" w:sz="0" w:space="0" w:color="auto"/>
          </w:divBdr>
        </w:div>
        <w:div w:id="1263106785">
          <w:marLeft w:val="850"/>
          <w:marRight w:val="0"/>
          <w:marTop w:val="60"/>
          <w:marBottom w:val="0"/>
          <w:divBdr>
            <w:top w:val="none" w:sz="0" w:space="0" w:color="auto"/>
            <w:left w:val="none" w:sz="0" w:space="0" w:color="auto"/>
            <w:bottom w:val="none" w:sz="0" w:space="0" w:color="auto"/>
            <w:right w:val="none" w:sz="0" w:space="0" w:color="auto"/>
          </w:divBdr>
        </w:div>
        <w:div w:id="1018657520">
          <w:marLeft w:val="850"/>
          <w:marRight w:val="0"/>
          <w:marTop w:val="60"/>
          <w:marBottom w:val="0"/>
          <w:divBdr>
            <w:top w:val="none" w:sz="0" w:space="0" w:color="auto"/>
            <w:left w:val="none" w:sz="0" w:space="0" w:color="auto"/>
            <w:bottom w:val="none" w:sz="0" w:space="0" w:color="auto"/>
            <w:right w:val="none" w:sz="0" w:space="0" w:color="auto"/>
          </w:divBdr>
        </w:div>
        <w:div w:id="1758207511">
          <w:marLeft w:val="850"/>
          <w:marRight w:val="0"/>
          <w:marTop w:val="60"/>
          <w:marBottom w:val="0"/>
          <w:divBdr>
            <w:top w:val="none" w:sz="0" w:space="0" w:color="auto"/>
            <w:left w:val="none" w:sz="0" w:space="0" w:color="auto"/>
            <w:bottom w:val="none" w:sz="0" w:space="0" w:color="auto"/>
            <w:right w:val="none" w:sz="0" w:space="0" w:color="auto"/>
          </w:divBdr>
        </w:div>
      </w:divsChild>
    </w:div>
    <w:div w:id="1758551465">
      <w:bodyDiv w:val="1"/>
      <w:marLeft w:val="0"/>
      <w:marRight w:val="0"/>
      <w:marTop w:val="0"/>
      <w:marBottom w:val="0"/>
      <w:divBdr>
        <w:top w:val="none" w:sz="0" w:space="0" w:color="auto"/>
        <w:left w:val="none" w:sz="0" w:space="0" w:color="auto"/>
        <w:bottom w:val="none" w:sz="0" w:space="0" w:color="auto"/>
        <w:right w:val="none" w:sz="0" w:space="0" w:color="auto"/>
      </w:divBdr>
      <w:divsChild>
        <w:div w:id="1770155495">
          <w:marLeft w:val="547"/>
          <w:marRight w:val="0"/>
          <w:marTop w:val="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840387647">
      <w:bodyDiv w:val="1"/>
      <w:marLeft w:val="0"/>
      <w:marRight w:val="0"/>
      <w:marTop w:val="0"/>
      <w:marBottom w:val="0"/>
      <w:divBdr>
        <w:top w:val="none" w:sz="0" w:space="0" w:color="auto"/>
        <w:left w:val="none" w:sz="0" w:space="0" w:color="auto"/>
        <w:bottom w:val="none" w:sz="0" w:space="0" w:color="auto"/>
        <w:right w:val="none" w:sz="0" w:space="0" w:color="auto"/>
      </w:divBdr>
      <w:divsChild>
        <w:div w:id="216861598">
          <w:marLeft w:val="360"/>
          <w:marRight w:val="0"/>
          <w:marTop w:val="280"/>
          <w:marBottom w:val="0"/>
          <w:divBdr>
            <w:top w:val="none" w:sz="0" w:space="0" w:color="auto"/>
            <w:left w:val="none" w:sz="0" w:space="0" w:color="auto"/>
            <w:bottom w:val="none" w:sz="0" w:space="0" w:color="auto"/>
            <w:right w:val="none" w:sz="0" w:space="0" w:color="auto"/>
          </w:divBdr>
        </w:div>
        <w:div w:id="1055012569">
          <w:marLeft w:val="360"/>
          <w:marRight w:val="0"/>
          <w:marTop w:val="280"/>
          <w:marBottom w:val="0"/>
          <w:divBdr>
            <w:top w:val="none" w:sz="0" w:space="0" w:color="auto"/>
            <w:left w:val="none" w:sz="0" w:space="0" w:color="auto"/>
            <w:bottom w:val="none" w:sz="0" w:space="0" w:color="auto"/>
            <w:right w:val="none" w:sz="0" w:space="0" w:color="auto"/>
          </w:divBdr>
        </w:div>
        <w:div w:id="1095980768">
          <w:marLeft w:val="360"/>
          <w:marRight w:val="0"/>
          <w:marTop w:val="280"/>
          <w:marBottom w:val="0"/>
          <w:divBdr>
            <w:top w:val="none" w:sz="0" w:space="0" w:color="auto"/>
            <w:left w:val="none" w:sz="0" w:space="0" w:color="auto"/>
            <w:bottom w:val="none" w:sz="0" w:space="0" w:color="auto"/>
            <w:right w:val="none" w:sz="0" w:space="0" w:color="auto"/>
          </w:divBdr>
        </w:div>
        <w:div w:id="2130541246">
          <w:marLeft w:val="360"/>
          <w:marRight w:val="0"/>
          <w:marTop w:val="280"/>
          <w:marBottom w:val="0"/>
          <w:divBdr>
            <w:top w:val="none" w:sz="0" w:space="0" w:color="auto"/>
            <w:left w:val="none" w:sz="0" w:space="0" w:color="auto"/>
            <w:bottom w:val="none" w:sz="0" w:space="0" w:color="auto"/>
            <w:right w:val="none" w:sz="0" w:space="0" w:color="auto"/>
          </w:divBdr>
        </w:div>
      </w:divsChild>
    </w:div>
    <w:div w:id="1859536091">
      <w:bodyDiv w:val="1"/>
      <w:marLeft w:val="0"/>
      <w:marRight w:val="0"/>
      <w:marTop w:val="0"/>
      <w:marBottom w:val="0"/>
      <w:divBdr>
        <w:top w:val="none" w:sz="0" w:space="0" w:color="auto"/>
        <w:left w:val="none" w:sz="0" w:space="0" w:color="auto"/>
        <w:bottom w:val="none" w:sz="0" w:space="0" w:color="auto"/>
        <w:right w:val="none" w:sz="0" w:space="0" w:color="auto"/>
      </w:divBdr>
    </w:div>
    <w:div w:id="1868325586">
      <w:bodyDiv w:val="1"/>
      <w:marLeft w:val="0"/>
      <w:marRight w:val="0"/>
      <w:marTop w:val="0"/>
      <w:marBottom w:val="0"/>
      <w:divBdr>
        <w:top w:val="none" w:sz="0" w:space="0" w:color="auto"/>
        <w:left w:val="none" w:sz="0" w:space="0" w:color="auto"/>
        <w:bottom w:val="none" w:sz="0" w:space="0" w:color="auto"/>
        <w:right w:val="none" w:sz="0" w:space="0" w:color="auto"/>
      </w:divBdr>
      <w:divsChild>
        <w:div w:id="1659728816">
          <w:marLeft w:val="994"/>
          <w:marRight w:val="0"/>
          <w:marTop w:val="40"/>
          <w:marBottom w:val="60"/>
          <w:divBdr>
            <w:top w:val="none" w:sz="0" w:space="0" w:color="auto"/>
            <w:left w:val="none" w:sz="0" w:space="0" w:color="auto"/>
            <w:bottom w:val="none" w:sz="0" w:space="0" w:color="auto"/>
            <w:right w:val="none" w:sz="0" w:space="0" w:color="auto"/>
          </w:divBdr>
        </w:div>
        <w:div w:id="1608851264">
          <w:marLeft w:val="994"/>
          <w:marRight w:val="0"/>
          <w:marTop w:val="40"/>
          <w:marBottom w:val="60"/>
          <w:divBdr>
            <w:top w:val="none" w:sz="0" w:space="0" w:color="auto"/>
            <w:left w:val="none" w:sz="0" w:space="0" w:color="auto"/>
            <w:bottom w:val="none" w:sz="0" w:space="0" w:color="auto"/>
            <w:right w:val="none" w:sz="0" w:space="0" w:color="auto"/>
          </w:divBdr>
        </w:div>
        <w:div w:id="1715542224">
          <w:marLeft w:val="994"/>
          <w:marRight w:val="0"/>
          <w:marTop w:val="40"/>
          <w:marBottom w:val="60"/>
          <w:divBdr>
            <w:top w:val="none" w:sz="0" w:space="0" w:color="auto"/>
            <w:left w:val="none" w:sz="0" w:space="0" w:color="auto"/>
            <w:bottom w:val="none" w:sz="0" w:space="0" w:color="auto"/>
            <w:right w:val="none" w:sz="0" w:space="0" w:color="auto"/>
          </w:divBdr>
        </w:div>
        <w:div w:id="2134206760">
          <w:marLeft w:val="994"/>
          <w:marRight w:val="0"/>
          <w:marTop w:val="40"/>
          <w:marBottom w:val="60"/>
          <w:divBdr>
            <w:top w:val="none" w:sz="0" w:space="0" w:color="auto"/>
            <w:left w:val="none" w:sz="0" w:space="0" w:color="auto"/>
            <w:bottom w:val="none" w:sz="0" w:space="0" w:color="auto"/>
            <w:right w:val="none" w:sz="0" w:space="0" w:color="auto"/>
          </w:divBdr>
        </w:div>
        <w:div w:id="1393456651">
          <w:marLeft w:val="994"/>
          <w:marRight w:val="0"/>
          <w:marTop w:val="40"/>
          <w:marBottom w:val="60"/>
          <w:divBdr>
            <w:top w:val="none" w:sz="0" w:space="0" w:color="auto"/>
            <w:left w:val="none" w:sz="0" w:space="0" w:color="auto"/>
            <w:bottom w:val="none" w:sz="0" w:space="0" w:color="auto"/>
            <w:right w:val="none" w:sz="0" w:space="0" w:color="auto"/>
          </w:divBdr>
        </w:div>
        <w:div w:id="495658151">
          <w:marLeft w:val="994"/>
          <w:marRight w:val="0"/>
          <w:marTop w:val="40"/>
          <w:marBottom w:val="60"/>
          <w:divBdr>
            <w:top w:val="none" w:sz="0" w:space="0" w:color="auto"/>
            <w:left w:val="none" w:sz="0" w:space="0" w:color="auto"/>
            <w:bottom w:val="none" w:sz="0" w:space="0" w:color="auto"/>
            <w:right w:val="none" w:sz="0" w:space="0" w:color="auto"/>
          </w:divBdr>
        </w:div>
        <w:div w:id="506755652">
          <w:marLeft w:val="994"/>
          <w:marRight w:val="0"/>
          <w:marTop w:val="40"/>
          <w:marBottom w:val="60"/>
          <w:divBdr>
            <w:top w:val="none" w:sz="0" w:space="0" w:color="auto"/>
            <w:left w:val="none" w:sz="0" w:space="0" w:color="auto"/>
            <w:bottom w:val="none" w:sz="0" w:space="0" w:color="auto"/>
            <w:right w:val="none" w:sz="0" w:space="0" w:color="auto"/>
          </w:divBdr>
        </w:div>
        <w:div w:id="1402675780">
          <w:marLeft w:val="994"/>
          <w:marRight w:val="0"/>
          <w:marTop w:val="40"/>
          <w:marBottom w:val="60"/>
          <w:divBdr>
            <w:top w:val="none" w:sz="0" w:space="0" w:color="auto"/>
            <w:left w:val="none" w:sz="0" w:space="0" w:color="auto"/>
            <w:bottom w:val="none" w:sz="0" w:space="0" w:color="auto"/>
            <w:right w:val="none" w:sz="0" w:space="0" w:color="auto"/>
          </w:divBdr>
        </w:div>
        <w:div w:id="668755859">
          <w:marLeft w:val="994"/>
          <w:marRight w:val="0"/>
          <w:marTop w:val="40"/>
          <w:marBottom w:val="60"/>
          <w:divBdr>
            <w:top w:val="none" w:sz="0" w:space="0" w:color="auto"/>
            <w:left w:val="none" w:sz="0" w:space="0" w:color="auto"/>
            <w:bottom w:val="none" w:sz="0" w:space="0" w:color="auto"/>
            <w:right w:val="none" w:sz="0" w:space="0" w:color="auto"/>
          </w:divBdr>
        </w:div>
        <w:div w:id="341323461">
          <w:marLeft w:val="994"/>
          <w:marRight w:val="0"/>
          <w:marTop w:val="40"/>
          <w:marBottom w:val="60"/>
          <w:divBdr>
            <w:top w:val="none" w:sz="0" w:space="0" w:color="auto"/>
            <w:left w:val="none" w:sz="0" w:space="0" w:color="auto"/>
            <w:bottom w:val="none" w:sz="0" w:space="0" w:color="auto"/>
            <w:right w:val="none" w:sz="0" w:space="0" w:color="auto"/>
          </w:divBdr>
        </w:div>
        <w:div w:id="1471627561">
          <w:marLeft w:val="994"/>
          <w:marRight w:val="0"/>
          <w:marTop w:val="40"/>
          <w:marBottom w:val="60"/>
          <w:divBdr>
            <w:top w:val="none" w:sz="0" w:space="0" w:color="auto"/>
            <w:left w:val="none" w:sz="0" w:space="0" w:color="auto"/>
            <w:bottom w:val="none" w:sz="0" w:space="0" w:color="auto"/>
            <w:right w:val="none" w:sz="0" w:space="0" w:color="auto"/>
          </w:divBdr>
        </w:div>
      </w:divsChild>
    </w:div>
    <w:div w:id="1868712073">
      <w:bodyDiv w:val="1"/>
      <w:marLeft w:val="0"/>
      <w:marRight w:val="0"/>
      <w:marTop w:val="0"/>
      <w:marBottom w:val="0"/>
      <w:divBdr>
        <w:top w:val="none" w:sz="0" w:space="0" w:color="auto"/>
        <w:left w:val="none" w:sz="0" w:space="0" w:color="auto"/>
        <w:bottom w:val="none" w:sz="0" w:space="0" w:color="auto"/>
        <w:right w:val="none" w:sz="0" w:space="0" w:color="auto"/>
      </w:divBdr>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58100989">
      <w:bodyDiv w:val="1"/>
      <w:marLeft w:val="0"/>
      <w:marRight w:val="0"/>
      <w:marTop w:val="0"/>
      <w:marBottom w:val="0"/>
      <w:divBdr>
        <w:top w:val="none" w:sz="0" w:space="0" w:color="auto"/>
        <w:left w:val="none" w:sz="0" w:space="0" w:color="auto"/>
        <w:bottom w:val="none" w:sz="0" w:space="0" w:color="auto"/>
        <w:right w:val="none" w:sz="0" w:space="0" w:color="auto"/>
      </w:divBdr>
    </w:div>
    <w:div w:id="1976714181">
      <w:bodyDiv w:val="1"/>
      <w:marLeft w:val="0"/>
      <w:marRight w:val="0"/>
      <w:marTop w:val="0"/>
      <w:marBottom w:val="0"/>
      <w:divBdr>
        <w:top w:val="none" w:sz="0" w:space="0" w:color="auto"/>
        <w:left w:val="none" w:sz="0" w:space="0" w:color="auto"/>
        <w:bottom w:val="none" w:sz="0" w:space="0" w:color="auto"/>
        <w:right w:val="none" w:sz="0" w:space="0" w:color="auto"/>
      </w:divBdr>
    </w:div>
    <w:div w:id="1992247270">
      <w:bodyDiv w:val="1"/>
      <w:marLeft w:val="0"/>
      <w:marRight w:val="0"/>
      <w:marTop w:val="0"/>
      <w:marBottom w:val="0"/>
      <w:divBdr>
        <w:top w:val="none" w:sz="0" w:space="0" w:color="auto"/>
        <w:left w:val="none" w:sz="0" w:space="0" w:color="auto"/>
        <w:bottom w:val="none" w:sz="0" w:space="0" w:color="auto"/>
        <w:right w:val="none" w:sz="0" w:space="0" w:color="auto"/>
      </w:divBdr>
      <w:divsChild>
        <w:div w:id="286476028">
          <w:marLeft w:val="850"/>
          <w:marRight w:val="0"/>
          <w:marTop w:val="60"/>
          <w:marBottom w:val="0"/>
          <w:divBdr>
            <w:top w:val="none" w:sz="0" w:space="0" w:color="auto"/>
            <w:left w:val="none" w:sz="0" w:space="0" w:color="auto"/>
            <w:bottom w:val="none" w:sz="0" w:space="0" w:color="auto"/>
            <w:right w:val="none" w:sz="0" w:space="0" w:color="auto"/>
          </w:divBdr>
        </w:div>
        <w:div w:id="1485076777">
          <w:marLeft w:val="850"/>
          <w:marRight w:val="0"/>
          <w:marTop w:val="60"/>
          <w:marBottom w:val="0"/>
          <w:divBdr>
            <w:top w:val="none" w:sz="0" w:space="0" w:color="auto"/>
            <w:left w:val="none" w:sz="0" w:space="0" w:color="auto"/>
            <w:bottom w:val="none" w:sz="0" w:space="0" w:color="auto"/>
            <w:right w:val="none" w:sz="0" w:space="0" w:color="auto"/>
          </w:divBdr>
        </w:div>
        <w:div w:id="1447697703">
          <w:marLeft w:val="850"/>
          <w:marRight w:val="0"/>
          <w:marTop w:val="60"/>
          <w:marBottom w:val="0"/>
          <w:divBdr>
            <w:top w:val="none" w:sz="0" w:space="0" w:color="auto"/>
            <w:left w:val="none" w:sz="0" w:space="0" w:color="auto"/>
            <w:bottom w:val="none" w:sz="0" w:space="0" w:color="auto"/>
            <w:right w:val="none" w:sz="0" w:space="0" w:color="auto"/>
          </w:divBdr>
        </w:div>
      </w:divsChild>
    </w:div>
    <w:div w:id="1993557156">
      <w:bodyDiv w:val="1"/>
      <w:marLeft w:val="0"/>
      <w:marRight w:val="0"/>
      <w:marTop w:val="0"/>
      <w:marBottom w:val="0"/>
      <w:divBdr>
        <w:top w:val="none" w:sz="0" w:space="0" w:color="auto"/>
        <w:left w:val="none" w:sz="0" w:space="0" w:color="auto"/>
        <w:bottom w:val="none" w:sz="0" w:space="0" w:color="auto"/>
        <w:right w:val="none" w:sz="0" w:space="0" w:color="auto"/>
      </w:divBdr>
    </w:div>
    <w:div w:id="2054496928">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 w:id="2104262459">
      <w:bodyDiv w:val="1"/>
      <w:marLeft w:val="0"/>
      <w:marRight w:val="0"/>
      <w:marTop w:val="0"/>
      <w:marBottom w:val="0"/>
      <w:divBdr>
        <w:top w:val="none" w:sz="0" w:space="0" w:color="auto"/>
        <w:left w:val="none" w:sz="0" w:space="0" w:color="auto"/>
        <w:bottom w:val="none" w:sz="0" w:space="0" w:color="auto"/>
        <w:right w:val="none" w:sz="0" w:space="0" w:color="auto"/>
      </w:divBdr>
    </w:div>
    <w:div w:id="2136554139">
      <w:bodyDiv w:val="1"/>
      <w:marLeft w:val="0"/>
      <w:marRight w:val="0"/>
      <w:marTop w:val="0"/>
      <w:marBottom w:val="0"/>
      <w:divBdr>
        <w:top w:val="none" w:sz="0" w:space="0" w:color="auto"/>
        <w:left w:val="none" w:sz="0" w:space="0" w:color="auto"/>
        <w:bottom w:val="none" w:sz="0" w:space="0" w:color="auto"/>
        <w:right w:val="none" w:sz="0" w:space="0" w:color="auto"/>
      </w:divBdr>
      <w:divsChild>
        <w:div w:id="675227202">
          <w:marLeft w:val="850"/>
          <w:marRight w:val="0"/>
          <w:marTop w:val="60"/>
          <w:marBottom w:val="0"/>
          <w:divBdr>
            <w:top w:val="none" w:sz="0" w:space="0" w:color="auto"/>
            <w:left w:val="none" w:sz="0" w:space="0" w:color="auto"/>
            <w:bottom w:val="none" w:sz="0" w:space="0" w:color="auto"/>
            <w:right w:val="none" w:sz="0" w:space="0" w:color="auto"/>
          </w:divBdr>
        </w:div>
        <w:div w:id="857693881">
          <w:marLeft w:val="850"/>
          <w:marRight w:val="0"/>
          <w:marTop w:val="60"/>
          <w:marBottom w:val="0"/>
          <w:divBdr>
            <w:top w:val="none" w:sz="0" w:space="0" w:color="auto"/>
            <w:left w:val="none" w:sz="0" w:space="0" w:color="auto"/>
            <w:bottom w:val="none" w:sz="0" w:space="0" w:color="auto"/>
            <w:right w:val="none" w:sz="0" w:space="0" w:color="auto"/>
          </w:divBdr>
        </w:div>
        <w:div w:id="376977722">
          <w:marLeft w:val="85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5476A-5D5C-477F-AA8A-B7261972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3435</CharactersWithSpaces>
  <SharedDoc>false</SharedDoc>
  <HLinks>
    <vt:vector size="162" baseType="variant">
      <vt:variant>
        <vt:i4>1703995</vt:i4>
      </vt:variant>
      <vt:variant>
        <vt:i4>158</vt:i4>
      </vt:variant>
      <vt:variant>
        <vt:i4>0</vt:i4>
      </vt:variant>
      <vt:variant>
        <vt:i4>5</vt:i4>
      </vt:variant>
      <vt:variant>
        <vt:lpwstr/>
      </vt:variant>
      <vt:variant>
        <vt:lpwstr>_Toc379459472</vt:lpwstr>
      </vt:variant>
      <vt:variant>
        <vt:i4>1703995</vt:i4>
      </vt:variant>
      <vt:variant>
        <vt:i4>152</vt:i4>
      </vt:variant>
      <vt:variant>
        <vt:i4>0</vt:i4>
      </vt:variant>
      <vt:variant>
        <vt:i4>5</vt:i4>
      </vt:variant>
      <vt:variant>
        <vt:lpwstr/>
      </vt:variant>
      <vt:variant>
        <vt:lpwstr>_Toc379459472</vt:lpwstr>
      </vt:variant>
      <vt:variant>
        <vt:i4>1703995</vt:i4>
      </vt:variant>
      <vt:variant>
        <vt:i4>146</vt:i4>
      </vt:variant>
      <vt:variant>
        <vt:i4>0</vt:i4>
      </vt:variant>
      <vt:variant>
        <vt:i4>5</vt:i4>
      </vt:variant>
      <vt:variant>
        <vt:lpwstr/>
      </vt:variant>
      <vt:variant>
        <vt:lpwstr>_Toc379459472</vt:lpwstr>
      </vt:variant>
      <vt:variant>
        <vt:i4>1703995</vt:i4>
      </vt:variant>
      <vt:variant>
        <vt:i4>140</vt:i4>
      </vt:variant>
      <vt:variant>
        <vt:i4>0</vt:i4>
      </vt:variant>
      <vt:variant>
        <vt:i4>5</vt:i4>
      </vt:variant>
      <vt:variant>
        <vt:lpwstr/>
      </vt:variant>
      <vt:variant>
        <vt:lpwstr>_Toc379459471</vt:lpwstr>
      </vt:variant>
      <vt:variant>
        <vt:i4>1703995</vt:i4>
      </vt:variant>
      <vt:variant>
        <vt:i4>134</vt:i4>
      </vt:variant>
      <vt:variant>
        <vt:i4>0</vt:i4>
      </vt:variant>
      <vt:variant>
        <vt:i4>5</vt:i4>
      </vt:variant>
      <vt:variant>
        <vt:lpwstr/>
      </vt:variant>
      <vt:variant>
        <vt:lpwstr>_Toc379459470</vt:lpwstr>
      </vt:variant>
      <vt:variant>
        <vt:i4>1769531</vt:i4>
      </vt:variant>
      <vt:variant>
        <vt:i4>128</vt:i4>
      </vt:variant>
      <vt:variant>
        <vt:i4>0</vt:i4>
      </vt:variant>
      <vt:variant>
        <vt:i4>5</vt:i4>
      </vt:variant>
      <vt:variant>
        <vt:lpwstr/>
      </vt:variant>
      <vt:variant>
        <vt:lpwstr>_Toc379459469</vt:lpwstr>
      </vt:variant>
      <vt:variant>
        <vt:i4>1769531</vt:i4>
      </vt:variant>
      <vt:variant>
        <vt:i4>122</vt:i4>
      </vt:variant>
      <vt:variant>
        <vt:i4>0</vt:i4>
      </vt:variant>
      <vt:variant>
        <vt:i4>5</vt:i4>
      </vt:variant>
      <vt:variant>
        <vt:lpwstr/>
      </vt:variant>
      <vt:variant>
        <vt:lpwstr>_Toc379459468</vt:lpwstr>
      </vt:variant>
      <vt:variant>
        <vt:i4>1769531</vt:i4>
      </vt:variant>
      <vt:variant>
        <vt:i4>116</vt:i4>
      </vt:variant>
      <vt:variant>
        <vt:i4>0</vt:i4>
      </vt:variant>
      <vt:variant>
        <vt:i4>5</vt:i4>
      </vt:variant>
      <vt:variant>
        <vt:lpwstr/>
      </vt:variant>
      <vt:variant>
        <vt:lpwstr>_Toc379459467</vt:lpwstr>
      </vt:variant>
      <vt:variant>
        <vt:i4>1769531</vt:i4>
      </vt:variant>
      <vt:variant>
        <vt:i4>110</vt:i4>
      </vt:variant>
      <vt:variant>
        <vt:i4>0</vt:i4>
      </vt:variant>
      <vt:variant>
        <vt:i4>5</vt:i4>
      </vt:variant>
      <vt:variant>
        <vt:lpwstr/>
      </vt:variant>
      <vt:variant>
        <vt:lpwstr>_Toc379459466</vt:lpwstr>
      </vt:variant>
      <vt:variant>
        <vt:i4>1769531</vt:i4>
      </vt:variant>
      <vt:variant>
        <vt:i4>104</vt:i4>
      </vt:variant>
      <vt:variant>
        <vt:i4>0</vt:i4>
      </vt:variant>
      <vt:variant>
        <vt:i4>5</vt:i4>
      </vt:variant>
      <vt:variant>
        <vt:lpwstr/>
      </vt:variant>
      <vt:variant>
        <vt:lpwstr>_Toc379459465</vt:lpwstr>
      </vt:variant>
      <vt:variant>
        <vt:i4>1769531</vt:i4>
      </vt:variant>
      <vt:variant>
        <vt:i4>98</vt:i4>
      </vt:variant>
      <vt:variant>
        <vt:i4>0</vt:i4>
      </vt:variant>
      <vt:variant>
        <vt:i4>5</vt:i4>
      </vt:variant>
      <vt:variant>
        <vt:lpwstr/>
      </vt:variant>
      <vt:variant>
        <vt:lpwstr>_Toc379459464</vt:lpwstr>
      </vt:variant>
      <vt:variant>
        <vt:i4>1769531</vt:i4>
      </vt:variant>
      <vt:variant>
        <vt:i4>92</vt:i4>
      </vt:variant>
      <vt:variant>
        <vt:i4>0</vt:i4>
      </vt:variant>
      <vt:variant>
        <vt:i4>5</vt:i4>
      </vt:variant>
      <vt:variant>
        <vt:lpwstr/>
      </vt:variant>
      <vt:variant>
        <vt:lpwstr>_Toc379459463</vt:lpwstr>
      </vt:variant>
      <vt:variant>
        <vt:i4>1769531</vt:i4>
      </vt:variant>
      <vt:variant>
        <vt:i4>86</vt:i4>
      </vt:variant>
      <vt:variant>
        <vt:i4>0</vt:i4>
      </vt:variant>
      <vt:variant>
        <vt:i4>5</vt:i4>
      </vt:variant>
      <vt:variant>
        <vt:lpwstr/>
      </vt:variant>
      <vt:variant>
        <vt:lpwstr>_Toc379459462</vt:lpwstr>
      </vt:variant>
      <vt:variant>
        <vt:i4>1769531</vt:i4>
      </vt:variant>
      <vt:variant>
        <vt:i4>80</vt:i4>
      </vt:variant>
      <vt:variant>
        <vt:i4>0</vt:i4>
      </vt:variant>
      <vt:variant>
        <vt:i4>5</vt:i4>
      </vt:variant>
      <vt:variant>
        <vt:lpwstr/>
      </vt:variant>
      <vt:variant>
        <vt:lpwstr>_Toc379459461</vt:lpwstr>
      </vt:variant>
      <vt:variant>
        <vt:i4>1769531</vt:i4>
      </vt:variant>
      <vt:variant>
        <vt:i4>74</vt:i4>
      </vt:variant>
      <vt:variant>
        <vt:i4>0</vt:i4>
      </vt:variant>
      <vt:variant>
        <vt:i4>5</vt:i4>
      </vt:variant>
      <vt:variant>
        <vt:lpwstr/>
      </vt:variant>
      <vt:variant>
        <vt:lpwstr>_Toc379459460</vt:lpwstr>
      </vt:variant>
      <vt:variant>
        <vt:i4>1572923</vt:i4>
      </vt:variant>
      <vt:variant>
        <vt:i4>68</vt:i4>
      </vt:variant>
      <vt:variant>
        <vt:i4>0</vt:i4>
      </vt:variant>
      <vt:variant>
        <vt:i4>5</vt:i4>
      </vt:variant>
      <vt:variant>
        <vt:lpwstr/>
      </vt:variant>
      <vt:variant>
        <vt:lpwstr>_Toc379459459</vt:lpwstr>
      </vt:variant>
      <vt:variant>
        <vt:i4>1572923</vt:i4>
      </vt:variant>
      <vt:variant>
        <vt:i4>62</vt:i4>
      </vt:variant>
      <vt:variant>
        <vt:i4>0</vt:i4>
      </vt:variant>
      <vt:variant>
        <vt:i4>5</vt:i4>
      </vt:variant>
      <vt:variant>
        <vt:lpwstr/>
      </vt:variant>
      <vt:variant>
        <vt:lpwstr>_Toc379459458</vt:lpwstr>
      </vt:variant>
      <vt:variant>
        <vt:i4>1572923</vt:i4>
      </vt:variant>
      <vt:variant>
        <vt:i4>56</vt:i4>
      </vt:variant>
      <vt:variant>
        <vt:i4>0</vt:i4>
      </vt:variant>
      <vt:variant>
        <vt:i4>5</vt:i4>
      </vt:variant>
      <vt:variant>
        <vt:lpwstr/>
      </vt:variant>
      <vt:variant>
        <vt:lpwstr>_Toc379459457</vt:lpwstr>
      </vt:variant>
      <vt:variant>
        <vt:i4>1572923</vt:i4>
      </vt:variant>
      <vt:variant>
        <vt:i4>50</vt:i4>
      </vt:variant>
      <vt:variant>
        <vt:i4>0</vt:i4>
      </vt:variant>
      <vt:variant>
        <vt:i4>5</vt:i4>
      </vt:variant>
      <vt:variant>
        <vt:lpwstr/>
      </vt:variant>
      <vt:variant>
        <vt:lpwstr>_Toc379459456</vt:lpwstr>
      </vt:variant>
      <vt:variant>
        <vt:i4>1572923</vt:i4>
      </vt:variant>
      <vt:variant>
        <vt:i4>44</vt:i4>
      </vt:variant>
      <vt:variant>
        <vt:i4>0</vt:i4>
      </vt:variant>
      <vt:variant>
        <vt:i4>5</vt:i4>
      </vt:variant>
      <vt:variant>
        <vt:lpwstr/>
      </vt:variant>
      <vt:variant>
        <vt:lpwstr>_Toc379459455</vt:lpwstr>
      </vt:variant>
      <vt:variant>
        <vt:i4>1572923</vt:i4>
      </vt:variant>
      <vt:variant>
        <vt:i4>38</vt:i4>
      </vt:variant>
      <vt:variant>
        <vt:i4>0</vt:i4>
      </vt:variant>
      <vt:variant>
        <vt:i4>5</vt:i4>
      </vt:variant>
      <vt:variant>
        <vt:lpwstr/>
      </vt:variant>
      <vt:variant>
        <vt:lpwstr>_Toc379459454</vt:lpwstr>
      </vt:variant>
      <vt:variant>
        <vt:i4>1572923</vt:i4>
      </vt:variant>
      <vt:variant>
        <vt:i4>32</vt:i4>
      </vt:variant>
      <vt:variant>
        <vt:i4>0</vt:i4>
      </vt:variant>
      <vt:variant>
        <vt:i4>5</vt:i4>
      </vt:variant>
      <vt:variant>
        <vt:lpwstr/>
      </vt:variant>
      <vt:variant>
        <vt:lpwstr>_Toc379459453</vt:lpwstr>
      </vt:variant>
      <vt:variant>
        <vt:i4>1572923</vt:i4>
      </vt:variant>
      <vt:variant>
        <vt:i4>26</vt:i4>
      </vt:variant>
      <vt:variant>
        <vt:i4>0</vt:i4>
      </vt:variant>
      <vt:variant>
        <vt:i4>5</vt:i4>
      </vt:variant>
      <vt:variant>
        <vt:lpwstr/>
      </vt:variant>
      <vt:variant>
        <vt:lpwstr>_Toc379459452</vt:lpwstr>
      </vt:variant>
      <vt:variant>
        <vt:i4>1572923</vt:i4>
      </vt:variant>
      <vt:variant>
        <vt:i4>20</vt:i4>
      </vt:variant>
      <vt:variant>
        <vt:i4>0</vt:i4>
      </vt:variant>
      <vt:variant>
        <vt:i4>5</vt:i4>
      </vt:variant>
      <vt:variant>
        <vt:lpwstr/>
      </vt:variant>
      <vt:variant>
        <vt:lpwstr>_Toc379459451</vt:lpwstr>
      </vt:variant>
      <vt:variant>
        <vt:i4>1572923</vt:i4>
      </vt:variant>
      <vt:variant>
        <vt:i4>14</vt:i4>
      </vt:variant>
      <vt:variant>
        <vt:i4>0</vt:i4>
      </vt:variant>
      <vt:variant>
        <vt:i4>5</vt:i4>
      </vt:variant>
      <vt:variant>
        <vt:lpwstr/>
      </vt:variant>
      <vt:variant>
        <vt:lpwstr>_Toc379459450</vt:lpwstr>
      </vt:variant>
      <vt:variant>
        <vt:i4>1638459</vt:i4>
      </vt:variant>
      <vt:variant>
        <vt:i4>8</vt:i4>
      </vt:variant>
      <vt:variant>
        <vt:i4>0</vt:i4>
      </vt:variant>
      <vt:variant>
        <vt:i4>5</vt:i4>
      </vt:variant>
      <vt:variant>
        <vt:lpwstr/>
      </vt:variant>
      <vt:variant>
        <vt:lpwstr>_Toc379459449</vt:lpwstr>
      </vt:variant>
      <vt:variant>
        <vt:i4>1638459</vt:i4>
      </vt:variant>
      <vt:variant>
        <vt:i4>2</vt:i4>
      </vt:variant>
      <vt:variant>
        <vt:i4>0</vt:i4>
      </vt:variant>
      <vt:variant>
        <vt:i4>5</vt:i4>
      </vt:variant>
      <vt:variant>
        <vt:lpwstr/>
      </vt:variant>
      <vt:variant>
        <vt:lpwstr>_Toc379459448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m.ivanova</cp:lastModifiedBy>
  <cp:revision>3</cp:revision>
  <cp:lastPrinted>2014-02-10T13:44:00Z</cp:lastPrinted>
  <dcterms:created xsi:type="dcterms:W3CDTF">2021-08-09T07:59:00Z</dcterms:created>
  <dcterms:modified xsi:type="dcterms:W3CDTF">2022-12-07T12:30:00Z</dcterms:modified>
</cp:coreProperties>
</file>