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3A2B" w14:textId="77777777" w:rsidR="001B421A" w:rsidRPr="00AD59DA" w:rsidRDefault="00F73407" w:rsidP="00AD59DA">
      <w:pPr>
        <w:shd w:val="clear" w:color="auto" w:fill="FFFFFF" w:themeFill="background1"/>
        <w:spacing w:beforeLines="20" w:before="48" w:afterLines="40" w:after="96"/>
        <w:jc w:val="both"/>
        <w:rPr>
          <w:rFonts w:ascii="Cambria" w:eastAsia="MS ??" w:hAnsi="Cambria" w:cstheme="minorHAnsi"/>
          <w:b/>
          <w:iCs/>
          <w:sz w:val="22"/>
        </w:rPr>
      </w:pPr>
      <w:r w:rsidRPr="00323CDB">
        <w:rPr>
          <w:rFonts w:ascii="Cambria" w:eastAsia="MS ??" w:hAnsi="Cambria" w:cstheme="minorHAnsi"/>
          <w:b/>
          <w:iCs/>
          <w:sz w:val="22"/>
        </w:rPr>
        <w:t>Тема 1</w:t>
      </w:r>
      <w:r w:rsidR="001B421A" w:rsidRPr="00323CDB">
        <w:rPr>
          <w:rFonts w:ascii="Cambria" w:eastAsia="MS ??" w:hAnsi="Cambria" w:cstheme="minorHAnsi"/>
          <w:b/>
          <w:iCs/>
          <w:sz w:val="22"/>
        </w:rPr>
        <w:t>:</w:t>
      </w:r>
      <w:r w:rsidRPr="00323CDB">
        <w:rPr>
          <w:rFonts w:ascii="Cambria" w:eastAsia="MS ??" w:hAnsi="Cambria" w:cstheme="minorHAnsi"/>
          <w:b/>
          <w:bCs/>
          <w:sz w:val="22"/>
          <w:lang w:eastAsia="bg-BG"/>
        </w:rPr>
        <w:t xml:space="preserve"> Актуални европейски и национални политики. Държавни образователни стандарти</w:t>
      </w:r>
      <w:r w:rsidRPr="00323CDB">
        <w:rPr>
          <w:rFonts w:ascii="Cambria" w:eastAsia="MS ??" w:hAnsi="Cambria" w:cstheme="minorHAnsi"/>
          <w:b/>
          <w:iCs/>
          <w:sz w:val="22"/>
        </w:rPr>
        <w:t>.</w:t>
      </w:r>
    </w:p>
    <w:p w14:paraId="2A525DB0" w14:textId="77777777" w:rsidR="000D5132" w:rsidRPr="000D5132" w:rsidRDefault="000D5132" w:rsidP="00AD59DA">
      <w:pPr>
        <w:pStyle w:val="ListParagraph"/>
        <w:spacing w:beforeLines="20" w:before="48" w:afterLines="40" w:after="96"/>
        <w:ind w:left="644"/>
        <w:jc w:val="both"/>
        <w:rPr>
          <w:rFonts w:ascii="Cambria" w:eastAsia="MS ??" w:hAnsi="Cambria"/>
          <w:b/>
          <w:bCs/>
          <w:sz w:val="22"/>
        </w:rPr>
      </w:pPr>
    </w:p>
    <w:p w14:paraId="34E0F78A" w14:textId="77777777" w:rsidR="005861DF" w:rsidRPr="00AB071F" w:rsidRDefault="00AB071F" w:rsidP="00AD59DA">
      <w:pPr>
        <w:shd w:val="clear" w:color="auto" w:fill="D9E2F3" w:themeFill="accent5" w:themeFillTint="33"/>
        <w:spacing w:beforeLines="20" w:before="48" w:afterLines="40" w:after="96"/>
        <w:jc w:val="both"/>
        <w:rPr>
          <w:rFonts w:ascii="Cambria" w:eastAsia="Times New Roman" w:hAnsi="Cambria"/>
          <w:b/>
          <w:color w:val="222222"/>
          <w:sz w:val="22"/>
          <w:lang w:eastAsia="bg-BG"/>
        </w:rPr>
      </w:pPr>
      <w:r>
        <w:rPr>
          <w:rFonts w:ascii="Cambria" w:eastAsia="Times New Roman" w:hAnsi="Cambria"/>
          <w:b/>
          <w:color w:val="222222"/>
          <w:sz w:val="22"/>
          <w:lang w:eastAsia="bg-BG"/>
        </w:rPr>
        <w:t xml:space="preserve">КОНТРОЛНИ ВЪПРОСИ ЗА САМОСТОЯТЕЛНА ПОДГОТОВКА </w:t>
      </w:r>
    </w:p>
    <w:p w14:paraId="3585315D" w14:textId="77777777" w:rsidR="00C83DDE" w:rsidRDefault="00C83DDE" w:rsidP="00C83DDE">
      <w:pPr>
        <w:spacing w:after="0"/>
        <w:rPr>
          <w:rFonts w:ascii="Cambria" w:hAnsi="Cambria"/>
          <w:b/>
          <w:color w:val="000000" w:themeColor="text1"/>
          <w:sz w:val="22"/>
          <w:lang w:val="ru-RU"/>
        </w:rPr>
      </w:pPr>
    </w:p>
    <w:p w14:paraId="51C39A85" w14:textId="77777777" w:rsidR="00C83DDE" w:rsidRPr="00C83DDE" w:rsidRDefault="00C83DDE" w:rsidP="00C83DDE">
      <w:pPr>
        <w:spacing w:after="0"/>
        <w:rPr>
          <w:rFonts w:ascii="Cambria" w:hAnsi="Cambria"/>
          <w:b/>
          <w:color w:val="000000" w:themeColor="text1"/>
          <w:sz w:val="22"/>
          <w:lang w:val="ru-RU"/>
        </w:rPr>
      </w:pPr>
      <w:r w:rsidRPr="00C83DDE">
        <w:rPr>
          <w:rFonts w:ascii="Cambria" w:hAnsi="Cambria"/>
          <w:b/>
          <w:color w:val="000000" w:themeColor="text1"/>
          <w:sz w:val="22"/>
          <w:lang w:val="ru-RU"/>
        </w:rPr>
        <w:t>ТЕСТ 1</w:t>
      </w:r>
    </w:p>
    <w:p w14:paraId="580BC312" w14:textId="77777777" w:rsidR="00C83DDE" w:rsidRDefault="00C83DDE" w:rsidP="00C83DDE">
      <w:pPr>
        <w:pStyle w:val="ListParagraph"/>
        <w:spacing w:after="0"/>
        <w:rPr>
          <w:rFonts w:ascii="Cambria" w:hAnsi="Cambria"/>
          <w:b/>
          <w:color w:val="000000" w:themeColor="text1"/>
          <w:sz w:val="22"/>
          <w:lang w:val="ru-RU"/>
        </w:rPr>
      </w:pPr>
    </w:p>
    <w:p w14:paraId="564772D0" w14:textId="77777777" w:rsidR="003823AC" w:rsidRPr="003823AC" w:rsidRDefault="00F73330" w:rsidP="003823AC">
      <w:pPr>
        <w:pStyle w:val="ListParagraph"/>
        <w:numPr>
          <w:ilvl w:val="0"/>
          <w:numId w:val="7"/>
        </w:numPr>
        <w:rPr>
          <w:rFonts w:ascii="Cambria" w:eastAsia="Times New Roman" w:hAnsi="Cambria"/>
          <w:b/>
          <w:sz w:val="22"/>
        </w:rPr>
      </w:pPr>
      <w:r>
        <w:rPr>
          <w:rFonts w:ascii="Cambria" w:eastAsia="Times New Roman" w:hAnsi="Cambria"/>
          <w:b/>
          <w:sz w:val="22"/>
        </w:rPr>
        <w:t>Целта на страните от Европейския съюз</w:t>
      </w:r>
      <w:r w:rsidR="003823AC" w:rsidRPr="003823AC">
        <w:rPr>
          <w:rFonts w:ascii="Cambria" w:eastAsia="Times New Roman" w:hAnsi="Cambria"/>
          <w:b/>
          <w:sz w:val="22"/>
        </w:rPr>
        <w:t xml:space="preserve"> е до 2030 г.  </w:t>
      </w:r>
      <w:proofErr w:type="spellStart"/>
      <w:r w:rsidR="003823AC" w:rsidRPr="003823AC">
        <w:rPr>
          <w:rFonts w:ascii="Cambria" w:eastAsia="Times New Roman" w:hAnsi="Cambria"/>
          <w:b/>
          <w:sz w:val="22"/>
          <w:lang w:val="ru-RU"/>
        </w:rPr>
        <w:t>делът</w:t>
      </w:r>
      <w:proofErr w:type="spellEnd"/>
      <w:r w:rsidR="003823AC" w:rsidRPr="003823AC">
        <w:rPr>
          <w:rFonts w:ascii="Cambria" w:eastAsia="Times New Roman" w:hAnsi="Cambria"/>
          <w:b/>
          <w:sz w:val="22"/>
          <w:lang w:val="ru-RU"/>
        </w:rPr>
        <w:t xml:space="preserve"> на </w:t>
      </w:r>
      <w:proofErr w:type="spellStart"/>
      <w:r w:rsidR="003823AC" w:rsidRPr="003823AC">
        <w:rPr>
          <w:rFonts w:ascii="Cambria" w:eastAsia="Times New Roman" w:hAnsi="Cambria"/>
          <w:b/>
          <w:sz w:val="22"/>
          <w:lang w:val="ru-RU"/>
        </w:rPr>
        <w:t>осмокласниците</w:t>
      </w:r>
      <w:proofErr w:type="spellEnd"/>
      <w:r w:rsidR="003823AC" w:rsidRPr="003823AC">
        <w:rPr>
          <w:rFonts w:ascii="Cambria" w:eastAsia="Times New Roman" w:hAnsi="Cambria"/>
          <w:b/>
          <w:sz w:val="22"/>
          <w:lang w:val="ru-RU"/>
        </w:rPr>
        <w:t xml:space="preserve"> с </w:t>
      </w:r>
      <w:proofErr w:type="spellStart"/>
      <w:r w:rsidR="003823AC" w:rsidRPr="003823AC">
        <w:rPr>
          <w:rFonts w:ascii="Cambria" w:eastAsia="Times New Roman" w:hAnsi="Cambria"/>
          <w:b/>
          <w:sz w:val="22"/>
          <w:lang w:val="ru-RU"/>
        </w:rPr>
        <w:t>ниска</w:t>
      </w:r>
      <w:proofErr w:type="spellEnd"/>
      <w:r w:rsidR="003823AC" w:rsidRPr="003823AC">
        <w:rPr>
          <w:rFonts w:ascii="Cambria" w:eastAsia="Times New Roman" w:hAnsi="Cambria"/>
          <w:b/>
          <w:sz w:val="22"/>
          <w:lang w:val="ru-RU"/>
        </w:rPr>
        <w:t xml:space="preserve"> </w:t>
      </w:r>
      <w:proofErr w:type="spellStart"/>
      <w:r w:rsidR="003823AC" w:rsidRPr="003823AC">
        <w:rPr>
          <w:rFonts w:ascii="Cambria" w:eastAsia="Times New Roman" w:hAnsi="Cambria"/>
          <w:b/>
          <w:sz w:val="22"/>
          <w:lang w:val="ru-RU"/>
        </w:rPr>
        <w:t>компютърна</w:t>
      </w:r>
      <w:proofErr w:type="spellEnd"/>
      <w:r w:rsidR="003823AC" w:rsidRPr="003823AC">
        <w:rPr>
          <w:rFonts w:ascii="Cambria" w:eastAsia="Times New Roman" w:hAnsi="Cambria"/>
          <w:b/>
          <w:sz w:val="22"/>
          <w:lang w:val="ru-RU"/>
        </w:rPr>
        <w:t xml:space="preserve"> и </w:t>
      </w:r>
      <w:proofErr w:type="spellStart"/>
      <w:r w:rsidR="003823AC" w:rsidRPr="003823AC">
        <w:rPr>
          <w:rFonts w:ascii="Cambria" w:eastAsia="Times New Roman" w:hAnsi="Cambria"/>
          <w:b/>
          <w:sz w:val="22"/>
          <w:lang w:val="ru-RU"/>
        </w:rPr>
        <w:t>информационна</w:t>
      </w:r>
      <w:proofErr w:type="spellEnd"/>
      <w:r w:rsidR="003823AC" w:rsidRPr="003823AC">
        <w:rPr>
          <w:rFonts w:ascii="Cambria" w:eastAsia="Times New Roman" w:hAnsi="Cambria"/>
          <w:b/>
          <w:sz w:val="22"/>
          <w:lang w:val="ru-RU"/>
        </w:rPr>
        <w:t xml:space="preserve"> </w:t>
      </w:r>
      <w:proofErr w:type="spellStart"/>
      <w:r w:rsidR="00AD59DA">
        <w:rPr>
          <w:rFonts w:ascii="Cambria" w:eastAsia="Times New Roman" w:hAnsi="Cambria"/>
          <w:b/>
          <w:sz w:val="22"/>
          <w:lang w:val="ru-RU"/>
        </w:rPr>
        <w:t>грамотност</w:t>
      </w:r>
      <w:proofErr w:type="spellEnd"/>
      <w:r w:rsidR="00AD59DA">
        <w:rPr>
          <w:rFonts w:ascii="Cambria" w:eastAsia="Times New Roman" w:hAnsi="Cambria"/>
          <w:b/>
          <w:sz w:val="22"/>
          <w:lang w:val="ru-RU"/>
        </w:rPr>
        <w:t xml:space="preserve"> </w:t>
      </w:r>
      <w:r w:rsidR="003823AC" w:rsidRPr="003823AC">
        <w:rPr>
          <w:rFonts w:ascii="Cambria" w:eastAsia="Times New Roman" w:hAnsi="Cambria"/>
          <w:b/>
          <w:sz w:val="22"/>
          <w:lang w:val="ru-RU"/>
        </w:rPr>
        <w:t xml:space="preserve">да </w:t>
      </w:r>
      <w:proofErr w:type="spellStart"/>
      <w:r w:rsidR="003823AC" w:rsidRPr="003823AC">
        <w:rPr>
          <w:rFonts w:ascii="Cambria" w:eastAsia="Times New Roman" w:hAnsi="Cambria"/>
          <w:b/>
          <w:sz w:val="22"/>
          <w:lang w:val="ru-RU"/>
        </w:rPr>
        <w:t>бъде</w:t>
      </w:r>
      <w:proofErr w:type="spellEnd"/>
      <w:r w:rsidR="003823AC" w:rsidRPr="003823AC">
        <w:rPr>
          <w:rFonts w:ascii="Cambria" w:eastAsia="Times New Roman" w:hAnsi="Cambria"/>
          <w:b/>
          <w:sz w:val="22"/>
          <w:lang w:val="ru-RU"/>
        </w:rPr>
        <w:t>:</w:t>
      </w:r>
    </w:p>
    <w:p w14:paraId="0E0C7746" w14:textId="77777777" w:rsidR="003823AC" w:rsidRPr="00CF10C7" w:rsidRDefault="003823AC" w:rsidP="003823AC">
      <w:pPr>
        <w:pStyle w:val="ListParagraph"/>
        <w:rPr>
          <w:rFonts w:ascii="Cambria" w:eastAsia="Times New Roman" w:hAnsi="Cambria"/>
          <w:sz w:val="22"/>
          <w:lang w:val="ru-RU"/>
        </w:rPr>
      </w:pPr>
      <w:r w:rsidRPr="00CF10C7">
        <w:rPr>
          <w:rFonts w:ascii="Cambria" w:eastAsia="Times New Roman" w:hAnsi="Cambria"/>
          <w:b/>
          <w:sz w:val="22"/>
          <w:lang w:val="ru-RU"/>
        </w:rPr>
        <w:t xml:space="preserve">- </w:t>
      </w:r>
      <w:r w:rsidRPr="00CF10C7">
        <w:rPr>
          <w:rFonts w:ascii="Cambria" w:eastAsia="Times New Roman" w:hAnsi="Cambria"/>
          <w:sz w:val="22"/>
          <w:lang w:val="ru-RU"/>
        </w:rPr>
        <w:t>под 15 %</w:t>
      </w:r>
    </w:p>
    <w:p w14:paraId="0F486684" w14:textId="77777777" w:rsidR="00A46BEC" w:rsidRPr="00CF10C7" w:rsidRDefault="00A46BEC" w:rsidP="00A46BEC">
      <w:pPr>
        <w:pStyle w:val="ListParagraph"/>
        <w:rPr>
          <w:rFonts w:ascii="Cambria" w:eastAsia="Times New Roman" w:hAnsi="Cambria"/>
          <w:sz w:val="22"/>
          <w:lang w:val="ru-RU"/>
        </w:rPr>
      </w:pPr>
      <w:r w:rsidRPr="00CF10C7">
        <w:rPr>
          <w:rFonts w:ascii="Cambria" w:eastAsia="Times New Roman" w:hAnsi="Cambria"/>
          <w:b/>
          <w:sz w:val="22"/>
          <w:lang w:val="ru-RU"/>
        </w:rPr>
        <w:t xml:space="preserve">- </w:t>
      </w:r>
      <w:r w:rsidRPr="00CF10C7">
        <w:rPr>
          <w:rFonts w:ascii="Cambria" w:eastAsia="Times New Roman" w:hAnsi="Cambria"/>
          <w:sz w:val="22"/>
          <w:lang w:val="ru-RU"/>
        </w:rPr>
        <w:t>най-много 10%</w:t>
      </w:r>
    </w:p>
    <w:p w14:paraId="67917E43" w14:textId="77777777" w:rsidR="00A46BEC" w:rsidRPr="00CF10C7" w:rsidRDefault="00A46BEC" w:rsidP="00A46BEC">
      <w:pPr>
        <w:pStyle w:val="ListParagraph"/>
        <w:rPr>
          <w:rFonts w:ascii="Cambria" w:eastAsia="Times New Roman" w:hAnsi="Cambria"/>
          <w:sz w:val="22"/>
          <w:lang w:val="ru-RU"/>
        </w:rPr>
      </w:pPr>
      <w:r w:rsidRPr="00CF10C7">
        <w:rPr>
          <w:rFonts w:ascii="Cambria" w:eastAsia="Times New Roman" w:hAnsi="Cambria"/>
          <w:sz w:val="22"/>
          <w:lang w:val="ru-RU"/>
        </w:rPr>
        <w:t xml:space="preserve">- не </w:t>
      </w:r>
      <w:proofErr w:type="spellStart"/>
      <w:r w:rsidRPr="00CF10C7">
        <w:rPr>
          <w:rFonts w:ascii="Cambria" w:eastAsia="Times New Roman" w:hAnsi="Cambria"/>
          <w:sz w:val="22"/>
          <w:lang w:val="ru-RU"/>
        </w:rPr>
        <w:t>повече</w:t>
      </w:r>
      <w:proofErr w:type="spellEnd"/>
      <w:r w:rsidRPr="00CF10C7">
        <w:rPr>
          <w:rFonts w:ascii="Cambria" w:eastAsia="Times New Roman" w:hAnsi="Cambria"/>
          <w:sz w:val="22"/>
          <w:lang w:val="ru-RU"/>
        </w:rPr>
        <w:t xml:space="preserve"> от 12 %</w:t>
      </w:r>
    </w:p>
    <w:p w14:paraId="53A5C5E7" w14:textId="77777777" w:rsidR="00A46BEC" w:rsidRPr="00CF10C7" w:rsidRDefault="00A46BEC" w:rsidP="00A46BEC">
      <w:pPr>
        <w:pStyle w:val="ListParagraph"/>
        <w:rPr>
          <w:rFonts w:ascii="Cambria" w:eastAsia="Times New Roman" w:hAnsi="Cambria"/>
          <w:sz w:val="22"/>
          <w:lang w:val="ru-RU"/>
        </w:rPr>
      </w:pPr>
      <w:r w:rsidRPr="00CF10C7">
        <w:rPr>
          <w:rFonts w:ascii="Cambria" w:eastAsia="Times New Roman" w:hAnsi="Cambria"/>
          <w:sz w:val="22"/>
          <w:lang w:val="ru-RU"/>
        </w:rPr>
        <w:t xml:space="preserve">- не </w:t>
      </w:r>
      <w:proofErr w:type="spellStart"/>
      <w:r w:rsidRPr="00CF10C7">
        <w:rPr>
          <w:rFonts w:ascii="Cambria" w:eastAsia="Times New Roman" w:hAnsi="Cambria"/>
          <w:sz w:val="22"/>
          <w:lang w:val="ru-RU"/>
        </w:rPr>
        <w:t>повече</w:t>
      </w:r>
      <w:proofErr w:type="spellEnd"/>
      <w:r w:rsidRPr="00CF10C7">
        <w:rPr>
          <w:rFonts w:ascii="Cambria" w:eastAsia="Times New Roman" w:hAnsi="Cambria"/>
          <w:sz w:val="22"/>
          <w:lang w:val="ru-RU"/>
        </w:rPr>
        <w:t xml:space="preserve"> от 18 %</w:t>
      </w:r>
    </w:p>
    <w:p w14:paraId="19A60889" w14:textId="77777777" w:rsidR="00A46BEC" w:rsidRPr="00CF10C7" w:rsidRDefault="00A46BEC" w:rsidP="003823AC">
      <w:pPr>
        <w:pStyle w:val="ListParagraph"/>
        <w:rPr>
          <w:rFonts w:ascii="Cambria" w:eastAsia="Times New Roman" w:hAnsi="Cambria"/>
          <w:b/>
          <w:sz w:val="22"/>
          <w:lang w:val="ru-RU"/>
        </w:rPr>
      </w:pPr>
    </w:p>
    <w:p w14:paraId="11A22C8A" w14:textId="77777777" w:rsidR="003823AC" w:rsidRPr="00CF10C7" w:rsidRDefault="003823AC" w:rsidP="003823AC">
      <w:pPr>
        <w:pStyle w:val="ListParagraph"/>
        <w:numPr>
          <w:ilvl w:val="0"/>
          <w:numId w:val="7"/>
        </w:numPr>
        <w:rPr>
          <w:rFonts w:ascii="Cambria" w:eastAsia="Times New Roman" w:hAnsi="Cambria"/>
          <w:b/>
          <w:sz w:val="22"/>
        </w:rPr>
      </w:pPr>
      <w:r w:rsidRPr="00CF10C7">
        <w:rPr>
          <w:rFonts w:ascii="Cambria" w:eastAsia="Times New Roman" w:hAnsi="Cambria"/>
          <w:b/>
          <w:sz w:val="22"/>
        </w:rPr>
        <w:t>Документът, който показва връзката между стратегическите документи на  Европа и националните приоритети на България с хоризонт 2030 г. е:</w:t>
      </w:r>
    </w:p>
    <w:p w14:paraId="15936986" w14:textId="77777777" w:rsidR="00A46BEC" w:rsidRPr="00CF10C7" w:rsidRDefault="00A46BEC" w:rsidP="00A46BEC">
      <w:pPr>
        <w:pStyle w:val="ListParagraph"/>
        <w:rPr>
          <w:rFonts w:ascii="Cambria" w:eastAsia="Times New Roman" w:hAnsi="Cambria"/>
          <w:sz w:val="22"/>
        </w:rPr>
      </w:pPr>
      <w:r w:rsidRPr="00CF10C7">
        <w:rPr>
          <w:rFonts w:ascii="Cambria" w:eastAsia="Times New Roman" w:hAnsi="Cambria"/>
          <w:b/>
          <w:sz w:val="22"/>
        </w:rPr>
        <w:t xml:space="preserve">- </w:t>
      </w:r>
      <w:r w:rsidRPr="00CF10C7">
        <w:rPr>
          <w:rFonts w:ascii="Cambria" w:eastAsia="Times New Roman" w:hAnsi="Cambria"/>
          <w:sz w:val="22"/>
        </w:rPr>
        <w:t>Национален план „България 2030“</w:t>
      </w:r>
    </w:p>
    <w:p w14:paraId="534406C8" w14:textId="77777777" w:rsidR="003823AC" w:rsidRPr="00CF10C7" w:rsidRDefault="003823AC" w:rsidP="003823AC">
      <w:pPr>
        <w:pStyle w:val="ListParagraph"/>
        <w:rPr>
          <w:rFonts w:ascii="Cambria" w:eastAsia="Times New Roman" w:hAnsi="Cambria"/>
          <w:sz w:val="22"/>
        </w:rPr>
      </w:pPr>
      <w:r w:rsidRPr="00CF10C7">
        <w:rPr>
          <w:rFonts w:ascii="Cambria" w:eastAsia="Times New Roman" w:hAnsi="Cambria"/>
          <w:b/>
          <w:sz w:val="22"/>
        </w:rPr>
        <w:t xml:space="preserve">- </w:t>
      </w:r>
      <w:r w:rsidRPr="00CF10C7">
        <w:rPr>
          <w:rFonts w:ascii="Cambria" w:eastAsia="Times New Roman" w:hAnsi="Cambria"/>
          <w:sz w:val="22"/>
        </w:rPr>
        <w:t>Националната програма за развитие „България 2030“</w:t>
      </w:r>
    </w:p>
    <w:p w14:paraId="73C4FCF9" w14:textId="77777777" w:rsidR="00A46BEC" w:rsidRPr="00CF10C7" w:rsidRDefault="00A46BEC" w:rsidP="003823AC">
      <w:pPr>
        <w:pStyle w:val="ListParagraph"/>
        <w:rPr>
          <w:rFonts w:ascii="Cambria" w:eastAsia="Times New Roman" w:hAnsi="Cambria"/>
          <w:sz w:val="22"/>
        </w:rPr>
      </w:pPr>
      <w:r w:rsidRPr="00CF10C7">
        <w:rPr>
          <w:rFonts w:ascii="Cambria" w:eastAsia="Times New Roman" w:hAnsi="Cambria"/>
          <w:sz w:val="22"/>
        </w:rPr>
        <w:t>- Национална стратегия „България 2030“</w:t>
      </w:r>
    </w:p>
    <w:p w14:paraId="6729BFE3" w14:textId="77777777" w:rsidR="00A46BEC" w:rsidRPr="00CF10C7" w:rsidRDefault="00A46BEC" w:rsidP="003823AC">
      <w:pPr>
        <w:pStyle w:val="ListParagraph"/>
        <w:rPr>
          <w:rFonts w:ascii="Cambria" w:eastAsia="Times New Roman" w:hAnsi="Cambria"/>
          <w:sz w:val="22"/>
        </w:rPr>
      </w:pPr>
      <w:r w:rsidRPr="00CF10C7">
        <w:rPr>
          <w:rFonts w:ascii="Cambria" w:eastAsia="Times New Roman" w:hAnsi="Cambria"/>
          <w:sz w:val="22"/>
        </w:rPr>
        <w:t>- Стратеги</w:t>
      </w:r>
      <w:r w:rsidR="00AD59DA" w:rsidRPr="00CF10C7">
        <w:rPr>
          <w:rFonts w:ascii="Cambria" w:eastAsia="Times New Roman" w:hAnsi="Cambria"/>
          <w:sz w:val="22"/>
        </w:rPr>
        <w:t>ч</w:t>
      </w:r>
      <w:r w:rsidRPr="00CF10C7">
        <w:rPr>
          <w:rFonts w:ascii="Cambria" w:eastAsia="Times New Roman" w:hAnsi="Cambria"/>
          <w:sz w:val="22"/>
        </w:rPr>
        <w:t>еска рамка за развитие на България до 2030 г.</w:t>
      </w:r>
    </w:p>
    <w:p w14:paraId="47B342CD" w14:textId="77777777" w:rsidR="0048336F" w:rsidRPr="00CF10C7" w:rsidRDefault="0048336F" w:rsidP="003823AC">
      <w:pPr>
        <w:pStyle w:val="ListParagraph"/>
        <w:rPr>
          <w:rFonts w:ascii="Cambria" w:eastAsia="Times New Roman" w:hAnsi="Cambria"/>
          <w:sz w:val="22"/>
        </w:rPr>
      </w:pPr>
    </w:p>
    <w:p w14:paraId="43169C6C" w14:textId="77777777" w:rsidR="00A46BEC" w:rsidRPr="00CF10C7" w:rsidRDefault="00053EDA" w:rsidP="00053EDA">
      <w:pPr>
        <w:pStyle w:val="ListParagraph"/>
        <w:numPr>
          <w:ilvl w:val="0"/>
          <w:numId w:val="7"/>
        </w:numPr>
        <w:rPr>
          <w:rFonts w:ascii="Cambria" w:eastAsia="Times New Roman" w:hAnsi="Cambria"/>
          <w:b/>
          <w:sz w:val="22"/>
        </w:rPr>
      </w:pPr>
      <w:r w:rsidRPr="00CF10C7">
        <w:rPr>
          <w:rFonts w:ascii="Cambria" w:eastAsia="Times New Roman" w:hAnsi="Cambria"/>
          <w:b/>
          <w:sz w:val="22"/>
        </w:rPr>
        <w:t xml:space="preserve">Коя </w:t>
      </w:r>
      <w:proofErr w:type="spellStart"/>
      <w:r w:rsidRPr="00CF10C7">
        <w:rPr>
          <w:rFonts w:ascii="Cambria" w:eastAsia="Times New Roman" w:hAnsi="Cambria"/>
          <w:b/>
          <w:sz w:val="22"/>
        </w:rPr>
        <w:t>епървата</w:t>
      </w:r>
      <w:proofErr w:type="spellEnd"/>
      <w:r w:rsidRPr="00CF10C7">
        <w:rPr>
          <w:rFonts w:ascii="Cambria" w:eastAsia="Times New Roman" w:hAnsi="Cambria"/>
          <w:b/>
          <w:sz w:val="22"/>
        </w:rPr>
        <w:t xml:space="preserve"> приоритетна област в приетата Стратегическа рамка за развитие на образованието, обучението и ученето в </w:t>
      </w:r>
      <w:r w:rsidR="00AD59DA" w:rsidRPr="00CF10C7">
        <w:rPr>
          <w:rFonts w:ascii="Cambria" w:eastAsia="Times New Roman" w:hAnsi="Cambria"/>
          <w:b/>
          <w:sz w:val="22"/>
        </w:rPr>
        <w:t>Р България</w:t>
      </w:r>
      <w:r w:rsidRPr="00CF10C7">
        <w:rPr>
          <w:rFonts w:ascii="Cambria" w:eastAsia="Times New Roman" w:hAnsi="Cambria"/>
          <w:b/>
          <w:sz w:val="22"/>
        </w:rPr>
        <w:t xml:space="preserve"> (2021 - 2030)</w:t>
      </w:r>
      <w:r w:rsidR="00A46BEC" w:rsidRPr="00CF10C7">
        <w:rPr>
          <w:rFonts w:ascii="Cambria" w:eastAsia="Times New Roman" w:hAnsi="Cambria"/>
          <w:b/>
          <w:sz w:val="22"/>
        </w:rPr>
        <w:t>?</w:t>
      </w:r>
    </w:p>
    <w:p w14:paraId="557BAEEE" w14:textId="77777777" w:rsidR="003823AC" w:rsidRPr="00CF10C7" w:rsidRDefault="00A46BEC" w:rsidP="00A46BEC">
      <w:pPr>
        <w:pStyle w:val="ListParagraph"/>
        <w:numPr>
          <w:ilvl w:val="0"/>
          <w:numId w:val="18"/>
        </w:numPr>
        <w:rPr>
          <w:rFonts w:ascii="Cambria" w:eastAsia="Times New Roman" w:hAnsi="Cambria"/>
          <w:b/>
          <w:sz w:val="22"/>
        </w:rPr>
      </w:pPr>
      <w:r w:rsidRPr="00CF10C7">
        <w:rPr>
          <w:rFonts w:ascii="Cambria" w:eastAsia="Times New Roman" w:hAnsi="Cambria"/>
          <w:sz w:val="22"/>
        </w:rPr>
        <w:t>Компетентности и таланти</w:t>
      </w:r>
    </w:p>
    <w:p w14:paraId="04F2B62F" w14:textId="77777777" w:rsidR="00DE08A9" w:rsidRPr="00CF10C7" w:rsidRDefault="00053EDA" w:rsidP="00053EDA">
      <w:pPr>
        <w:pStyle w:val="ListParagraph"/>
        <w:numPr>
          <w:ilvl w:val="0"/>
          <w:numId w:val="18"/>
        </w:numPr>
        <w:rPr>
          <w:rFonts w:ascii="Cambria" w:eastAsia="Times New Roman" w:hAnsi="Cambria"/>
          <w:sz w:val="22"/>
        </w:rPr>
      </w:pPr>
      <w:r w:rsidRPr="00CF10C7">
        <w:rPr>
          <w:rFonts w:ascii="Cambria" w:eastAsia="Times New Roman" w:hAnsi="Cambria"/>
          <w:sz w:val="22"/>
        </w:rPr>
        <w:t>Ранно детско развитие</w:t>
      </w:r>
    </w:p>
    <w:p w14:paraId="6E43D4C1" w14:textId="77777777" w:rsidR="00A46BEC" w:rsidRPr="00CF10C7" w:rsidRDefault="00A46BEC" w:rsidP="00053EDA">
      <w:pPr>
        <w:pStyle w:val="ListParagraph"/>
        <w:numPr>
          <w:ilvl w:val="0"/>
          <w:numId w:val="18"/>
        </w:numPr>
        <w:rPr>
          <w:rFonts w:ascii="Cambria" w:eastAsia="Times New Roman" w:hAnsi="Cambria"/>
          <w:sz w:val="22"/>
        </w:rPr>
      </w:pPr>
      <w:r w:rsidRPr="00CF10C7">
        <w:rPr>
          <w:rFonts w:ascii="Cambria" w:eastAsia="Times New Roman" w:hAnsi="Cambria"/>
          <w:sz w:val="22"/>
        </w:rPr>
        <w:t>Мотивирани креативни учители</w:t>
      </w:r>
    </w:p>
    <w:p w14:paraId="3B45EC58" w14:textId="77777777" w:rsidR="00D16147" w:rsidRPr="00CF10C7" w:rsidRDefault="00D16147" w:rsidP="00053EDA">
      <w:pPr>
        <w:pStyle w:val="ListParagraph"/>
        <w:numPr>
          <w:ilvl w:val="0"/>
          <w:numId w:val="18"/>
        </w:numPr>
        <w:rPr>
          <w:rFonts w:ascii="Cambria" w:eastAsia="Times New Roman" w:hAnsi="Cambria"/>
          <w:sz w:val="22"/>
        </w:rPr>
      </w:pPr>
      <w:r w:rsidRPr="00CF10C7">
        <w:rPr>
          <w:rFonts w:ascii="Cambria" w:eastAsia="Times New Roman" w:hAnsi="Cambria"/>
          <w:sz w:val="22"/>
        </w:rPr>
        <w:t>Образователни иновации, дигитална трансформация и устойчиво развитие</w:t>
      </w:r>
    </w:p>
    <w:p w14:paraId="0488CC1B" w14:textId="77777777" w:rsidR="0048336F" w:rsidRPr="00CF10C7" w:rsidRDefault="0048336F" w:rsidP="0048336F">
      <w:pPr>
        <w:pStyle w:val="ListParagraph"/>
        <w:ind w:left="1080"/>
        <w:rPr>
          <w:rFonts w:ascii="Cambria" w:eastAsia="Times New Roman" w:hAnsi="Cambria"/>
          <w:sz w:val="22"/>
        </w:rPr>
      </w:pPr>
    </w:p>
    <w:p w14:paraId="0F0ADD03" w14:textId="77777777" w:rsidR="00A46BEC" w:rsidRPr="00CF10C7" w:rsidRDefault="001B14CC" w:rsidP="001B14CC">
      <w:pPr>
        <w:pStyle w:val="ListParagraph"/>
        <w:numPr>
          <w:ilvl w:val="0"/>
          <w:numId w:val="7"/>
        </w:numPr>
        <w:spacing w:after="0"/>
        <w:rPr>
          <w:rFonts w:ascii="Cambria" w:eastAsia="Times New Roman" w:hAnsi="Cambria"/>
          <w:b/>
          <w:sz w:val="22"/>
        </w:rPr>
      </w:pPr>
      <w:r w:rsidRPr="00CF10C7">
        <w:rPr>
          <w:rFonts w:ascii="Cambria" w:eastAsia="Times New Roman" w:hAnsi="Cambria"/>
          <w:b/>
          <w:sz w:val="22"/>
        </w:rPr>
        <w:t>Какъв</w:t>
      </w:r>
      <w:r w:rsidR="00AD59DA" w:rsidRPr="00CF10C7">
        <w:rPr>
          <w:rFonts w:ascii="Cambria" w:eastAsia="Times New Roman" w:hAnsi="Cambria"/>
          <w:b/>
          <w:sz w:val="22"/>
        </w:rPr>
        <w:t xml:space="preserve"> </w:t>
      </w:r>
      <w:r w:rsidRPr="00CF10C7">
        <w:rPr>
          <w:rFonts w:ascii="Cambria" w:eastAsia="Times New Roman" w:hAnsi="Cambria"/>
          <w:b/>
          <w:sz w:val="22"/>
        </w:rPr>
        <w:t>следва да бъде до 2030 г. делът на хората на възраст 25—34 години, които са завършили висше образование</w:t>
      </w:r>
      <w:r w:rsidR="00AB071F" w:rsidRPr="00CF10C7">
        <w:rPr>
          <w:rFonts w:ascii="Cambria" w:eastAsia="Times New Roman" w:hAnsi="Cambria"/>
          <w:b/>
          <w:sz w:val="22"/>
        </w:rPr>
        <w:t>?</w:t>
      </w:r>
    </w:p>
    <w:p w14:paraId="2ECD6E38" w14:textId="77777777" w:rsidR="00AB071F" w:rsidRPr="00CF10C7" w:rsidRDefault="00A46BEC" w:rsidP="00A46BEC">
      <w:pPr>
        <w:pStyle w:val="ListParagraph"/>
        <w:numPr>
          <w:ilvl w:val="0"/>
          <w:numId w:val="18"/>
        </w:numPr>
        <w:spacing w:after="0"/>
        <w:rPr>
          <w:rFonts w:ascii="Cambria" w:eastAsia="Times New Roman" w:hAnsi="Cambria"/>
          <w:b/>
          <w:sz w:val="22"/>
        </w:rPr>
      </w:pPr>
      <w:r w:rsidRPr="00CF10C7">
        <w:rPr>
          <w:rFonts w:ascii="Cambria" w:eastAsia="Times New Roman" w:hAnsi="Cambria"/>
          <w:sz w:val="22"/>
        </w:rPr>
        <w:t>не по- малко от 35 %</w:t>
      </w:r>
    </w:p>
    <w:p w14:paraId="1A0A21AE" w14:textId="77777777" w:rsidR="001B14CC" w:rsidRPr="00CF10C7" w:rsidRDefault="001B14CC" w:rsidP="00AD59DA">
      <w:pPr>
        <w:pStyle w:val="ListParagraph"/>
        <w:numPr>
          <w:ilvl w:val="0"/>
          <w:numId w:val="18"/>
        </w:numPr>
        <w:shd w:val="clear" w:color="auto" w:fill="FFFFFF"/>
        <w:spacing w:beforeLines="20" w:before="48" w:afterLines="40" w:after="96"/>
        <w:jc w:val="both"/>
      </w:pPr>
      <w:r w:rsidRPr="00CF10C7">
        <w:rPr>
          <w:rFonts w:ascii="Cambria" w:eastAsia="Times New Roman" w:hAnsi="Cambria"/>
          <w:sz w:val="22"/>
          <w:lang w:eastAsia="bg-BG"/>
        </w:rPr>
        <w:t>поне 45 %</w:t>
      </w:r>
    </w:p>
    <w:p w14:paraId="11BAC0B1" w14:textId="77777777" w:rsidR="00A46BEC" w:rsidRPr="00CF10C7" w:rsidRDefault="00A46BEC" w:rsidP="00AD59DA">
      <w:pPr>
        <w:pStyle w:val="ListParagraph"/>
        <w:numPr>
          <w:ilvl w:val="0"/>
          <w:numId w:val="18"/>
        </w:numPr>
        <w:shd w:val="clear" w:color="auto" w:fill="FFFFFF"/>
        <w:spacing w:beforeLines="20" w:before="48" w:afterLines="40" w:after="96"/>
        <w:jc w:val="both"/>
      </w:pPr>
      <w:r w:rsidRPr="00CF10C7">
        <w:rPr>
          <w:rFonts w:ascii="Cambria" w:eastAsia="Times New Roman" w:hAnsi="Cambria"/>
          <w:sz w:val="22"/>
          <w:lang w:eastAsia="bg-BG"/>
        </w:rPr>
        <w:t>около 50%</w:t>
      </w:r>
    </w:p>
    <w:p w14:paraId="447F0DC8" w14:textId="77777777" w:rsidR="00A46BEC" w:rsidRPr="00CF10C7" w:rsidRDefault="00AD59DA" w:rsidP="00AD59DA">
      <w:pPr>
        <w:pStyle w:val="ListParagraph"/>
        <w:numPr>
          <w:ilvl w:val="0"/>
          <w:numId w:val="18"/>
        </w:numPr>
        <w:shd w:val="clear" w:color="auto" w:fill="FFFFFF"/>
        <w:spacing w:beforeLines="20" w:before="48" w:afterLines="40" w:after="96"/>
        <w:jc w:val="both"/>
      </w:pPr>
      <w:r w:rsidRPr="00CF10C7">
        <w:rPr>
          <w:rFonts w:ascii="Cambria" w:eastAsia="Times New Roman" w:hAnsi="Cambria"/>
          <w:sz w:val="22"/>
          <w:lang w:eastAsia="bg-BG"/>
        </w:rPr>
        <w:t>40</w:t>
      </w:r>
      <w:r w:rsidR="00A46BEC" w:rsidRPr="00CF10C7">
        <w:rPr>
          <w:rFonts w:ascii="Cambria" w:eastAsia="Times New Roman" w:hAnsi="Cambria"/>
          <w:sz w:val="22"/>
          <w:lang w:eastAsia="bg-BG"/>
        </w:rPr>
        <w:t>%</w:t>
      </w:r>
    </w:p>
    <w:p w14:paraId="5940966F" w14:textId="77777777" w:rsidR="0048336F" w:rsidRPr="00CF10C7" w:rsidRDefault="0048336F" w:rsidP="00AD59DA">
      <w:pPr>
        <w:pStyle w:val="ListParagraph"/>
        <w:shd w:val="clear" w:color="auto" w:fill="FFFFFF"/>
        <w:spacing w:beforeLines="20" w:before="48" w:afterLines="40" w:after="96"/>
        <w:ind w:left="1080"/>
        <w:jc w:val="both"/>
      </w:pPr>
    </w:p>
    <w:p w14:paraId="1DD805EE" w14:textId="77777777" w:rsidR="003823AC" w:rsidRPr="00CF10C7" w:rsidRDefault="00C330DA" w:rsidP="00AD59DA">
      <w:pPr>
        <w:pStyle w:val="ListParagraph"/>
        <w:numPr>
          <w:ilvl w:val="0"/>
          <w:numId w:val="7"/>
        </w:numPr>
        <w:shd w:val="clear" w:color="auto" w:fill="FFFFFF"/>
        <w:spacing w:beforeLines="20" w:before="48" w:afterLines="40" w:after="96"/>
        <w:jc w:val="both"/>
        <w:rPr>
          <w:rFonts w:ascii="Cambria" w:hAnsi="Cambria"/>
          <w:b/>
        </w:rPr>
      </w:pPr>
      <w:r w:rsidRPr="00CF10C7">
        <w:rPr>
          <w:rFonts w:ascii="Cambria" w:eastAsia="Times New Roman" w:hAnsi="Cambria"/>
          <w:b/>
          <w:sz w:val="22"/>
          <w:lang w:eastAsia="bg-BG"/>
        </w:rPr>
        <w:t xml:space="preserve">Коя програма на Европейския съюз </w:t>
      </w:r>
      <w:r w:rsidR="001B14CC" w:rsidRPr="00CF10C7">
        <w:rPr>
          <w:rFonts w:ascii="Cambria" w:eastAsia="Times New Roman" w:hAnsi="Cambria"/>
          <w:b/>
          <w:sz w:val="22"/>
          <w:lang w:eastAsia="bg-BG"/>
        </w:rPr>
        <w:t>дава значителен принос за насърчаване на мобилността на учителите и учениците</w:t>
      </w:r>
      <w:r w:rsidR="00A46BEC" w:rsidRPr="00CF10C7">
        <w:rPr>
          <w:rFonts w:ascii="Cambria" w:eastAsia="Times New Roman" w:hAnsi="Cambria"/>
          <w:b/>
          <w:sz w:val="22"/>
          <w:lang w:eastAsia="bg-BG"/>
        </w:rPr>
        <w:t xml:space="preserve"> през новия програмен период</w:t>
      </w:r>
      <w:r w:rsidR="001B14CC" w:rsidRPr="00CF10C7">
        <w:rPr>
          <w:rFonts w:ascii="Cambria" w:eastAsia="Times New Roman" w:hAnsi="Cambria"/>
          <w:b/>
          <w:sz w:val="22"/>
          <w:lang w:eastAsia="bg-BG"/>
        </w:rPr>
        <w:t>?</w:t>
      </w:r>
    </w:p>
    <w:p w14:paraId="03683AA1" w14:textId="77777777" w:rsidR="001B14CC" w:rsidRPr="00CF10C7" w:rsidRDefault="001B14CC" w:rsidP="00AD59DA">
      <w:pPr>
        <w:pStyle w:val="ListParagraph"/>
        <w:numPr>
          <w:ilvl w:val="0"/>
          <w:numId w:val="18"/>
        </w:numPr>
        <w:shd w:val="clear" w:color="auto" w:fill="FFFFFF"/>
        <w:spacing w:beforeLines="20" w:before="48" w:afterLines="40" w:after="96"/>
        <w:jc w:val="both"/>
        <w:rPr>
          <w:rFonts w:ascii="Cambria" w:hAnsi="Cambria" w:cstheme="minorHAnsi"/>
        </w:rPr>
      </w:pPr>
      <w:r w:rsidRPr="00CF10C7">
        <w:rPr>
          <w:rFonts w:ascii="Cambria" w:hAnsi="Cambria" w:cstheme="minorHAnsi"/>
        </w:rPr>
        <w:t>„Еразъм+“</w:t>
      </w:r>
    </w:p>
    <w:p w14:paraId="509DEAAF" w14:textId="77777777" w:rsidR="00D16147" w:rsidRPr="00CF10C7" w:rsidRDefault="00D16147" w:rsidP="00AD59DA">
      <w:pPr>
        <w:pStyle w:val="ListParagraph"/>
        <w:numPr>
          <w:ilvl w:val="0"/>
          <w:numId w:val="18"/>
        </w:numPr>
        <w:shd w:val="clear" w:color="auto" w:fill="FFFFFF"/>
        <w:spacing w:beforeLines="20" w:before="48" w:afterLines="40" w:after="96"/>
        <w:jc w:val="both"/>
        <w:rPr>
          <w:rFonts w:ascii="Cambria" w:hAnsi="Cambria" w:cstheme="minorHAnsi"/>
        </w:rPr>
      </w:pPr>
      <w:r w:rsidRPr="00CF10C7">
        <w:rPr>
          <w:rFonts w:ascii="Cambria" w:hAnsi="Cambria" w:cstheme="minorHAnsi"/>
        </w:rPr>
        <w:t>„Хоризонт Европа“</w:t>
      </w:r>
    </w:p>
    <w:p w14:paraId="55411E41" w14:textId="77777777" w:rsidR="00D16147" w:rsidRPr="00CF10C7" w:rsidRDefault="00D16147" w:rsidP="00AD59DA">
      <w:pPr>
        <w:pStyle w:val="ListParagraph"/>
        <w:numPr>
          <w:ilvl w:val="0"/>
          <w:numId w:val="18"/>
        </w:numPr>
        <w:shd w:val="clear" w:color="auto" w:fill="FFFFFF"/>
        <w:spacing w:beforeLines="20" w:before="48" w:afterLines="40" w:after="96"/>
        <w:jc w:val="both"/>
        <w:rPr>
          <w:rFonts w:ascii="Cambria" w:hAnsi="Cambria" w:cstheme="minorHAnsi"/>
        </w:rPr>
      </w:pPr>
      <w:r w:rsidRPr="00CF10C7">
        <w:rPr>
          <w:rFonts w:ascii="Cambria" w:hAnsi="Cambria" w:cstheme="minorHAnsi"/>
        </w:rPr>
        <w:t>„Хоризонт“</w:t>
      </w:r>
    </w:p>
    <w:p w14:paraId="3E3285EB" w14:textId="77777777" w:rsidR="00D16147" w:rsidRPr="00CF10C7" w:rsidRDefault="00D16147" w:rsidP="00D16147">
      <w:pPr>
        <w:pStyle w:val="ListParagraph"/>
        <w:numPr>
          <w:ilvl w:val="0"/>
          <w:numId w:val="18"/>
        </w:numPr>
        <w:rPr>
          <w:rFonts w:ascii="Cambria" w:hAnsi="Cambria" w:cstheme="minorHAnsi"/>
        </w:rPr>
      </w:pPr>
      <w:r w:rsidRPr="00CF10C7">
        <w:rPr>
          <w:rFonts w:ascii="Cambria" w:hAnsi="Cambria" w:cstheme="minorHAnsi"/>
        </w:rPr>
        <w:t>„Еразъм“</w:t>
      </w:r>
    </w:p>
    <w:p w14:paraId="33486E33" w14:textId="77777777" w:rsidR="0048336F" w:rsidRPr="00CF10C7" w:rsidRDefault="0048336F" w:rsidP="0048336F">
      <w:pPr>
        <w:pStyle w:val="ListParagraph"/>
        <w:ind w:left="1080"/>
        <w:rPr>
          <w:rFonts w:ascii="Cambria" w:hAnsi="Cambria" w:cstheme="minorHAnsi"/>
        </w:rPr>
      </w:pPr>
    </w:p>
    <w:p w14:paraId="7CB86E98" w14:textId="77777777" w:rsidR="00053EDA" w:rsidRPr="00CF10C7" w:rsidRDefault="00323CDB" w:rsidP="00AD59DA">
      <w:pPr>
        <w:pStyle w:val="ListParagraph"/>
        <w:numPr>
          <w:ilvl w:val="0"/>
          <w:numId w:val="7"/>
        </w:numPr>
        <w:shd w:val="clear" w:color="auto" w:fill="FFFFFF"/>
        <w:spacing w:beforeLines="20" w:before="48" w:afterLines="40" w:after="96"/>
        <w:jc w:val="both"/>
        <w:rPr>
          <w:rFonts w:ascii="Cambria" w:hAnsi="Cambria"/>
          <w:b/>
          <w:sz w:val="22"/>
        </w:rPr>
      </w:pPr>
      <w:r w:rsidRPr="00CF10C7">
        <w:rPr>
          <w:rFonts w:ascii="Cambria" w:hAnsi="Cambria"/>
          <w:b/>
          <w:sz w:val="22"/>
        </w:rPr>
        <w:t>Кой държавен образователен стандарт</w:t>
      </w:r>
      <w:r w:rsidR="00C330DA" w:rsidRPr="00CF10C7">
        <w:rPr>
          <w:rFonts w:ascii="Cambria" w:hAnsi="Cambria"/>
          <w:b/>
          <w:sz w:val="22"/>
        </w:rPr>
        <w:t xml:space="preserve">(ДОС) </w:t>
      </w:r>
      <w:r w:rsidRPr="00CF10C7">
        <w:rPr>
          <w:rFonts w:ascii="Cambria" w:hAnsi="Cambria"/>
          <w:b/>
          <w:sz w:val="22"/>
        </w:rPr>
        <w:t>все още не е приет?</w:t>
      </w:r>
    </w:p>
    <w:p w14:paraId="4A77B5C7" w14:textId="77777777" w:rsidR="00D16147" w:rsidRPr="00CF10C7" w:rsidRDefault="00D16147" w:rsidP="00AD59DA">
      <w:pPr>
        <w:pStyle w:val="ListParagraph"/>
        <w:numPr>
          <w:ilvl w:val="0"/>
          <w:numId w:val="18"/>
        </w:numPr>
        <w:shd w:val="clear" w:color="auto" w:fill="FFFFFF"/>
        <w:spacing w:beforeLines="20" w:before="48" w:afterLines="40" w:after="96"/>
        <w:jc w:val="both"/>
        <w:rPr>
          <w:rFonts w:ascii="Cambria" w:hAnsi="Cambria"/>
          <w:sz w:val="22"/>
        </w:rPr>
      </w:pPr>
      <w:r w:rsidRPr="00CF10C7">
        <w:rPr>
          <w:rFonts w:ascii="Cambria" w:hAnsi="Cambria"/>
          <w:sz w:val="22"/>
        </w:rPr>
        <w:t xml:space="preserve">ДОС за физическата среда и библиотечното и </w:t>
      </w:r>
      <w:proofErr w:type="spellStart"/>
      <w:r w:rsidRPr="00CF10C7">
        <w:rPr>
          <w:rFonts w:ascii="Cambria" w:hAnsi="Cambria"/>
          <w:sz w:val="22"/>
        </w:rPr>
        <w:t>ниформационно</w:t>
      </w:r>
      <w:proofErr w:type="spellEnd"/>
      <w:r w:rsidRPr="00CF10C7">
        <w:rPr>
          <w:rFonts w:ascii="Cambria" w:hAnsi="Cambria"/>
          <w:sz w:val="22"/>
        </w:rPr>
        <w:t xml:space="preserve"> обслужване</w:t>
      </w:r>
    </w:p>
    <w:p w14:paraId="6D85772C" w14:textId="77777777" w:rsidR="00D16147" w:rsidRPr="00CF10C7" w:rsidRDefault="00D16147" w:rsidP="00D16147">
      <w:pPr>
        <w:pStyle w:val="ListParagraph"/>
        <w:numPr>
          <w:ilvl w:val="0"/>
          <w:numId w:val="18"/>
        </w:numPr>
        <w:rPr>
          <w:rFonts w:ascii="Cambria" w:hAnsi="Cambria"/>
          <w:sz w:val="22"/>
        </w:rPr>
      </w:pPr>
      <w:r w:rsidRPr="00CF10C7">
        <w:rPr>
          <w:rFonts w:ascii="Cambria" w:hAnsi="Cambria"/>
          <w:sz w:val="22"/>
        </w:rPr>
        <w:t>ДОС за приобщаващо образование</w:t>
      </w:r>
    </w:p>
    <w:p w14:paraId="3439B1B2" w14:textId="77777777" w:rsidR="00D16147" w:rsidRPr="00CF10C7" w:rsidRDefault="00D16147" w:rsidP="00AD59DA">
      <w:pPr>
        <w:pStyle w:val="ListParagraph"/>
        <w:numPr>
          <w:ilvl w:val="0"/>
          <w:numId w:val="18"/>
        </w:numPr>
        <w:shd w:val="clear" w:color="auto" w:fill="FFFFFF"/>
        <w:spacing w:beforeLines="20" w:before="48" w:afterLines="40" w:after="96"/>
        <w:jc w:val="both"/>
        <w:rPr>
          <w:rFonts w:ascii="Cambria" w:hAnsi="Cambria"/>
          <w:sz w:val="22"/>
        </w:rPr>
      </w:pPr>
      <w:r w:rsidRPr="00CF10C7">
        <w:rPr>
          <w:rFonts w:ascii="Cambria" w:hAnsi="Cambria"/>
          <w:sz w:val="22"/>
        </w:rPr>
        <w:t>ДОС за инспектирането на детските градини и училищата</w:t>
      </w:r>
    </w:p>
    <w:p w14:paraId="2462C3EC" w14:textId="77777777" w:rsidR="00323CDB" w:rsidRPr="00CF10C7" w:rsidRDefault="00E117A5" w:rsidP="00AD59DA">
      <w:pPr>
        <w:pStyle w:val="ListParagraph"/>
        <w:numPr>
          <w:ilvl w:val="0"/>
          <w:numId w:val="18"/>
        </w:numPr>
        <w:shd w:val="clear" w:color="auto" w:fill="FFFFFF"/>
        <w:spacing w:beforeLines="20" w:before="48" w:afterLines="40" w:after="96"/>
        <w:jc w:val="both"/>
        <w:rPr>
          <w:rFonts w:ascii="Cambria" w:hAnsi="Cambria"/>
          <w:sz w:val="22"/>
        </w:rPr>
      </w:pPr>
      <w:r w:rsidRPr="00CF10C7">
        <w:rPr>
          <w:rFonts w:ascii="Cambria" w:hAnsi="Cambria"/>
          <w:sz w:val="22"/>
        </w:rPr>
        <w:t xml:space="preserve">ДОС </w:t>
      </w:r>
      <w:r w:rsidR="00323CDB" w:rsidRPr="00CF10C7">
        <w:rPr>
          <w:rFonts w:ascii="Cambria" w:hAnsi="Cambria"/>
          <w:bCs/>
          <w:sz w:val="22"/>
        </w:rPr>
        <w:t>за управлението на качеството в институциите</w:t>
      </w:r>
    </w:p>
    <w:p w14:paraId="7C02E86E" w14:textId="77777777" w:rsidR="0048336F" w:rsidRPr="00CF10C7" w:rsidRDefault="0048336F" w:rsidP="00AD59DA">
      <w:pPr>
        <w:shd w:val="clear" w:color="auto" w:fill="FFFFFF"/>
        <w:spacing w:beforeLines="20" w:before="48" w:afterLines="40" w:after="96"/>
        <w:jc w:val="both"/>
        <w:rPr>
          <w:rFonts w:ascii="Cambria" w:hAnsi="Cambria"/>
          <w:b/>
          <w:sz w:val="22"/>
        </w:rPr>
      </w:pPr>
    </w:p>
    <w:p w14:paraId="169BD0E7" w14:textId="77777777" w:rsidR="0048336F" w:rsidRPr="00CF10C7" w:rsidRDefault="0048336F" w:rsidP="00AD59DA">
      <w:pPr>
        <w:shd w:val="clear" w:color="auto" w:fill="FFFFFF"/>
        <w:spacing w:beforeLines="20" w:before="48" w:afterLines="40" w:after="96"/>
        <w:jc w:val="both"/>
        <w:rPr>
          <w:rFonts w:ascii="Cambria" w:hAnsi="Cambria"/>
          <w:b/>
          <w:sz w:val="22"/>
        </w:rPr>
      </w:pPr>
    </w:p>
    <w:p w14:paraId="72A9FB04" w14:textId="77777777" w:rsidR="0086177C" w:rsidRPr="00CF10C7" w:rsidRDefault="001308B1" w:rsidP="00AD59DA">
      <w:pPr>
        <w:shd w:val="clear" w:color="auto" w:fill="FFFFFF"/>
        <w:spacing w:beforeLines="20" w:before="48" w:afterLines="40" w:after="96"/>
        <w:jc w:val="both"/>
        <w:rPr>
          <w:rFonts w:ascii="Cambria" w:hAnsi="Cambria"/>
          <w:b/>
          <w:sz w:val="22"/>
        </w:rPr>
      </w:pPr>
      <w:r w:rsidRPr="00CF10C7">
        <w:rPr>
          <w:rFonts w:ascii="Cambria" w:hAnsi="Cambria"/>
          <w:b/>
          <w:sz w:val="22"/>
        </w:rPr>
        <w:lastRenderedPageBreak/>
        <w:t>ТЕСТ 2</w:t>
      </w:r>
    </w:p>
    <w:p w14:paraId="7E0FC521" w14:textId="77777777" w:rsidR="001308B1" w:rsidRPr="00CF10C7" w:rsidRDefault="001308B1" w:rsidP="00AD59DA">
      <w:pPr>
        <w:pStyle w:val="ListParagraph"/>
        <w:shd w:val="clear" w:color="auto" w:fill="FFFFFF"/>
        <w:spacing w:beforeLines="20" w:before="48" w:afterLines="40" w:after="96"/>
        <w:jc w:val="both"/>
        <w:rPr>
          <w:rFonts w:ascii="Cambria" w:hAnsi="Cambria"/>
          <w:sz w:val="22"/>
        </w:rPr>
      </w:pPr>
    </w:p>
    <w:p w14:paraId="3E0A8CC8" w14:textId="77777777" w:rsidR="003823AC" w:rsidRPr="00CF10C7" w:rsidRDefault="00C330DA" w:rsidP="003823AC">
      <w:pPr>
        <w:pStyle w:val="ListParagraph"/>
        <w:numPr>
          <w:ilvl w:val="0"/>
          <w:numId w:val="12"/>
        </w:numPr>
        <w:spacing w:after="0"/>
        <w:rPr>
          <w:rFonts w:ascii="Cambria" w:eastAsia="Times New Roman" w:hAnsi="Cambria"/>
          <w:b/>
          <w:sz w:val="22"/>
          <w:lang w:val="ru-RU"/>
        </w:rPr>
      </w:pPr>
      <w:r w:rsidRPr="00CF10C7">
        <w:rPr>
          <w:rFonts w:ascii="Cambria" w:eastAsia="Times New Roman" w:hAnsi="Cambria"/>
          <w:b/>
          <w:sz w:val="22"/>
        </w:rPr>
        <w:t xml:space="preserve">Целта на страните от Европейския съюз </w:t>
      </w:r>
      <w:r w:rsidR="003823AC" w:rsidRPr="00CF10C7">
        <w:rPr>
          <w:rFonts w:ascii="Cambria" w:eastAsia="Times New Roman" w:hAnsi="Cambria"/>
          <w:b/>
          <w:sz w:val="22"/>
        </w:rPr>
        <w:t xml:space="preserve">е  до 2030 г.  </w:t>
      </w:r>
      <w:proofErr w:type="spellStart"/>
      <w:r w:rsidR="003823AC" w:rsidRPr="00CF10C7">
        <w:rPr>
          <w:rFonts w:ascii="Cambria" w:eastAsia="Times New Roman" w:hAnsi="Cambria"/>
          <w:b/>
          <w:sz w:val="22"/>
          <w:lang w:val="ru-RU"/>
        </w:rPr>
        <w:t>делът</w:t>
      </w:r>
      <w:proofErr w:type="spellEnd"/>
      <w:r w:rsidR="003823AC" w:rsidRPr="00CF10C7">
        <w:rPr>
          <w:rFonts w:ascii="Cambria" w:eastAsia="Times New Roman" w:hAnsi="Cambria"/>
          <w:b/>
          <w:sz w:val="22"/>
          <w:lang w:val="ru-RU"/>
        </w:rPr>
        <w:t xml:space="preserve"> на 15-годишните </w:t>
      </w:r>
      <w:proofErr w:type="spellStart"/>
      <w:r w:rsidR="003823AC" w:rsidRPr="00CF10C7">
        <w:rPr>
          <w:rFonts w:ascii="Cambria" w:eastAsia="Times New Roman" w:hAnsi="Cambria"/>
          <w:b/>
          <w:sz w:val="22"/>
          <w:lang w:val="ru-RU"/>
        </w:rPr>
        <w:t>със</w:t>
      </w:r>
      <w:proofErr w:type="spellEnd"/>
      <w:r w:rsidR="003823AC" w:rsidRPr="00CF10C7">
        <w:rPr>
          <w:rFonts w:ascii="Cambria" w:eastAsia="Times New Roman" w:hAnsi="Cambria"/>
          <w:b/>
          <w:sz w:val="22"/>
          <w:lang w:val="ru-RU"/>
        </w:rPr>
        <w:t xml:space="preserve"> </w:t>
      </w:r>
      <w:proofErr w:type="spellStart"/>
      <w:r w:rsidR="003823AC" w:rsidRPr="00CF10C7">
        <w:rPr>
          <w:rFonts w:ascii="Cambria" w:eastAsia="Times New Roman" w:hAnsi="Cambria"/>
          <w:b/>
          <w:sz w:val="22"/>
          <w:lang w:val="ru-RU"/>
        </w:rPr>
        <w:t>слаби</w:t>
      </w:r>
      <w:proofErr w:type="spellEnd"/>
      <w:r w:rsidR="003823AC" w:rsidRPr="00CF10C7">
        <w:rPr>
          <w:rFonts w:ascii="Cambria" w:eastAsia="Times New Roman" w:hAnsi="Cambria"/>
          <w:b/>
          <w:sz w:val="22"/>
          <w:lang w:val="ru-RU"/>
        </w:rPr>
        <w:t xml:space="preserve"> </w:t>
      </w:r>
      <w:proofErr w:type="spellStart"/>
      <w:r w:rsidR="003823AC" w:rsidRPr="00CF10C7">
        <w:rPr>
          <w:rFonts w:ascii="Cambria" w:eastAsia="Times New Roman" w:hAnsi="Cambria"/>
          <w:b/>
          <w:sz w:val="22"/>
          <w:lang w:val="ru-RU"/>
        </w:rPr>
        <w:t>резултати</w:t>
      </w:r>
      <w:proofErr w:type="spellEnd"/>
      <w:r w:rsidR="003823AC" w:rsidRPr="00CF10C7">
        <w:rPr>
          <w:rFonts w:ascii="Cambria" w:eastAsia="Times New Roman" w:hAnsi="Cambria"/>
          <w:b/>
          <w:sz w:val="22"/>
          <w:lang w:val="ru-RU"/>
        </w:rPr>
        <w:t xml:space="preserve"> по </w:t>
      </w:r>
      <w:proofErr w:type="spellStart"/>
      <w:r w:rsidR="003823AC" w:rsidRPr="00CF10C7">
        <w:rPr>
          <w:rFonts w:ascii="Cambria" w:eastAsia="Times New Roman" w:hAnsi="Cambria"/>
          <w:b/>
          <w:sz w:val="22"/>
          <w:lang w:val="ru-RU"/>
        </w:rPr>
        <w:t>четене</w:t>
      </w:r>
      <w:proofErr w:type="spellEnd"/>
      <w:r w:rsidR="003823AC" w:rsidRPr="00CF10C7">
        <w:rPr>
          <w:rFonts w:ascii="Cambria" w:eastAsia="Times New Roman" w:hAnsi="Cambria"/>
          <w:b/>
          <w:sz w:val="22"/>
          <w:lang w:val="ru-RU"/>
        </w:rPr>
        <w:t xml:space="preserve">, математика и </w:t>
      </w:r>
      <w:proofErr w:type="spellStart"/>
      <w:r w:rsidR="003823AC" w:rsidRPr="00CF10C7">
        <w:rPr>
          <w:rFonts w:ascii="Cambria" w:eastAsia="Times New Roman" w:hAnsi="Cambria"/>
          <w:b/>
          <w:sz w:val="22"/>
          <w:lang w:val="ru-RU"/>
        </w:rPr>
        <w:t>природни</w:t>
      </w:r>
      <w:proofErr w:type="spellEnd"/>
      <w:r w:rsidR="003823AC" w:rsidRPr="00CF10C7">
        <w:rPr>
          <w:rFonts w:ascii="Cambria" w:eastAsia="Times New Roman" w:hAnsi="Cambria"/>
          <w:b/>
          <w:sz w:val="22"/>
          <w:lang w:val="ru-RU"/>
        </w:rPr>
        <w:t xml:space="preserve"> науки да </w:t>
      </w:r>
      <w:proofErr w:type="spellStart"/>
      <w:r w:rsidR="003823AC" w:rsidRPr="00CF10C7">
        <w:rPr>
          <w:rFonts w:ascii="Cambria" w:eastAsia="Times New Roman" w:hAnsi="Cambria"/>
          <w:b/>
          <w:sz w:val="22"/>
          <w:lang w:val="ru-RU"/>
        </w:rPr>
        <w:t>бъде</w:t>
      </w:r>
      <w:proofErr w:type="spellEnd"/>
      <w:r w:rsidR="003823AC" w:rsidRPr="00CF10C7">
        <w:rPr>
          <w:rFonts w:ascii="Cambria" w:eastAsia="Times New Roman" w:hAnsi="Cambria"/>
          <w:b/>
          <w:sz w:val="22"/>
          <w:lang w:val="ru-RU"/>
        </w:rPr>
        <w:t>:</w:t>
      </w:r>
    </w:p>
    <w:p w14:paraId="35C7AFFF" w14:textId="77777777" w:rsidR="00D16147" w:rsidRPr="00CF10C7" w:rsidRDefault="00D16147" w:rsidP="00D16147">
      <w:pPr>
        <w:pStyle w:val="ListParagraph"/>
        <w:spacing w:after="0"/>
        <w:rPr>
          <w:rFonts w:ascii="Cambria" w:hAnsi="Cambria" w:cstheme="minorHAnsi"/>
          <w:sz w:val="22"/>
          <w:lang w:val="ru-RU"/>
        </w:rPr>
      </w:pPr>
      <w:r w:rsidRPr="00CF10C7">
        <w:rPr>
          <w:rFonts w:asciiTheme="minorHAnsi" w:eastAsia="Times New Roman" w:hAnsiTheme="minorHAnsi" w:cstheme="minorHAnsi"/>
          <w:sz w:val="22"/>
          <w:lang w:val="ru-RU"/>
        </w:rPr>
        <w:t xml:space="preserve">- </w:t>
      </w:r>
      <w:r w:rsidRPr="00CF10C7">
        <w:rPr>
          <w:rFonts w:ascii="Cambria" w:hAnsi="Cambria" w:cstheme="minorHAnsi"/>
          <w:sz w:val="22"/>
          <w:lang w:val="ru-RU"/>
        </w:rPr>
        <w:t xml:space="preserve">не </w:t>
      </w:r>
      <w:proofErr w:type="spellStart"/>
      <w:r w:rsidRPr="00CF10C7">
        <w:rPr>
          <w:rFonts w:ascii="Cambria" w:hAnsi="Cambria" w:cstheme="minorHAnsi"/>
          <w:sz w:val="22"/>
          <w:lang w:val="ru-RU"/>
        </w:rPr>
        <w:t>повече</w:t>
      </w:r>
      <w:proofErr w:type="spellEnd"/>
      <w:r w:rsidRPr="00CF10C7">
        <w:rPr>
          <w:rFonts w:ascii="Cambria" w:hAnsi="Cambria" w:cstheme="minorHAnsi"/>
          <w:sz w:val="22"/>
          <w:lang w:val="ru-RU"/>
        </w:rPr>
        <w:t xml:space="preserve"> от 12 %</w:t>
      </w:r>
    </w:p>
    <w:p w14:paraId="48B78D39" w14:textId="77777777" w:rsidR="00D16147" w:rsidRPr="00CF10C7" w:rsidRDefault="00D16147" w:rsidP="00D16147">
      <w:pPr>
        <w:pStyle w:val="ListParagraph"/>
        <w:spacing w:after="0"/>
        <w:rPr>
          <w:rFonts w:ascii="Cambria" w:eastAsia="Times New Roman" w:hAnsi="Cambria" w:cstheme="minorHAnsi"/>
          <w:sz w:val="22"/>
          <w:lang w:val="ru-RU"/>
        </w:rPr>
      </w:pPr>
      <w:r w:rsidRPr="00CF10C7">
        <w:rPr>
          <w:rFonts w:ascii="Cambria" w:eastAsia="Times New Roman" w:hAnsi="Cambria" w:cstheme="minorHAnsi"/>
          <w:sz w:val="22"/>
          <w:lang w:val="ru-RU"/>
        </w:rPr>
        <w:t xml:space="preserve">- </w:t>
      </w:r>
      <w:r w:rsidRPr="00CF10C7">
        <w:rPr>
          <w:rFonts w:ascii="Cambria" w:hAnsi="Cambria" w:cstheme="minorHAnsi"/>
          <w:sz w:val="22"/>
          <w:lang w:val="ru-RU"/>
        </w:rPr>
        <w:t>най-много 10%</w:t>
      </w:r>
    </w:p>
    <w:p w14:paraId="44B19767" w14:textId="77777777" w:rsidR="003823AC" w:rsidRPr="00CF10C7" w:rsidRDefault="003823AC" w:rsidP="003823AC">
      <w:pPr>
        <w:pStyle w:val="ListParagraph"/>
        <w:spacing w:after="0"/>
        <w:rPr>
          <w:rFonts w:ascii="Cambria" w:eastAsia="Times New Roman" w:hAnsi="Cambria" w:cstheme="minorHAnsi"/>
          <w:sz w:val="22"/>
          <w:lang w:val="ru-RU"/>
        </w:rPr>
      </w:pPr>
      <w:r w:rsidRPr="00CF10C7">
        <w:rPr>
          <w:rFonts w:ascii="Cambria" w:eastAsia="Times New Roman" w:hAnsi="Cambria" w:cstheme="minorHAnsi"/>
          <w:b/>
          <w:sz w:val="22"/>
          <w:lang w:val="ru-RU"/>
        </w:rPr>
        <w:t xml:space="preserve">- </w:t>
      </w:r>
      <w:r w:rsidRPr="00CF10C7">
        <w:rPr>
          <w:rFonts w:ascii="Cambria" w:eastAsia="Times New Roman" w:hAnsi="Cambria" w:cstheme="minorHAnsi"/>
          <w:sz w:val="22"/>
          <w:lang w:val="ru-RU"/>
        </w:rPr>
        <w:t>под 15 %</w:t>
      </w:r>
    </w:p>
    <w:p w14:paraId="6C0A2022" w14:textId="77777777" w:rsidR="00D16147" w:rsidRPr="00CF10C7" w:rsidRDefault="00D16147" w:rsidP="003823AC">
      <w:pPr>
        <w:pStyle w:val="ListParagraph"/>
        <w:spacing w:after="0"/>
        <w:rPr>
          <w:rFonts w:ascii="Cambria" w:hAnsi="Cambria" w:cstheme="minorHAnsi"/>
          <w:sz w:val="22"/>
          <w:lang w:val="ru-RU"/>
        </w:rPr>
      </w:pPr>
      <w:r w:rsidRPr="00CF10C7">
        <w:rPr>
          <w:rFonts w:ascii="Cambria" w:eastAsia="Times New Roman" w:hAnsi="Cambria" w:cstheme="minorHAnsi"/>
          <w:b/>
          <w:sz w:val="22"/>
          <w:lang w:val="ru-RU"/>
        </w:rPr>
        <w:t xml:space="preserve">- </w:t>
      </w:r>
      <w:r w:rsidRPr="00CF10C7">
        <w:rPr>
          <w:rFonts w:ascii="Cambria" w:hAnsi="Cambria" w:cstheme="minorHAnsi"/>
          <w:sz w:val="22"/>
          <w:lang w:val="ru-RU"/>
        </w:rPr>
        <w:t xml:space="preserve">не </w:t>
      </w:r>
      <w:proofErr w:type="spellStart"/>
      <w:r w:rsidRPr="00CF10C7">
        <w:rPr>
          <w:rFonts w:ascii="Cambria" w:hAnsi="Cambria" w:cstheme="minorHAnsi"/>
          <w:sz w:val="22"/>
          <w:lang w:val="ru-RU"/>
        </w:rPr>
        <w:t>повече</w:t>
      </w:r>
      <w:proofErr w:type="spellEnd"/>
      <w:r w:rsidRPr="00CF10C7">
        <w:rPr>
          <w:rFonts w:ascii="Cambria" w:hAnsi="Cambria" w:cstheme="minorHAnsi"/>
          <w:sz w:val="22"/>
          <w:lang w:val="ru-RU"/>
        </w:rPr>
        <w:t xml:space="preserve"> от 18 %</w:t>
      </w:r>
    </w:p>
    <w:p w14:paraId="5B7FB0C3" w14:textId="77777777" w:rsidR="0048336F" w:rsidRPr="00CF10C7" w:rsidRDefault="0048336F" w:rsidP="003823AC">
      <w:pPr>
        <w:pStyle w:val="ListParagraph"/>
        <w:spacing w:after="0"/>
        <w:rPr>
          <w:rFonts w:ascii="Cambria" w:eastAsia="Times New Roman" w:hAnsi="Cambria" w:cstheme="minorHAnsi"/>
          <w:b/>
          <w:sz w:val="22"/>
          <w:lang w:val="ru-RU"/>
        </w:rPr>
      </w:pPr>
    </w:p>
    <w:p w14:paraId="4CACFEC8" w14:textId="77777777" w:rsidR="00053EDA" w:rsidRPr="00CF10C7" w:rsidRDefault="00053EDA" w:rsidP="00053EDA">
      <w:pPr>
        <w:pStyle w:val="ListParagraph"/>
        <w:numPr>
          <w:ilvl w:val="0"/>
          <w:numId w:val="12"/>
        </w:numPr>
        <w:spacing w:after="0"/>
        <w:rPr>
          <w:rFonts w:ascii="Cambria" w:eastAsia="Times New Roman" w:hAnsi="Cambria"/>
          <w:b/>
          <w:sz w:val="22"/>
        </w:rPr>
      </w:pPr>
      <w:r w:rsidRPr="00CF10C7">
        <w:rPr>
          <w:rFonts w:ascii="Cambria" w:eastAsia="Times New Roman" w:hAnsi="Cambria"/>
          <w:b/>
          <w:sz w:val="22"/>
        </w:rPr>
        <w:t xml:space="preserve">Целта на страните от </w:t>
      </w:r>
      <w:r w:rsidR="00C330DA" w:rsidRPr="00CF10C7">
        <w:rPr>
          <w:rFonts w:ascii="Cambria" w:eastAsia="Times New Roman" w:hAnsi="Cambria"/>
          <w:b/>
          <w:sz w:val="22"/>
        </w:rPr>
        <w:t xml:space="preserve">Европейския съюз </w:t>
      </w:r>
      <w:r w:rsidRPr="00CF10C7">
        <w:rPr>
          <w:rFonts w:ascii="Cambria" w:eastAsia="Times New Roman" w:hAnsi="Cambria"/>
          <w:b/>
          <w:sz w:val="22"/>
        </w:rPr>
        <w:t xml:space="preserve"> е  до 2030 г. обхванатите в образованието и грижите в ранна детска възраст деца на възраст между 3 години и възрастта за започване на задължително начално образование  да бъде:</w:t>
      </w:r>
    </w:p>
    <w:p w14:paraId="23B7259C" w14:textId="77777777" w:rsidR="00D16147" w:rsidRPr="00CF10C7" w:rsidRDefault="00D16147" w:rsidP="00D16147">
      <w:pPr>
        <w:pStyle w:val="ListParagraph"/>
        <w:numPr>
          <w:ilvl w:val="0"/>
          <w:numId w:val="4"/>
        </w:numPr>
        <w:spacing w:after="0"/>
        <w:rPr>
          <w:rFonts w:ascii="Cambria" w:eastAsia="Times New Roman" w:hAnsi="Cambria"/>
          <w:sz w:val="22"/>
        </w:rPr>
      </w:pPr>
      <w:r w:rsidRPr="00CF10C7">
        <w:rPr>
          <w:rFonts w:ascii="Cambria" w:eastAsia="Times New Roman" w:hAnsi="Cambria"/>
          <w:sz w:val="22"/>
        </w:rPr>
        <w:t>най-малко  85 %</w:t>
      </w:r>
    </w:p>
    <w:p w14:paraId="442A9B2D" w14:textId="77777777" w:rsidR="00D16147" w:rsidRPr="00CF10C7" w:rsidRDefault="00D16147" w:rsidP="00D16147">
      <w:pPr>
        <w:pStyle w:val="ListParagraph"/>
        <w:numPr>
          <w:ilvl w:val="0"/>
          <w:numId w:val="4"/>
        </w:numPr>
        <w:spacing w:after="0"/>
        <w:rPr>
          <w:rFonts w:ascii="Cambria" w:eastAsia="Times New Roman" w:hAnsi="Cambria"/>
          <w:sz w:val="22"/>
        </w:rPr>
      </w:pPr>
      <w:r w:rsidRPr="00CF10C7">
        <w:rPr>
          <w:rFonts w:ascii="Cambria" w:eastAsia="Times New Roman" w:hAnsi="Cambria"/>
          <w:sz w:val="22"/>
        </w:rPr>
        <w:t>около 90%</w:t>
      </w:r>
    </w:p>
    <w:p w14:paraId="318FEE75" w14:textId="77777777" w:rsidR="00D16147" w:rsidRPr="00CF10C7" w:rsidRDefault="00D16147" w:rsidP="00D16147">
      <w:pPr>
        <w:pStyle w:val="ListParagraph"/>
        <w:numPr>
          <w:ilvl w:val="0"/>
          <w:numId w:val="4"/>
        </w:numPr>
        <w:spacing w:after="0"/>
        <w:rPr>
          <w:rFonts w:ascii="Cambria" w:eastAsia="Times New Roman" w:hAnsi="Cambria"/>
          <w:sz w:val="22"/>
        </w:rPr>
      </w:pPr>
      <w:r w:rsidRPr="00CF10C7">
        <w:rPr>
          <w:rFonts w:ascii="Cambria" w:eastAsia="Times New Roman" w:hAnsi="Cambria"/>
          <w:sz w:val="22"/>
        </w:rPr>
        <w:t>поне 95 %</w:t>
      </w:r>
    </w:p>
    <w:p w14:paraId="79BBC190" w14:textId="77777777" w:rsidR="00DE08A9" w:rsidRPr="00CF10C7" w:rsidRDefault="00053EDA" w:rsidP="00053EDA">
      <w:pPr>
        <w:pStyle w:val="ListParagraph"/>
        <w:numPr>
          <w:ilvl w:val="0"/>
          <w:numId w:val="4"/>
        </w:numPr>
        <w:spacing w:after="0"/>
        <w:rPr>
          <w:rFonts w:ascii="Cambria" w:eastAsia="Times New Roman" w:hAnsi="Cambria"/>
          <w:sz w:val="22"/>
        </w:rPr>
      </w:pPr>
      <w:r w:rsidRPr="00CF10C7">
        <w:rPr>
          <w:rFonts w:ascii="Cambria" w:eastAsia="Times New Roman" w:hAnsi="Cambria"/>
          <w:sz w:val="22"/>
        </w:rPr>
        <w:t>най-малко  96 %</w:t>
      </w:r>
    </w:p>
    <w:p w14:paraId="32FDA0F5" w14:textId="77777777" w:rsidR="0048336F" w:rsidRPr="00CF10C7" w:rsidRDefault="0048336F" w:rsidP="0048336F">
      <w:pPr>
        <w:pStyle w:val="ListParagraph"/>
        <w:spacing w:after="0"/>
        <w:rPr>
          <w:rFonts w:ascii="Cambria" w:eastAsia="Times New Roman" w:hAnsi="Cambria"/>
          <w:sz w:val="22"/>
        </w:rPr>
      </w:pPr>
    </w:p>
    <w:p w14:paraId="4714A35B" w14:textId="77777777" w:rsidR="0086177C" w:rsidRPr="00CF10C7" w:rsidRDefault="00D16147" w:rsidP="00D16147">
      <w:pPr>
        <w:pStyle w:val="ListParagraph"/>
        <w:numPr>
          <w:ilvl w:val="0"/>
          <w:numId w:val="12"/>
        </w:numPr>
        <w:spacing w:after="0"/>
        <w:rPr>
          <w:rFonts w:ascii="Cambria" w:eastAsia="Times New Roman" w:hAnsi="Cambria"/>
          <w:sz w:val="22"/>
          <w:lang w:eastAsia="bg-BG"/>
        </w:rPr>
      </w:pPr>
      <w:r w:rsidRPr="00CF10C7">
        <w:rPr>
          <w:rFonts w:ascii="Cambria" w:eastAsia="Times New Roman" w:hAnsi="Cambria"/>
          <w:b/>
          <w:sz w:val="22"/>
        </w:rPr>
        <w:t>К</w:t>
      </w:r>
      <w:r w:rsidR="00DE08A9" w:rsidRPr="00CF10C7">
        <w:rPr>
          <w:rFonts w:ascii="Cambria" w:eastAsia="Times New Roman" w:hAnsi="Cambria"/>
          <w:b/>
          <w:sz w:val="22"/>
        </w:rPr>
        <w:t xml:space="preserve">ой </w:t>
      </w:r>
      <w:r w:rsidR="00053EDA" w:rsidRPr="00CF10C7">
        <w:rPr>
          <w:rFonts w:ascii="Cambria" w:eastAsia="Times New Roman" w:hAnsi="Cambria"/>
          <w:b/>
          <w:sz w:val="22"/>
        </w:rPr>
        <w:t>е първият приоритет в Националната програма за развитие „България 2030“?</w:t>
      </w:r>
    </w:p>
    <w:p w14:paraId="7DCBB76A" w14:textId="77777777" w:rsidR="000B4EFA" w:rsidRPr="00CF10C7" w:rsidRDefault="000B4EFA" w:rsidP="000B4EFA">
      <w:pPr>
        <w:pStyle w:val="ListParagraph"/>
        <w:numPr>
          <w:ilvl w:val="0"/>
          <w:numId w:val="4"/>
        </w:numPr>
        <w:spacing w:after="0"/>
        <w:rPr>
          <w:rFonts w:ascii="Cambria" w:eastAsia="Times New Roman" w:hAnsi="Cambria"/>
          <w:sz w:val="22"/>
          <w:lang w:val="en-US" w:eastAsia="bg-BG"/>
        </w:rPr>
      </w:pPr>
      <w:r w:rsidRPr="00CF10C7">
        <w:rPr>
          <w:rFonts w:ascii="Cambria" w:eastAsia="Times New Roman" w:hAnsi="Cambria"/>
          <w:sz w:val="22"/>
          <w:lang w:eastAsia="bg-BG"/>
        </w:rPr>
        <w:t>Наука и научна инфраструктура</w:t>
      </w:r>
    </w:p>
    <w:p w14:paraId="0B486A27" w14:textId="77777777" w:rsidR="00D16147" w:rsidRPr="00CF10C7" w:rsidRDefault="000B4EFA" w:rsidP="000B4EFA">
      <w:pPr>
        <w:pStyle w:val="ListParagraph"/>
        <w:numPr>
          <w:ilvl w:val="0"/>
          <w:numId w:val="4"/>
        </w:numPr>
        <w:spacing w:after="0"/>
        <w:rPr>
          <w:rFonts w:ascii="Cambria" w:eastAsia="Times New Roman" w:hAnsi="Cambria"/>
          <w:sz w:val="22"/>
          <w:lang w:eastAsia="bg-BG"/>
        </w:rPr>
      </w:pPr>
      <w:r w:rsidRPr="00CF10C7">
        <w:rPr>
          <w:rFonts w:ascii="Cambria" w:eastAsia="Times New Roman" w:hAnsi="Cambria"/>
          <w:sz w:val="22"/>
          <w:lang w:eastAsia="bg-BG"/>
        </w:rPr>
        <w:t>Интелигентна индустрия</w:t>
      </w:r>
    </w:p>
    <w:p w14:paraId="741D0B65" w14:textId="77777777" w:rsidR="0086177C" w:rsidRPr="00CF10C7" w:rsidRDefault="00053EDA" w:rsidP="00053EDA">
      <w:pPr>
        <w:pStyle w:val="ListParagraph"/>
        <w:numPr>
          <w:ilvl w:val="0"/>
          <w:numId w:val="4"/>
        </w:numPr>
        <w:spacing w:after="0"/>
        <w:rPr>
          <w:rFonts w:ascii="Cambria" w:eastAsia="Times New Roman" w:hAnsi="Cambria"/>
          <w:sz w:val="22"/>
          <w:lang w:val="en-US" w:eastAsia="bg-BG"/>
        </w:rPr>
      </w:pPr>
      <w:r w:rsidRPr="00CF10C7">
        <w:rPr>
          <w:rFonts w:ascii="Cambria" w:eastAsia="Times New Roman" w:hAnsi="Cambria"/>
          <w:sz w:val="22"/>
        </w:rPr>
        <w:t>Образование и умения</w:t>
      </w:r>
    </w:p>
    <w:p w14:paraId="194B087F" w14:textId="77777777" w:rsidR="000B4EFA" w:rsidRPr="00CF10C7" w:rsidRDefault="000B4EFA" w:rsidP="00053EDA">
      <w:pPr>
        <w:pStyle w:val="ListParagraph"/>
        <w:numPr>
          <w:ilvl w:val="0"/>
          <w:numId w:val="4"/>
        </w:numPr>
        <w:spacing w:after="0"/>
        <w:rPr>
          <w:rFonts w:ascii="Cambria" w:eastAsia="Times New Roman" w:hAnsi="Cambria"/>
          <w:sz w:val="22"/>
          <w:lang w:val="en-US" w:eastAsia="bg-BG"/>
        </w:rPr>
      </w:pPr>
      <w:r w:rsidRPr="00CF10C7">
        <w:rPr>
          <w:rFonts w:ascii="Cambria" w:eastAsia="Times New Roman" w:hAnsi="Cambria"/>
          <w:sz w:val="22"/>
          <w:lang w:eastAsia="bg-BG"/>
        </w:rPr>
        <w:t>Социално включване</w:t>
      </w:r>
    </w:p>
    <w:p w14:paraId="6E91ABB4" w14:textId="77777777" w:rsidR="0048336F" w:rsidRPr="00CF10C7" w:rsidRDefault="0048336F" w:rsidP="0048336F">
      <w:pPr>
        <w:pStyle w:val="ListParagraph"/>
        <w:spacing w:after="0"/>
        <w:rPr>
          <w:rFonts w:ascii="Cambria" w:eastAsia="Times New Roman" w:hAnsi="Cambria"/>
          <w:sz w:val="22"/>
          <w:lang w:val="en-US" w:eastAsia="bg-BG"/>
        </w:rPr>
      </w:pPr>
    </w:p>
    <w:p w14:paraId="657501BD" w14:textId="77777777" w:rsidR="001308B1" w:rsidRPr="00CF10C7" w:rsidRDefault="001B14CC" w:rsidP="00AD59DA">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CF10C7">
        <w:rPr>
          <w:rFonts w:ascii="Cambria" w:eastAsia="Times New Roman" w:hAnsi="Cambria"/>
          <w:b/>
          <w:sz w:val="22"/>
          <w:lang w:eastAsia="bg-BG"/>
        </w:rPr>
        <w:t xml:space="preserve">Какво прави </w:t>
      </w:r>
      <w:r w:rsidR="00C330DA" w:rsidRPr="00CF10C7">
        <w:rPr>
          <w:rFonts w:ascii="Cambria" w:eastAsia="Times New Roman" w:hAnsi="Cambria"/>
          <w:b/>
          <w:sz w:val="22"/>
          <w:lang w:eastAsia="bg-BG"/>
        </w:rPr>
        <w:t>Европейския съюз</w:t>
      </w:r>
      <w:r w:rsidRPr="00CF10C7">
        <w:rPr>
          <w:rFonts w:ascii="Cambria" w:eastAsia="Times New Roman" w:hAnsi="Cambria"/>
          <w:b/>
          <w:sz w:val="22"/>
          <w:lang w:eastAsia="bg-BG"/>
        </w:rPr>
        <w:t>, за да подпомага ученето за възрастни?</w:t>
      </w:r>
    </w:p>
    <w:p w14:paraId="54D0987C" w14:textId="77777777" w:rsidR="0048336F" w:rsidRPr="00CF10C7" w:rsidRDefault="0048336F" w:rsidP="00AD59DA">
      <w:pPr>
        <w:pStyle w:val="ListParagraph"/>
        <w:numPr>
          <w:ilvl w:val="0"/>
          <w:numId w:val="4"/>
        </w:numPr>
        <w:shd w:val="clear" w:color="auto" w:fill="FFFFFF"/>
        <w:spacing w:beforeLines="20" w:before="48" w:afterLines="40" w:after="96"/>
        <w:jc w:val="both"/>
        <w:rPr>
          <w:rFonts w:ascii="Cambria" w:eastAsia="Times New Roman" w:hAnsi="Cambria"/>
          <w:sz w:val="22"/>
          <w:lang w:eastAsia="bg-BG"/>
        </w:rPr>
      </w:pPr>
      <w:r w:rsidRPr="00CF10C7">
        <w:rPr>
          <w:rFonts w:ascii="Cambria" w:eastAsia="Times New Roman" w:hAnsi="Cambria"/>
          <w:sz w:val="22"/>
          <w:lang w:eastAsia="bg-BG"/>
        </w:rPr>
        <w:t>р</w:t>
      </w:r>
      <w:r w:rsidR="000B4EFA" w:rsidRPr="00CF10C7">
        <w:rPr>
          <w:rFonts w:ascii="Cambria" w:eastAsia="Times New Roman" w:hAnsi="Cambria"/>
          <w:sz w:val="22"/>
          <w:lang w:eastAsia="bg-BG"/>
        </w:rPr>
        <w:t>азработва</w:t>
      </w:r>
      <w:r w:rsidRPr="00CF10C7">
        <w:rPr>
          <w:rFonts w:ascii="Cambria" w:eastAsia="Times New Roman" w:hAnsi="Cambria"/>
          <w:sz w:val="22"/>
          <w:lang w:eastAsia="bg-BG"/>
        </w:rPr>
        <w:t xml:space="preserve"> програми за Учене през целия живот</w:t>
      </w:r>
    </w:p>
    <w:p w14:paraId="6176AB4E" w14:textId="77777777" w:rsidR="000B4EFA" w:rsidRPr="00CF10C7" w:rsidRDefault="0048336F" w:rsidP="00AD59DA">
      <w:pPr>
        <w:pStyle w:val="ListParagraph"/>
        <w:numPr>
          <w:ilvl w:val="0"/>
          <w:numId w:val="4"/>
        </w:numPr>
        <w:shd w:val="clear" w:color="auto" w:fill="FFFFFF"/>
        <w:spacing w:beforeLines="20" w:before="48" w:afterLines="40" w:after="96"/>
        <w:jc w:val="both"/>
        <w:rPr>
          <w:rFonts w:ascii="Cambria" w:eastAsia="Times New Roman" w:hAnsi="Cambria"/>
          <w:sz w:val="22"/>
          <w:lang w:eastAsia="bg-BG"/>
        </w:rPr>
      </w:pPr>
      <w:r w:rsidRPr="00CF10C7">
        <w:rPr>
          <w:rFonts w:ascii="Cambria" w:eastAsia="Times New Roman" w:hAnsi="Cambria"/>
          <w:sz w:val="22"/>
          <w:lang w:eastAsia="bg-BG"/>
        </w:rPr>
        <w:t>предоставя възможности страните-членки да решават въпроса сами</w:t>
      </w:r>
    </w:p>
    <w:p w14:paraId="2096BC82" w14:textId="77777777" w:rsidR="00431711" w:rsidRPr="00CF10C7" w:rsidRDefault="001B14CC" w:rsidP="00AD59DA">
      <w:pPr>
        <w:pStyle w:val="ListParagraph"/>
        <w:numPr>
          <w:ilvl w:val="0"/>
          <w:numId w:val="4"/>
        </w:numPr>
        <w:shd w:val="clear" w:color="auto" w:fill="FFFFFF"/>
        <w:spacing w:beforeLines="20" w:before="48" w:afterLines="40" w:after="96"/>
        <w:jc w:val="both"/>
        <w:rPr>
          <w:rFonts w:ascii="Cambria" w:eastAsia="Times New Roman" w:hAnsi="Cambria"/>
          <w:sz w:val="22"/>
        </w:rPr>
      </w:pPr>
      <w:r w:rsidRPr="00CF10C7">
        <w:rPr>
          <w:rFonts w:ascii="Cambria" w:eastAsia="Times New Roman" w:hAnsi="Cambria"/>
          <w:sz w:val="22"/>
        </w:rPr>
        <w:t xml:space="preserve">предоставя многоезично онлайн пространство за обмен чрез </w:t>
      </w:r>
      <w:r w:rsidRPr="00CF10C7">
        <w:rPr>
          <w:rFonts w:ascii="Cambria" w:eastAsia="Times New Roman" w:hAnsi="Cambria"/>
          <w:bCs/>
          <w:sz w:val="22"/>
        </w:rPr>
        <w:t>Електронната платформа за учене на възрастни в Европа (EPALE)</w:t>
      </w:r>
    </w:p>
    <w:p w14:paraId="51CA93A7" w14:textId="77777777" w:rsidR="0048336F" w:rsidRPr="00CF10C7" w:rsidRDefault="0048336F" w:rsidP="00AD59DA">
      <w:pPr>
        <w:pStyle w:val="ListParagraph"/>
        <w:numPr>
          <w:ilvl w:val="0"/>
          <w:numId w:val="4"/>
        </w:numPr>
        <w:shd w:val="clear" w:color="auto" w:fill="FFFFFF"/>
        <w:spacing w:beforeLines="20" w:before="48" w:afterLines="40" w:after="96"/>
        <w:jc w:val="both"/>
        <w:rPr>
          <w:rFonts w:ascii="Cambria" w:eastAsia="Times New Roman" w:hAnsi="Cambria"/>
          <w:sz w:val="22"/>
        </w:rPr>
      </w:pPr>
      <w:r w:rsidRPr="00CF10C7">
        <w:rPr>
          <w:rFonts w:ascii="Cambria" w:eastAsia="Times New Roman" w:hAnsi="Cambria"/>
          <w:sz w:val="22"/>
        </w:rPr>
        <w:t>нищо не прави по въпроса</w:t>
      </w:r>
    </w:p>
    <w:p w14:paraId="638F51FF" w14:textId="77777777" w:rsidR="0048336F" w:rsidRPr="00CF10C7" w:rsidRDefault="0048336F" w:rsidP="00AD59DA">
      <w:pPr>
        <w:pStyle w:val="ListParagraph"/>
        <w:shd w:val="clear" w:color="auto" w:fill="FFFFFF"/>
        <w:spacing w:beforeLines="20" w:before="48" w:afterLines="40" w:after="96"/>
        <w:jc w:val="both"/>
        <w:rPr>
          <w:rFonts w:ascii="Cambria" w:eastAsia="Times New Roman" w:hAnsi="Cambria"/>
          <w:sz w:val="22"/>
        </w:rPr>
      </w:pPr>
    </w:p>
    <w:p w14:paraId="0C4985CC" w14:textId="77777777" w:rsidR="001B14CC" w:rsidRPr="00CF10C7" w:rsidRDefault="00323CDB" w:rsidP="00AD59DA">
      <w:pPr>
        <w:pStyle w:val="ListParagraph"/>
        <w:numPr>
          <w:ilvl w:val="0"/>
          <w:numId w:val="12"/>
        </w:numPr>
        <w:shd w:val="clear" w:color="auto" w:fill="FFFFFF"/>
        <w:spacing w:beforeLines="20" w:before="48" w:afterLines="40" w:after="96"/>
        <w:jc w:val="both"/>
        <w:rPr>
          <w:rFonts w:ascii="Times New Roman" w:eastAsia="Times New Roman" w:hAnsi="Times New Roman"/>
          <w:b/>
          <w:sz w:val="22"/>
        </w:rPr>
      </w:pPr>
      <w:r w:rsidRPr="00CF10C7">
        <w:rPr>
          <w:rFonts w:ascii="Times New Roman" w:eastAsia="Times New Roman" w:hAnsi="Times New Roman"/>
          <w:b/>
          <w:sz w:val="22"/>
        </w:rPr>
        <w:t>Колко на брой Д</w:t>
      </w:r>
      <w:r w:rsidR="00C330DA" w:rsidRPr="00CF10C7">
        <w:rPr>
          <w:rFonts w:ascii="Times New Roman" w:eastAsia="Times New Roman" w:hAnsi="Times New Roman"/>
          <w:b/>
          <w:sz w:val="22"/>
        </w:rPr>
        <w:t>ър</w:t>
      </w:r>
      <w:r w:rsidR="00AD59DA" w:rsidRPr="00CF10C7">
        <w:rPr>
          <w:rFonts w:ascii="Times New Roman" w:eastAsia="Times New Roman" w:hAnsi="Times New Roman"/>
          <w:b/>
          <w:sz w:val="22"/>
        </w:rPr>
        <w:t>ж</w:t>
      </w:r>
      <w:r w:rsidR="00C330DA" w:rsidRPr="00CF10C7">
        <w:rPr>
          <w:rFonts w:ascii="Times New Roman" w:eastAsia="Times New Roman" w:hAnsi="Times New Roman"/>
          <w:b/>
          <w:sz w:val="22"/>
        </w:rPr>
        <w:t>авни образо</w:t>
      </w:r>
      <w:r w:rsidR="00AD59DA" w:rsidRPr="00CF10C7">
        <w:rPr>
          <w:rFonts w:ascii="Times New Roman" w:eastAsia="Times New Roman" w:hAnsi="Times New Roman"/>
          <w:b/>
          <w:sz w:val="22"/>
        </w:rPr>
        <w:t>в</w:t>
      </w:r>
      <w:r w:rsidR="00C330DA" w:rsidRPr="00CF10C7">
        <w:rPr>
          <w:rFonts w:ascii="Times New Roman" w:eastAsia="Times New Roman" w:hAnsi="Times New Roman"/>
          <w:b/>
          <w:sz w:val="22"/>
        </w:rPr>
        <w:t>ателни стандарти (ДОС)</w:t>
      </w:r>
      <w:r w:rsidRPr="00CF10C7">
        <w:rPr>
          <w:rFonts w:ascii="Times New Roman" w:eastAsia="Times New Roman" w:hAnsi="Times New Roman"/>
          <w:b/>
          <w:sz w:val="22"/>
        </w:rPr>
        <w:t xml:space="preserve"> са посочени в чл.</w:t>
      </w:r>
      <w:r w:rsidRPr="00CF10C7">
        <w:rPr>
          <w:rFonts w:ascii="Times New Roman" w:eastAsia="Times New Roman" w:hAnsi="Times New Roman"/>
          <w:b/>
          <w:bCs/>
          <w:sz w:val="22"/>
        </w:rPr>
        <w:t xml:space="preserve"> 22, ал. 2 на ЗПУО?</w:t>
      </w:r>
    </w:p>
    <w:p w14:paraId="7B9E94A2" w14:textId="77777777" w:rsidR="00E6291F" w:rsidRPr="00CF10C7" w:rsidRDefault="00E6291F" w:rsidP="00AD59DA">
      <w:pPr>
        <w:pStyle w:val="ListParagraph"/>
        <w:numPr>
          <w:ilvl w:val="0"/>
          <w:numId w:val="4"/>
        </w:numPr>
        <w:shd w:val="clear" w:color="auto" w:fill="FFFFFF"/>
        <w:spacing w:beforeLines="20" w:before="48" w:afterLines="40" w:after="96"/>
        <w:jc w:val="both"/>
        <w:rPr>
          <w:rFonts w:ascii="Times New Roman" w:eastAsia="Times New Roman" w:hAnsi="Times New Roman"/>
          <w:sz w:val="22"/>
        </w:rPr>
      </w:pPr>
      <w:r w:rsidRPr="00CF10C7">
        <w:rPr>
          <w:rFonts w:ascii="Times New Roman" w:eastAsia="Times New Roman" w:hAnsi="Times New Roman"/>
          <w:bCs/>
          <w:sz w:val="22"/>
        </w:rPr>
        <w:t>18</w:t>
      </w:r>
    </w:p>
    <w:p w14:paraId="0DB90D88" w14:textId="77777777" w:rsidR="00323CDB" w:rsidRPr="00CF10C7" w:rsidRDefault="00323CDB" w:rsidP="00AD59DA">
      <w:pPr>
        <w:pStyle w:val="ListParagraph"/>
        <w:numPr>
          <w:ilvl w:val="0"/>
          <w:numId w:val="4"/>
        </w:numPr>
        <w:shd w:val="clear" w:color="auto" w:fill="FFFFFF"/>
        <w:spacing w:beforeLines="20" w:before="48" w:afterLines="40" w:after="96"/>
        <w:jc w:val="both"/>
        <w:rPr>
          <w:rFonts w:ascii="Times New Roman" w:eastAsia="Times New Roman" w:hAnsi="Times New Roman"/>
          <w:sz w:val="22"/>
        </w:rPr>
      </w:pPr>
      <w:r w:rsidRPr="00CF10C7">
        <w:rPr>
          <w:rFonts w:ascii="Times New Roman" w:eastAsia="Times New Roman" w:hAnsi="Times New Roman"/>
          <w:sz w:val="22"/>
        </w:rPr>
        <w:t>19</w:t>
      </w:r>
    </w:p>
    <w:p w14:paraId="0F48C57E" w14:textId="77777777" w:rsidR="00E6291F" w:rsidRPr="00CF10C7" w:rsidRDefault="00E6291F" w:rsidP="00AD59DA">
      <w:pPr>
        <w:pStyle w:val="ListParagraph"/>
        <w:numPr>
          <w:ilvl w:val="0"/>
          <w:numId w:val="4"/>
        </w:numPr>
        <w:shd w:val="clear" w:color="auto" w:fill="FFFFFF"/>
        <w:spacing w:beforeLines="20" w:before="48" w:afterLines="40" w:after="96"/>
        <w:jc w:val="both"/>
        <w:rPr>
          <w:rFonts w:ascii="Times New Roman" w:eastAsia="Times New Roman" w:hAnsi="Times New Roman"/>
          <w:sz w:val="22"/>
        </w:rPr>
      </w:pPr>
      <w:r w:rsidRPr="00CF10C7">
        <w:rPr>
          <w:rFonts w:ascii="Times New Roman" w:eastAsia="Times New Roman" w:hAnsi="Times New Roman"/>
          <w:sz w:val="22"/>
        </w:rPr>
        <w:t>20</w:t>
      </w:r>
    </w:p>
    <w:p w14:paraId="75CD3741" w14:textId="77777777" w:rsidR="00E6291F" w:rsidRPr="00CF10C7" w:rsidRDefault="00E6291F" w:rsidP="00AD59DA">
      <w:pPr>
        <w:pStyle w:val="ListParagraph"/>
        <w:numPr>
          <w:ilvl w:val="0"/>
          <w:numId w:val="4"/>
        </w:numPr>
        <w:shd w:val="clear" w:color="auto" w:fill="FFFFFF"/>
        <w:spacing w:beforeLines="20" w:before="48" w:afterLines="40" w:after="96"/>
        <w:jc w:val="both"/>
        <w:rPr>
          <w:rFonts w:ascii="Times New Roman" w:eastAsia="Times New Roman" w:hAnsi="Times New Roman"/>
          <w:sz w:val="22"/>
        </w:rPr>
      </w:pPr>
      <w:r w:rsidRPr="00CF10C7">
        <w:rPr>
          <w:rFonts w:ascii="Times New Roman" w:eastAsia="Times New Roman" w:hAnsi="Times New Roman"/>
          <w:sz w:val="22"/>
        </w:rPr>
        <w:t>17</w:t>
      </w:r>
    </w:p>
    <w:p w14:paraId="5CCDB990" w14:textId="77777777" w:rsidR="0048336F" w:rsidRPr="00CF10C7" w:rsidRDefault="0048336F" w:rsidP="00AD59DA">
      <w:pPr>
        <w:pStyle w:val="ListParagraph"/>
        <w:shd w:val="clear" w:color="auto" w:fill="FFFFFF"/>
        <w:spacing w:beforeLines="20" w:before="48" w:afterLines="40" w:after="96"/>
        <w:jc w:val="both"/>
        <w:rPr>
          <w:rFonts w:ascii="Times New Roman" w:eastAsia="Times New Roman" w:hAnsi="Times New Roman"/>
          <w:sz w:val="22"/>
        </w:rPr>
      </w:pPr>
    </w:p>
    <w:p w14:paraId="5B54BA61" w14:textId="77777777" w:rsidR="00DE08A9" w:rsidRPr="00CF10C7" w:rsidRDefault="00E117A5" w:rsidP="00AD59DA">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CF10C7">
        <w:rPr>
          <w:rFonts w:ascii="Cambria" w:eastAsia="Times New Roman" w:hAnsi="Cambria"/>
          <w:b/>
          <w:sz w:val="22"/>
          <w:lang w:eastAsia="bg-BG"/>
        </w:rPr>
        <w:t>Кой е най-често използваният държавен образователен стандарт</w:t>
      </w:r>
      <w:r w:rsidR="00C330DA" w:rsidRPr="00CF10C7">
        <w:rPr>
          <w:rFonts w:ascii="Cambria" w:eastAsia="Times New Roman" w:hAnsi="Cambria"/>
          <w:b/>
          <w:sz w:val="22"/>
          <w:lang w:eastAsia="bg-BG"/>
        </w:rPr>
        <w:t xml:space="preserve"> (ДОС)</w:t>
      </w:r>
      <w:r w:rsidRPr="00CF10C7">
        <w:rPr>
          <w:rFonts w:ascii="Cambria" w:eastAsia="Times New Roman" w:hAnsi="Cambria"/>
          <w:b/>
          <w:sz w:val="22"/>
          <w:lang w:eastAsia="bg-BG"/>
        </w:rPr>
        <w:t xml:space="preserve">  от страна на общините?</w:t>
      </w:r>
    </w:p>
    <w:p w14:paraId="5C7EF8BF" w14:textId="77777777" w:rsidR="00E6291F" w:rsidRPr="00CF10C7" w:rsidRDefault="00E6291F" w:rsidP="00E6291F">
      <w:pPr>
        <w:pStyle w:val="ListParagraph"/>
        <w:numPr>
          <w:ilvl w:val="0"/>
          <w:numId w:val="4"/>
        </w:numPr>
        <w:rPr>
          <w:rFonts w:ascii="Cambria" w:eastAsia="Times New Roman" w:hAnsi="Cambria"/>
          <w:sz w:val="22"/>
          <w:lang w:eastAsia="bg-BG"/>
        </w:rPr>
      </w:pPr>
      <w:r w:rsidRPr="00CF10C7">
        <w:rPr>
          <w:rFonts w:ascii="Cambria" w:eastAsia="Times New Roman" w:hAnsi="Cambria"/>
          <w:sz w:val="22"/>
          <w:lang w:eastAsia="bg-BG"/>
        </w:rPr>
        <w:t xml:space="preserve">ДОС </w:t>
      </w:r>
      <w:r w:rsidR="00AD59DA" w:rsidRPr="00CF10C7">
        <w:rPr>
          <w:rFonts w:ascii="Cambria" w:eastAsia="Times New Roman" w:hAnsi="Cambria"/>
          <w:sz w:val="22"/>
          <w:lang w:eastAsia="bg-BG"/>
        </w:rPr>
        <w:t xml:space="preserve"> </w:t>
      </w:r>
      <w:r w:rsidRPr="00CF10C7">
        <w:rPr>
          <w:rFonts w:ascii="Cambria" w:eastAsia="Times New Roman" w:hAnsi="Cambria"/>
          <w:sz w:val="22"/>
          <w:lang w:eastAsia="bg-BG"/>
        </w:rPr>
        <w:t>за приобщаващо образование</w:t>
      </w:r>
    </w:p>
    <w:p w14:paraId="0E19AB9B" w14:textId="77777777" w:rsidR="00E6291F" w:rsidRPr="00CF10C7" w:rsidRDefault="00E6291F" w:rsidP="00AD59DA">
      <w:pPr>
        <w:pStyle w:val="ListParagraph"/>
        <w:numPr>
          <w:ilvl w:val="0"/>
          <w:numId w:val="4"/>
        </w:numPr>
        <w:shd w:val="clear" w:color="auto" w:fill="FFFFFF"/>
        <w:spacing w:beforeLines="20" w:before="48" w:afterLines="40" w:after="96"/>
        <w:jc w:val="both"/>
        <w:rPr>
          <w:rFonts w:ascii="Cambria" w:eastAsia="Times New Roman" w:hAnsi="Cambria"/>
          <w:sz w:val="22"/>
          <w:lang w:eastAsia="bg-BG"/>
        </w:rPr>
      </w:pPr>
      <w:r w:rsidRPr="00CF10C7">
        <w:rPr>
          <w:rFonts w:ascii="Cambria" w:eastAsia="Times New Roman" w:hAnsi="Cambria"/>
          <w:sz w:val="22"/>
          <w:lang w:eastAsia="bg-BG"/>
        </w:rPr>
        <w:t>ДОС за институциите</w:t>
      </w:r>
    </w:p>
    <w:p w14:paraId="09D90239" w14:textId="77777777" w:rsidR="00E117A5" w:rsidRPr="00CF10C7" w:rsidRDefault="00E117A5" w:rsidP="00AD59DA">
      <w:pPr>
        <w:pStyle w:val="ListParagraph"/>
        <w:numPr>
          <w:ilvl w:val="0"/>
          <w:numId w:val="4"/>
        </w:numPr>
        <w:shd w:val="clear" w:color="auto" w:fill="FFFFFF"/>
        <w:spacing w:beforeLines="20" w:before="48" w:afterLines="40" w:after="96"/>
        <w:jc w:val="both"/>
        <w:rPr>
          <w:rFonts w:ascii="Cambria" w:eastAsia="Times New Roman" w:hAnsi="Cambria"/>
          <w:sz w:val="22"/>
          <w:lang w:eastAsia="bg-BG"/>
        </w:rPr>
      </w:pPr>
      <w:r w:rsidRPr="00CF10C7">
        <w:rPr>
          <w:rFonts w:ascii="Cambria" w:eastAsia="Times New Roman" w:hAnsi="Cambria"/>
          <w:sz w:val="22"/>
          <w:lang w:eastAsia="bg-BG"/>
        </w:rPr>
        <w:t xml:space="preserve">ДОС за финансиране на институциите </w:t>
      </w:r>
    </w:p>
    <w:p w14:paraId="6536FEED" w14:textId="77777777" w:rsidR="00E6291F" w:rsidRPr="00CF10C7" w:rsidRDefault="00E6291F" w:rsidP="002A0DF7">
      <w:pPr>
        <w:pStyle w:val="ListParagraph"/>
        <w:numPr>
          <w:ilvl w:val="0"/>
          <w:numId w:val="4"/>
        </w:numPr>
        <w:shd w:val="clear" w:color="auto" w:fill="FFFFFF"/>
        <w:spacing w:beforeLines="20" w:before="48" w:afterLines="40" w:after="96"/>
        <w:jc w:val="both"/>
        <w:rPr>
          <w:rFonts w:ascii="Cambria" w:eastAsia="Times New Roman" w:hAnsi="Cambria"/>
          <w:sz w:val="22"/>
          <w:lang w:eastAsia="bg-BG"/>
        </w:rPr>
      </w:pPr>
      <w:r w:rsidRPr="00CF10C7">
        <w:rPr>
          <w:rFonts w:ascii="Cambria" w:eastAsia="Times New Roman" w:hAnsi="Cambria"/>
          <w:sz w:val="22"/>
          <w:lang w:eastAsia="bg-BG"/>
        </w:rPr>
        <w:t>ДОС за организацията на дейностите в училищното образование</w:t>
      </w:r>
    </w:p>
    <w:sectPr w:rsidR="00E6291F" w:rsidRPr="00CF10C7" w:rsidSect="00487876">
      <w:pgSz w:w="11906" w:h="16838"/>
      <w:pgMar w:top="851" w:right="1418" w:bottom="426"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C21A" w14:textId="77777777" w:rsidR="00C35F6B" w:rsidRDefault="00C35F6B" w:rsidP="00B85BB6">
      <w:pPr>
        <w:spacing w:after="0" w:line="240" w:lineRule="auto"/>
      </w:pPr>
      <w:r>
        <w:separator/>
      </w:r>
    </w:p>
  </w:endnote>
  <w:endnote w:type="continuationSeparator" w:id="0">
    <w:p w14:paraId="200BD558" w14:textId="77777777" w:rsidR="00C35F6B" w:rsidRDefault="00C35F6B"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A91C" w14:textId="77777777" w:rsidR="00C35F6B" w:rsidRDefault="00C35F6B" w:rsidP="00B85BB6">
      <w:pPr>
        <w:spacing w:after="0" w:line="240" w:lineRule="auto"/>
      </w:pPr>
      <w:r>
        <w:separator/>
      </w:r>
    </w:p>
  </w:footnote>
  <w:footnote w:type="continuationSeparator" w:id="0">
    <w:p w14:paraId="2DB5FEC5" w14:textId="77777777" w:rsidR="00C35F6B" w:rsidRDefault="00C35F6B" w:rsidP="00B8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1E5"/>
    <w:multiLevelType w:val="hybridMultilevel"/>
    <w:tmpl w:val="2B1056FA"/>
    <w:lvl w:ilvl="0" w:tplc="D59E9010">
      <w:start w:val="1"/>
      <w:numFmt w:val="bullet"/>
      <w:pStyle w:val="Bullet"/>
      <w:lvlText w:val=""/>
      <w:lvlJc w:val="left"/>
      <w:pPr>
        <w:ind w:left="717" w:hanging="360"/>
      </w:pPr>
      <w:rPr>
        <w:rFonts w:ascii="Symbol" w:hAnsi="Symbol" w:hint="default"/>
        <w:color w:val="006F96"/>
      </w:rPr>
    </w:lvl>
    <w:lvl w:ilvl="1" w:tplc="08090003">
      <w:start w:val="1"/>
      <w:numFmt w:val="bullet"/>
      <w:lvlText w:val="o"/>
      <w:lvlJc w:val="left"/>
      <w:pPr>
        <w:ind w:left="3591" w:hanging="360"/>
      </w:pPr>
      <w:rPr>
        <w:rFonts w:ascii="Courier New" w:hAnsi="Courier New" w:cs="Courier New" w:hint="default"/>
      </w:rPr>
    </w:lvl>
    <w:lvl w:ilvl="2" w:tplc="08090005" w:tentative="1">
      <w:start w:val="1"/>
      <w:numFmt w:val="bullet"/>
      <w:lvlText w:val=""/>
      <w:lvlJc w:val="left"/>
      <w:pPr>
        <w:ind w:left="4311" w:hanging="360"/>
      </w:pPr>
      <w:rPr>
        <w:rFonts w:ascii="Wingdings" w:hAnsi="Wingdings" w:hint="default"/>
      </w:rPr>
    </w:lvl>
    <w:lvl w:ilvl="3" w:tplc="08090001" w:tentative="1">
      <w:start w:val="1"/>
      <w:numFmt w:val="bullet"/>
      <w:lvlText w:val=""/>
      <w:lvlJc w:val="left"/>
      <w:pPr>
        <w:ind w:left="5031" w:hanging="360"/>
      </w:pPr>
      <w:rPr>
        <w:rFonts w:ascii="Symbol" w:hAnsi="Symbol" w:hint="default"/>
      </w:rPr>
    </w:lvl>
    <w:lvl w:ilvl="4" w:tplc="08090003" w:tentative="1">
      <w:start w:val="1"/>
      <w:numFmt w:val="bullet"/>
      <w:lvlText w:val="o"/>
      <w:lvlJc w:val="left"/>
      <w:pPr>
        <w:ind w:left="5751" w:hanging="360"/>
      </w:pPr>
      <w:rPr>
        <w:rFonts w:ascii="Courier New" w:hAnsi="Courier New" w:cs="Courier New" w:hint="default"/>
      </w:rPr>
    </w:lvl>
    <w:lvl w:ilvl="5" w:tplc="08090005" w:tentative="1">
      <w:start w:val="1"/>
      <w:numFmt w:val="bullet"/>
      <w:lvlText w:val=""/>
      <w:lvlJc w:val="left"/>
      <w:pPr>
        <w:ind w:left="6471" w:hanging="360"/>
      </w:pPr>
      <w:rPr>
        <w:rFonts w:ascii="Wingdings" w:hAnsi="Wingdings" w:hint="default"/>
      </w:rPr>
    </w:lvl>
    <w:lvl w:ilvl="6" w:tplc="08090001" w:tentative="1">
      <w:start w:val="1"/>
      <w:numFmt w:val="bullet"/>
      <w:lvlText w:val=""/>
      <w:lvlJc w:val="left"/>
      <w:pPr>
        <w:ind w:left="7191" w:hanging="360"/>
      </w:pPr>
      <w:rPr>
        <w:rFonts w:ascii="Symbol" w:hAnsi="Symbol" w:hint="default"/>
      </w:rPr>
    </w:lvl>
    <w:lvl w:ilvl="7" w:tplc="08090003" w:tentative="1">
      <w:start w:val="1"/>
      <w:numFmt w:val="bullet"/>
      <w:lvlText w:val="o"/>
      <w:lvlJc w:val="left"/>
      <w:pPr>
        <w:ind w:left="7911" w:hanging="360"/>
      </w:pPr>
      <w:rPr>
        <w:rFonts w:ascii="Courier New" w:hAnsi="Courier New" w:cs="Courier New" w:hint="default"/>
      </w:rPr>
    </w:lvl>
    <w:lvl w:ilvl="8" w:tplc="08090005" w:tentative="1">
      <w:start w:val="1"/>
      <w:numFmt w:val="bullet"/>
      <w:lvlText w:val=""/>
      <w:lvlJc w:val="left"/>
      <w:pPr>
        <w:ind w:left="8631" w:hanging="360"/>
      </w:pPr>
      <w:rPr>
        <w:rFonts w:ascii="Wingdings" w:hAnsi="Wingdings" w:hint="default"/>
      </w:rPr>
    </w:lvl>
  </w:abstractNum>
  <w:abstractNum w:abstractNumId="1" w15:restartNumberingAfterBreak="0">
    <w:nsid w:val="085607C3"/>
    <w:multiLevelType w:val="hybridMultilevel"/>
    <w:tmpl w:val="F69C41FE"/>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FF5870"/>
    <w:multiLevelType w:val="hybridMultilevel"/>
    <w:tmpl w:val="38128B1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14A7AFD"/>
    <w:multiLevelType w:val="hybridMultilevel"/>
    <w:tmpl w:val="E584B150"/>
    <w:lvl w:ilvl="0" w:tplc="B1360B0E">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D771FB0"/>
    <w:multiLevelType w:val="hybridMultilevel"/>
    <w:tmpl w:val="0ADC1DDE"/>
    <w:lvl w:ilvl="0" w:tplc="B1360B0E">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FEC5ED0"/>
    <w:multiLevelType w:val="hybridMultilevel"/>
    <w:tmpl w:val="F3E64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9F96F30"/>
    <w:multiLevelType w:val="hybridMultilevel"/>
    <w:tmpl w:val="55925C54"/>
    <w:lvl w:ilvl="0" w:tplc="548ACD8C">
      <w:start w:val="1"/>
      <w:numFmt w:val="decimal"/>
      <w:lvlText w:val="%1."/>
      <w:lvlJc w:val="left"/>
      <w:pPr>
        <w:ind w:left="720" w:hanging="360"/>
      </w:pPr>
      <w:rPr>
        <w:rFonts w:ascii="Cambria" w:hAnsi="Cambria" w:hint="default"/>
        <w:b/>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61119D"/>
    <w:multiLevelType w:val="hybridMultilevel"/>
    <w:tmpl w:val="DF0676BA"/>
    <w:lvl w:ilvl="0" w:tplc="52FAA7CE">
      <w:numFmt w:val="bullet"/>
      <w:lvlText w:val="-"/>
      <w:lvlJc w:val="left"/>
      <w:pPr>
        <w:ind w:left="720" w:hanging="360"/>
      </w:pPr>
      <w:rPr>
        <w:rFonts w:ascii="Calibri" w:eastAsia="Calibri" w:hAnsi="Calibri" w:cs="Calibri"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03507C"/>
    <w:multiLevelType w:val="hybridMultilevel"/>
    <w:tmpl w:val="F2F4FB00"/>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06C4D19"/>
    <w:multiLevelType w:val="multilevel"/>
    <w:tmpl w:val="EC0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607A5F"/>
    <w:multiLevelType w:val="hybridMultilevel"/>
    <w:tmpl w:val="A25885C0"/>
    <w:lvl w:ilvl="0" w:tplc="5CE079C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7E61DB"/>
    <w:multiLevelType w:val="hybridMultilevel"/>
    <w:tmpl w:val="C56407C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26923D5"/>
    <w:multiLevelType w:val="hybridMultilevel"/>
    <w:tmpl w:val="C0AE4DB8"/>
    <w:lvl w:ilvl="0" w:tplc="B1360B0E">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64170553"/>
    <w:multiLevelType w:val="hybridMultilevel"/>
    <w:tmpl w:val="F6524302"/>
    <w:lvl w:ilvl="0" w:tplc="02FE4CF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51CB2"/>
    <w:multiLevelType w:val="hybridMultilevel"/>
    <w:tmpl w:val="F2C07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BB96093"/>
    <w:multiLevelType w:val="hybridMultilevel"/>
    <w:tmpl w:val="62000F22"/>
    <w:lvl w:ilvl="0" w:tplc="E3AAB7B2">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D175DBB"/>
    <w:multiLevelType w:val="hybridMultilevel"/>
    <w:tmpl w:val="439E87CA"/>
    <w:lvl w:ilvl="0" w:tplc="38709C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997647B"/>
    <w:multiLevelType w:val="hybridMultilevel"/>
    <w:tmpl w:val="2CB44692"/>
    <w:lvl w:ilvl="0" w:tplc="4382554E">
      <w:numFmt w:val="bullet"/>
      <w:lvlText w:val="-"/>
      <w:lvlJc w:val="left"/>
      <w:pPr>
        <w:ind w:left="1080" w:hanging="360"/>
      </w:pPr>
      <w:rPr>
        <w:rFonts w:ascii="Cambria" w:eastAsia="Times New Roman" w:hAnsi="Cambri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0"/>
  </w:num>
  <w:num w:numId="4">
    <w:abstractNumId w:val="7"/>
  </w:num>
  <w:num w:numId="5">
    <w:abstractNumId w:val="11"/>
  </w:num>
  <w:num w:numId="6">
    <w:abstractNumId w:val="1"/>
  </w:num>
  <w:num w:numId="7">
    <w:abstractNumId w:val="6"/>
  </w:num>
  <w:num w:numId="8">
    <w:abstractNumId w:val="2"/>
  </w:num>
  <w:num w:numId="9">
    <w:abstractNumId w:val="8"/>
  </w:num>
  <w:num w:numId="10">
    <w:abstractNumId w:val="18"/>
  </w:num>
  <w:num w:numId="11">
    <w:abstractNumId w:val="5"/>
  </w:num>
  <w:num w:numId="12">
    <w:abstractNumId w:val="16"/>
  </w:num>
  <w:num w:numId="13">
    <w:abstractNumId w:val="10"/>
  </w:num>
  <w:num w:numId="14">
    <w:abstractNumId w:val="12"/>
  </w:num>
  <w:num w:numId="15">
    <w:abstractNumId w:val="17"/>
  </w:num>
  <w:num w:numId="16">
    <w:abstractNumId w:val="4"/>
  </w:num>
  <w:num w:numId="17">
    <w:abstractNumId w:val="3"/>
  </w:num>
  <w:num w:numId="18">
    <w:abstractNumId w:val="19"/>
  </w:num>
  <w:num w:numId="19">
    <w:abstractNumId w:val="9"/>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B6"/>
    <w:rsid w:val="00001EB3"/>
    <w:rsid w:val="000055AD"/>
    <w:rsid w:val="00006482"/>
    <w:rsid w:val="00006B63"/>
    <w:rsid w:val="00006D58"/>
    <w:rsid w:val="0001037D"/>
    <w:rsid w:val="0001140C"/>
    <w:rsid w:val="000124E6"/>
    <w:rsid w:val="000129D6"/>
    <w:rsid w:val="0001307A"/>
    <w:rsid w:val="000136BE"/>
    <w:rsid w:val="00013E98"/>
    <w:rsid w:val="00015D98"/>
    <w:rsid w:val="00025859"/>
    <w:rsid w:val="000326BD"/>
    <w:rsid w:val="00032C38"/>
    <w:rsid w:val="000357AA"/>
    <w:rsid w:val="00036B09"/>
    <w:rsid w:val="00043041"/>
    <w:rsid w:val="00044548"/>
    <w:rsid w:val="0004518F"/>
    <w:rsid w:val="00045AA2"/>
    <w:rsid w:val="00047C03"/>
    <w:rsid w:val="00050B4F"/>
    <w:rsid w:val="00051715"/>
    <w:rsid w:val="00053EDA"/>
    <w:rsid w:val="00054F29"/>
    <w:rsid w:val="0006186B"/>
    <w:rsid w:val="00062A4F"/>
    <w:rsid w:val="0006547D"/>
    <w:rsid w:val="00065573"/>
    <w:rsid w:val="00067673"/>
    <w:rsid w:val="000727F8"/>
    <w:rsid w:val="00072D1E"/>
    <w:rsid w:val="000834BF"/>
    <w:rsid w:val="00085B55"/>
    <w:rsid w:val="00086CA9"/>
    <w:rsid w:val="00090B09"/>
    <w:rsid w:val="00091919"/>
    <w:rsid w:val="00091CC3"/>
    <w:rsid w:val="00091CEE"/>
    <w:rsid w:val="00094CFD"/>
    <w:rsid w:val="00095CCF"/>
    <w:rsid w:val="000A05FD"/>
    <w:rsid w:val="000A5258"/>
    <w:rsid w:val="000A52F9"/>
    <w:rsid w:val="000A57CA"/>
    <w:rsid w:val="000A7CED"/>
    <w:rsid w:val="000B4EFA"/>
    <w:rsid w:val="000B7912"/>
    <w:rsid w:val="000C14D3"/>
    <w:rsid w:val="000C363D"/>
    <w:rsid w:val="000C47DE"/>
    <w:rsid w:val="000C5F14"/>
    <w:rsid w:val="000C7EFF"/>
    <w:rsid w:val="000D060D"/>
    <w:rsid w:val="000D08CC"/>
    <w:rsid w:val="000D1008"/>
    <w:rsid w:val="000D2499"/>
    <w:rsid w:val="000D4964"/>
    <w:rsid w:val="000D5132"/>
    <w:rsid w:val="000D5C7C"/>
    <w:rsid w:val="000D6D42"/>
    <w:rsid w:val="000E21A6"/>
    <w:rsid w:val="000E263C"/>
    <w:rsid w:val="000E4BB1"/>
    <w:rsid w:val="000E6860"/>
    <w:rsid w:val="000F3A3E"/>
    <w:rsid w:val="000F454B"/>
    <w:rsid w:val="0010080F"/>
    <w:rsid w:val="001049CB"/>
    <w:rsid w:val="0010526A"/>
    <w:rsid w:val="001132EB"/>
    <w:rsid w:val="0011341D"/>
    <w:rsid w:val="00114BA5"/>
    <w:rsid w:val="00122C7C"/>
    <w:rsid w:val="001236F3"/>
    <w:rsid w:val="001240AA"/>
    <w:rsid w:val="001274B7"/>
    <w:rsid w:val="001308B1"/>
    <w:rsid w:val="00132079"/>
    <w:rsid w:val="001358BC"/>
    <w:rsid w:val="00135E43"/>
    <w:rsid w:val="00142E5C"/>
    <w:rsid w:val="001446A1"/>
    <w:rsid w:val="001462DC"/>
    <w:rsid w:val="00151A22"/>
    <w:rsid w:val="00155C2D"/>
    <w:rsid w:val="00157C09"/>
    <w:rsid w:val="00160700"/>
    <w:rsid w:val="001607D5"/>
    <w:rsid w:val="0016090F"/>
    <w:rsid w:val="00166D4D"/>
    <w:rsid w:val="00166E98"/>
    <w:rsid w:val="00167198"/>
    <w:rsid w:val="0017447B"/>
    <w:rsid w:val="00175965"/>
    <w:rsid w:val="00176A3F"/>
    <w:rsid w:val="001808B8"/>
    <w:rsid w:val="0018213A"/>
    <w:rsid w:val="00182CD7"/>
    <w:rsid w:val="00183025"/>
    <w:rsid w:val="0018310D"/>
    <w:rsid w:val="001852AB"/>
    <w:rsid w:val="001873E9"/>
    <w:rsid w:val="00187417"/>
    <w:rsid w:val="001913DA"/>
    <w:rsid w:val="00191FD2"/>
    <w:rsid w:val="001930D8"/>
    <w:rsid w:val="00195F04"/>
    <w:rsid w:val="0019647C"/>
    <w:rsid w:val="001A1319"/>
    <w:rsid w:val="001A491F"/>
    <w:rsid w:val="001A516C"/>
    <w:rsid w:val="001A68A8"/>
    <w:rsid w:val="001B14CC"/>
    <w:rsid w:val="001B421A"/>
    <w:rsid w:val="001B4726"/>
    <w:rsid w:val="001B6F6D"/>
    <w:rsid w:val="001C0520"/>
    <w:rsid w:val="001C0F1B"/>
    <w:rsid w:val="001C2B3C"/>
    <w:rsid w:val="001C2D7E"/>
    <w:rsid w:val="001D09FD"/>
    <w:rsid w:val="001D66FF"/>
    <w:rsid w:val="001E1DAA"/>
    <w:rsid w:val="001E2D76"/>
    <w:rsid w:val="001E487C"/>
    <w:rsid w:val="001F0CC2"/>
    <w:rsid w:val="001F2D36"/>
    <w:rsid w:val="001F6EA2"/>
    <w:rsid w:val="002022D8"/>
    <w:rsid w:val="00203A14"/>
    <w:rsid w:val="00206D66"/>
    <w:rsid w:val="00210F73"/>
    <w:rsid w:val="00213A54"/>
    <w:rsid w:val="00215E32"/>
    <w:rsid w:val="0021723D"/>
    <w:rsid w:val="00221301"/>
    <w:rsid w:val="0022193A"/>
    <w:rsid w:val="00222D02"/>
    <w:rsid w:val="0022324C"/>
    <w:rsid w:val="00223F6C"/>
    <w:rsid w:val="0022499F"/>
    <w:rsid w:val="00225306"/>
    <w:rsid w:val="00225CA0"/>
    <w:rsid w:val="00232A86"/>
    <w:rsid w:val="00234675"/>
    <w:rsid w:val="00234F76"/>
    <w:rsid w:val="00235045"/>
    <w:rsid w:val="002354C0"/>
    <w:rsid w:val="00236818"/>
    <w:rsid w:val="0024023D"/>
    <w:rsid w:val="002407CB"/>
    <w:rsid w:val="00243671"/>
    <w:rsid w:val="00244E05"/>
    <w:rsid w:val="00246FC7"/>
    <w:rsid w:val="00250C88"/>
    <w:rsid w:val="00252798"/>
    <w:rsid w:val="0025366D"/>
    <w:rsid w:val="0025415B"/>
    <w:rsid w:val="00254620"/>
    <w:rsid w:val="002557A7"/>
    <w:rsid w:val="00256908"/>
    <w:rsid w:val="00257D73"/>
    <w:rsid w:val="00262113"/>
    <w:rsid w:val="00262B9C"/>
    <w:rsid w:val="002653C8"/>
    <w:rsid w:val="00265FCB"/>
    <w:rsid w:val="00275C40"/>
    <w:rsid w:val="00275FF2"/>
    <w:rsid w:val="00276BFD"/>
    <w:rsid w:val="00280851"/>
    <w:rsid w:val="0028756C"/>
    <w:rsid w:val="002908BA"/>
    <w:rsid w:val="0029163C"/>
    <w:rsid w:val="002926A6"/>
    <w:rsid w:val="00292BEB"/>
    <w:rsid w:val="00293251"/>
    <w:rsid w:val="002955C8"/>
    <w:rsid w:val="00296E9A"/>
    <w:rsid w:val="002A0DF7"/>
    <w:rsid w:val="002A2F02"/>
    <w:rsid w:val="002A4658"/>
    <w:rsid w:val="002A6C1C"/>
    <w:rsid w:val="002B06F3"/>
    <w:rsid w:val="002B32A0"/>
    <w:rsid w:val="002C25AB"/>
    <w:rsid w:val="002C2FB9"/>
    <w:rsid w:val="002C36FF"/>
    <w:rsid w:val="002D1F10"/>
    <w:rsid w:val="002D1F35"/>
    <w:rsid w:val="002D25EC"/>
    <w:rsid w:val="002D4994"/>
    <w:rsid w:val="002D544D"/>
    <w:rsid w:val="002D594C"/>
    <w:rsid w:val="002E12E8"/>
    <w:rsid w:val="002E23F1"/>
    <w:rsid w:val="002E36AD"/>
    <w:rsid w:val="002E395C"/>
    <w:rsid w:val="002E4AED"/>
    <w:rsid w:val="002E5311"/>
    <w:rsid w:val="002F0EB5"/>
    <w:rsid w:val="002F4991"/>
    <w:rsid w:val="003007CE"/>
    <w:rsid w:val="00300927"/>
    <w:rsid w:val="003037A7"/>
    <w:rsid w:val="00305478"/>
    <w:rsid w:val="00305D76"/>
    <w:rsid w:val="00307426"/>
    <w:rsid w:val="003160FE"/>
    <w:rsid w:val="003166AB"/>
    <w:rsid w:val="00322233"/>
    <w:rsid w:val="0032240C"/>
    <w:rsid w:val="00323CDB"/>
    <w:rsid w:val="00324179"/>
    <w:rsid w:val="0032776D"/>
    <w:rsid w:val="003305B3"/>
    <w:rsid w:val="0033085A"/>
    <w:rsid w:val="003333B0"/>
    <w:rsid w:val="0033435A"/>
    <w:rsid w:val="00334613"/>
    <w:rsid w:val="0033633E"/>
    <w:rsid w:val="00337C68"/>
    <w:rsid w:val="00337DEF"/>
    <w:rsid w:val="003441D9"/>
    <w:rsid w:val="003506E8"/>
    <w:rsid w:val="00351F74"/>
    <w:rsid w:val="00353B47"/>
    <w:rsid w:val="00356EDB"/>
    <w:rsid w:val="003576C2"/>
    <w:rsid w:val="00366737"/>
    <w:rsid w:val="00370719"/>
    <w:rsid w:val="00371E7C"/>
    <w:rsid w:val="0037296B"/>
    <w:rsid w:val="0037366A"/>
    <w:rsid w:val="00375D89"/>
    <w:rsid w:val="00376BC3"/>
    <w:rsid w:val="00376E2C"/>
    <w:rsid w:val="003823AC"/>
    <w:rsid w:val="003835DB"/>
    <w:rsid w:val="00386745"/>
    <w:rsid w:val="003868EE"/>
    <w:rsid w:val="00386A5A"/>
    <w:rsid w:val="003905CD"/>
    <w:rsid w:val="00392463"/>
    <w:rsid w:val="003A2F35"/>
    <w:rsid w:val="003B237E"/>
    <w:rsid w:val="003B2CB5"/>
    <w:rsid w:val="003B3490"/>
    <w:rsid w:val="003B3CBD"/>
    <w:rsid w:val="003C0E3F"/>
    <w:rsid w:val="003C2EB0"/>
    <w:rsid w:val="003C52C0"/>
    <w:rsid w:val="003C5478"/>
    <w:rsid w:val="003D1CA1"/>
    <w:rsid w:val="003D2693"/>
    <w:rsid w:val="003D7086"/>
    <w:rsid w:val="003E1721"/>
    <w:rsid w:val="003E53DB"/>
    <w:rsid w:val="003E79EC"/>
    <w:rsid w:val="003F2A08"/>
    <w:rsid w:val="003F2AB0"/>
    <w:rsid w:val="004027E3"/>
    <w:rsid w:val="00403D6C"/>
    <w:rsid w:val="00406FA2"/>
    <w:rsid w:val="00407680"/>
    <w:rsid w:val="0041075E"/>
    <w:rsid w:val="0041278D"/>
    <w:rsid w:val="00413761"/>
    <w:rsid w:val="00414816"/>
    <w:rsid w:val="00430222"/>
    <w:rsid w:val="00430AFF"/>
    <w:rsid w:val="00431711"/>
    <w:rsid w:val="00435548"/>
    <w:rsid w:val="00444420"/>
    <w:rsid w:val="00450B6E"/>
    <w:rsid w:val="004537DB"/>
    <w:rsid w:val="00454CA2"/>
    <w:rsid w:val="004610DB"/>
    <w:rsid w:val="00462CB0"/>
    <w:rsid w:val="0046477D"/>
    <w:rsid w:val="004651FD"/>
    <w:rsid w:val="004658DA"/>
    <w:rsid w:val="0046622D"/>
    <w:rsid w:val="00466285"/>
    <w:rsid w:val="004675CE"/>
    <w:rsid w:val="004711DF"/>
    <w:rsid w:val="004717EF"/>
    <w:rsid w:val="00471D7B"/>
    <w:rsid w:val="0047497C"/>
    <w:rsid w:val="00475EB9"/>
    <w:rsid w:val="00481BEC"/>
    <w:rsid w:val="0048336F"/>
    <w:rsid w:val="00485143"/>
    <w:rsid w:val="00487876"/>
    <w:rsid w:val="00491008"/>
    <w:rsid w:val="0049173D"/>
    <w:rsid w:val="00493998"/>
    <w:rsid w:val="00495347"/>
    <w:rsid w:val="004A1223"/>
    <w:rsid w:val="004A2DE5"/>
    <w:rsid w:val="004A2E5D"/>
    <w:rsid w:val="004A6692"/>
    <w:rsid w:val="004B0CE1"/>
    <w:rsid w:val="004B1255"/>
    <w:rsid w:val="004B154C"/>
    <w:rsid w:val="004B51FB"/>
    <w:rsid w:val="004C167C"/>
    <w:rsid w:val="004C2024"/>
    <w:rsid w:val="004C2DEC"/>
    <w:rsid w:val="004D0F69"/>
    <w:rsid w:val="004D214A"/>
    <w:rsid w:val="004D5ED7"/>
    <w:rsid w:val="004D6314"/>
    <w:rsid w:val="004D6CF6"/>
    <w:rsid w:val="004D6E33"/>
    <w:rsid w:val="004D7AB1"/>
    <w:rsid w:val="004E1E96"/>
    <w:rsid w:val="004E768A"/>
    <w:rsid w:val="004F1096"/>
    <w:rsid w:val="004F4995"/>
    <w:rsid w:val="004F7ABF"/>
    <w:rsid w:val="004F7E16"/>
    <w:rsid w:val="00500C5B"/>
    <w:rsid w:val="005022D0"/>
    <w:rsid w:val="00503A76"/>
    <w:rsid w:val="00503E50"/>
    <w:rsid w:val="00505C98"/>
    <w:rsid w:val="00516091"/>
    <w:rsid w:val="00516AF0"/>
    <w:rsid w:val="00521035"/>
    <w:rsid w:val="00526E70"/>
    <w:rsid w:val="00530DE8"/>
    <w:rsid w:val="0053130B"/>
    <w:rsid w:val="0053357A"/>
    <w:rsid w:val="005433A8"/>
    <w:rsid w:val="00545484"/>
    <w:rsid w:val="00546BD9"/>
    <w:rsid w:val="00546FB1"/>
    <w:rsid w:val="0055689F"/>
    <w:rsid w:val="00556F1D"/>
    <w:rsid w:val="005610FF"/>
    <w:rsid w:val="00583714"/>
    <w:rsid w:val="005861DF"/>
    <w:rsid w:val="0059014A"/>
    <w:rsid w:val="00591AA5"/>
    <w:rsid w:val="005A2A86"/>
    <w:rsid w:val="005A34C9"/>
    <w:rsid w:val="005A3B30"/>
    <w:rsid w:val="005A4CB7"/>
    <w:rsid w:val="005A5C00"/>
    <w:rsid w:val="005A7E8D"/>
    <w:rsid w:val="005B33A9"/>
    <w:rsid w:val="005B6461"/>
    <w:rsid w:val="005B756D"/>
    <w:rsid w:val="005B79D1"/>
    <w:rsid w:val="005C1ECD"/>
    <w:rsid w:val="005C6F54"/>
    <w:rsid w:val="005C77E6"/>
    <w:rsid w:val="005D1E11"/>
    <w:rsid w:val="005D2C69"/>
    <w:rsid w:val="005E0C70"/>
    <w:rsid w:val="005E3146"/>
    <w:rsid w:val="005E3702"/>
    <w:rsid w:val="005E68FD"/>
    <w:rsid w:val="005E6BF9"/>
    <w:rsid w:val="005E7862"/>
    <w:rsid w:val="005F08A8"/>
    <w:rsid w:val="005F483A"/>
    <w:rsid w:val="005F4A9C"/>
    <w:rsid w:val="005F4C1E"/>
    <w:rsid w:val="005F5F3D"/>
    <w:rsid w:val="006001A2"/>
    <w:rsid w:val="00604DFC"/>
    <w:rsid w:val="006059A4"/>
    <w:rsid w:val="006072F7"/>
    <w:rsid w:val="00614EB3"/>
    <w:rsid w:val="006165F7"/>
    <w:rsid w:val="00616D8A"/>
    <w:rsid w:val="00616F78"/>
    <w:rsid w:val="00620A8B"/>
    <w:rsid w:val="00620EF0"/>
    <w:rsid w:val="006216D5"/>
    <w:rsid w:val="0062232B"/>
    <w:rsid w:val="0062478C"/>
    <w:rsid w:val="00627545"/>
    <w:rsid w:val="00630D93"/>
    <w:rsid w:val="00632867"/>
    <w:rsid w:val="00632A1E"/>
    <w:rsid w:val="00633675"/>
    <w:rsid w:val="006346D0"/>
    <w:rsid w:val="00640646"/>
    <w:rsid w:val="00645955"/>
    <w:rsid w:val="00650D1F"/>
    <w:rsid w:val="006524D4"/>
    <w:rsid w:val="0065332F"/>
    <w:rsid w:val="006538AF"/>
    <w:rsid w:val="00653A7D"/>
    <w:rsid w:val="00656665"/>
    <w:rsid w:val="00663882"/>
    <w:rsid w:val="00664B19"/>
    <w:rsid w:val="0066539F"/>
    <w:rsid w:val="00665703"/>
    <w:rsid w:val="006676D4"/>
    <w:rsid w:val="00682583"/>
    <w:rsid w:val="006860F1"/>
    <w:rsid w:val="00686EB0"/>
    <w:rsid w:val="006922F7"/>
    <w:rsid w:val="006939A3"/>
    <w:rsid w:val="006A0740"/>
    <w:rsid w:val="006A0C37"/>
    <w:rsid w:val="006A4504"/>
    <w:rsid w:val="006A6958"/>
    <w:rsid w:val="006B28BD"/>
    <w:rsid w:val="006B37EB"/>
    <w:rsid w:val="006C4447"/>
    <w:rsid w:val="006D06EE"/>
    <w:rsid w:val="006D3E98"/>
    <w:rsid w:val="006D6A82"/>
    <w:rsid w:val="006D759E"/>
    <w:rsid w:val="006E2B0A"/>
    <w:rsid w:val="006E2B3B"/>
    <w:rsid w:val="006E67B3"/>
    <w:rsid w:val="006E7C35"/>
    <w:rsid w:val="006F3784"/>
    <w:rsid w:val="006F4BE0"/>
    <w:rsid w:val="006F5DCA"/>
    <w:rsid w:val="006F7C2E"/>
    <w:rsid w:val="007009DA"/>
    <w:rsid w:val="00701FD6"/>
    <w:rsid w:val="00707C8C"/>
    <w:rsid w:val="007148C7"/>
    <w:rsid w:val="007160AF"/>
    <w:rsid w:val="00716D91"/>
    <w:rsid w:val="007178F3"/>
    <w:rsid w:val="0072146C"/>
    <w:rsid w:val="00727B56"/>
    <w:rsid w:val="00732A4D"/>
    <w:rsid w:val="00732B17"/>
    <w:rsid w:val="007336B2"/>
    <w:rsid w:val="00733B8E"/>
    <w:rsid w:val="007410FA"/>
    <w:rsid w:val="00747773"/>
    <w:rsid w:val="00750AD9"/>
    <w:rsid w:val="00750F05"/>
    <w:rsid w:val="007526CC"/>
    <w:rsid w:val="007552C0"/>
    <w:rsid w:val="007559EE"/>
    <w:rsid w:val="0075787E"/>
    <w:rsid w:val="007623ED"/>
    <w:rsid w:val="00763F2A"/>
    <w:rsid w:val="007648A1"/>
    <w:rsid w:val="0077044A"/>
    <w:rsid w:val="00780657"/>
    <w:rsid w:val="0078167B"/>
    <w:rsid w:val="00782A7B"/>
    <w:rsid w:val="00783DC2"/>
    <w:rsid w:val="007869B0"/>
    <w:rsid w:val="00786D4A"/>
    <w:rsid w:val="007925FC"/>
    <w:rsid w:val="0079482A"/>
    <w:rsid w:val="00795B89"/>
    <w:rsid w:val="00795F1A"/>
    <w:rsid w:val="00796324"/>
    <w:rsid w:val="00796E79"/>
    <w:rsid w:val="007A07E9"/>
    <w:rsid w:val="007A16DE"/>
    <w:rsid w:val="007A3559"/>
    <w:rsid w:val="007A7A03"/>
    <w:rsid w:val="007B0B88"/>
    <w:rsid w:val="007B29C0"/>
    <w:rsid w:val="007B61F3"/>
    <w:rsid w:val="007B6EFE"/>
    <w:rsid w:val="007C04CC"/>
    <w:rsid w:val="007C0D72"/>
    <w:rsid w:val="007C31AA"/>
    <w:rsid w:val="007C5507"/>
    <w:rsid w:val="007C5D53"/>
    <w:rsid w:val="007D1270"/>
    <w:rsid w:val="007D13B1"/>
    <w:rsid w:val="007D4E31"/>
    <w:rsid w:val="007D546B"/>
    <w:rsid w:val="007D59BC"/>
    <w:rsid w:val="007D6CF4"/>
    <w:rsid w:val="007D6D85"/>
    <w:rsid w:val="007E077E"/>
    <w:rsid w:val="007E12E2"/>
    <w:rsid w:val="007E3C0B"/>
    <w:rsid w:val="007F0ED5"/>
    <w:rsid w:val="007F18E7"/>
    <w:rsid w:val="007F56CA"/>
    <w:rsid w:val="007F782F"/>
    <w:rsid w:val="007F7CC1"/>
    <w:rsid w:val="008025DB"/>
    <w:rsid w:val="00802B6F"/>
    <w:rsid w:val="00807EAC"/>
    <w:rsid w:val="008109CE"/>
    <w:rsid w:val="0081124D"/>
    <w:rsid w:val="0081147B"/>
    <w:rsid w:val="008164D6"/>
    <w:rsid w:val="00823F67"/>
    <w:rsid w:val="00833F4D"/>
    <w:rsid w:val="00841EDA"/>
    <w:rsid w:val="0084564D"/>
    <w:rsid w:val="00851238"/>
    <w:rsid w:val="008512EF"/>
    <w:rsid w:val="00853BD6"/>
    <w:rsid w:val="00853CE3"/>
    <w:rsid w:val="00856DBF"/>
    <w:rsid w:val="0086177C"/>
    <w:rsid w:val="008631B7"/>
    <w:rsid w:val="00863B87"/>
    <w:rsid w:val="00865936"/>
    <w:rsid w:val="00867183"/>
    <w:rsid w:val="00873523"/>
    <w:rsid w:val="008806BA"/>
    <w:rsid w:val="00882D8A"/>
    <w:rsid w:val="008856B0"/>
    <w:rsid w:val="00885F0B"/>
    <w:rsid w:val="0089018F"/>
    <w:rsid w:val="0089051B"/>
    <w:rsid w:val="008907D6"/>
    <w:rsid w:val="0089419C"/>
    <w:rsid w:val="00895407"/>
    <w:rsid w:val="008A059F"/>
    <w:rsid w:val="008A14C1"/>
    <w:rsid w:val="008A1822"/>
    <w:rsid w:val="008A2AEF"/>
    <w:rsid w:val="008A2C6B"/>
    <w:rsid w:val="008A4434"/>
    <w:rsid w:val="008A57E4"/>
    <w:rsid w:val="008A639E"/>
    <w:rsid w:val="008A69DB"/>
    <w:rsid w:val="008A74F3"/>
    <w:rsid w:val="008B0CDC"/>
    <w:rsid w:val="008B25BB"/>
    <w:rsid w:val="008C1924"/>
    <w:rsid w:val="008C1FBF"/>
    <w:rsid w:val="008C6AD5"/>
    <w:rsid w:val="008D47F5"/>
    <w:rsid w:val="008D4F46"/>
    <w:rsid w:val="008E1048"/>
    <w:rsid w:val="008E5FC1"/>
    <w:rsid w:val="008E698B"/>
    <w:rsid w:val="008F26A9"/>
    <w:rsid w:val="008F5408"/>
    <w:rsid w:val="00900A28"/>
    <w:rsid w:val="00900DB0"/>
    <w:rsid w:val="00900DD2"/>
    <w:rsid w:val="00903630"/>
    <w:rsid w:val="00906340"/>
    <w:rsid w:val="00906FD6"/>
    <w:rsid w:val="009072A4"/>
    <w:rsid w:val="00907575"/>
    <w:rsid w:val="009114A8"/>
    <w:rsid w:val="00913D49"/>
    <w:rsid w:val="0091455D"/>
    <w:rsid w:val="0091520B"/>
    <w:rsid w:val="00915C60"/>
    <w:rsid w:val="00916ED5"/>
    <w:rsid w:val="00923A66"/>
    <w:rsid w:val="0093200B"/>
    <w:rsid w:val="0093238F"/>
    <w:rsid w:val="00940140"/>
    <w:rsid w:val="0094387E"/>
    <w:rsid w:val="009441B8"/>
    <w:rsid w:val="00956B1B"/>
    <w:rsid w:val="00957A4B"/>
    <w:rsid w:val="00963B8A"/>
    <w:rsid w:val="0096635D"/>
    <w:rsid w:val="00966770"/>
    <w:rsid w:val="0096698B"/>
    <w:rsid w:val="009679A0"/>
    <w:rsid w:val="00972825"/>
    <w:rsid w:val="00974937"/>
    <w:rsid w:val="0097502D"/>
    <w:rsid w:val="009751F7"/>
    <w:rsid w:val="00976AFD"/>
    <w:rsid w:val="00977D50"/>
    <w:rsid w:val="00981249"/>
    <w:rsid w:val="009827BB"/>
    <w:rsid w:val="00987141"/>
    <w:rsid w:val="0098781C"/>
    <w:rsid w:val="00987E23"/>
    <w:rsid w:val="00991243"/>
    <w:rsid w:val="00992B08"/>
    <w:rsid w:val="0099507F"/>
    <w:rsid w:val="00995951"/>
    <w:rsid w:val="009A0266"/>
    <w:rsid w:val="009A2C98"/>
    <w:rsid w:val="009A6E16"/>
    <w:rsid w:val="009B2EF1"/>
    <w:rsid w:val="009B3C54"/>
    <w:rsid w:val="009C2203"/>
    <w:rsid w:val="009C24E5"/>
    <w:rsid w:val="009C31B5"/>
    <w:rsid w:val="009C62DB"/>
    <w:rsid w:val="009C6734"/>
    <w:rsid w:val="009D08E2"/>
    <w:rsid w:val="009D2388"/>
    <w:rsid w:val="009D4500"/>
    <w:rsid w:val="009D4C19"/>
    <w:rsid w:val="009D597C"/>
    <w:rsid w:val="009D5C48"/>
    <w:rsid w:val="009D615D"/>
    <w:rsid w:val="009D6D6B"/>
    <w:rsid w:val="009E528B"/>
    <w:rsid w:val="009F0053"/>
    <w:rsid w:val="009F0FA8"/>
    <w:rsid w:val="009F4158"/>
    <w:rsid w:val="009F447F"/>
    <w:rsid w:val="009F51F0"/>
    <w:rsid w:val="00A00C95"/>
    <w:rsid w:val="00A01EAA"/>
    <w:rsid w:val="00A01F9C"/>
    <w:rsid w:val="00A06646"/>
    <w:rsid w:val="00A07F65"/>
    <w:rsid w:val="00A11313"/>
    <w:rsid w:val="00A12AC2"/>
    <w:rsid w:val="00A138DD"/>
    <w:rsid w:val="00A13AA8"/>
    <w:rsid w:val="00A204D1"/>
    <w:rsid w:val="00A21178"/>
    <w:rsid w:val="00A30F97"/>
    <w:rsid w:val="00A31703"/>
    <w:rsid w:val="00A331AC"/>
    <w:rsid w:val="00A40EF0"/>
    <w:rsid w:val="00A463DB"/>
    <w:rsid w:val="00A46B86"/>
    <w:rsid w:val="00A46BEC"/>
    <w:rsid w:val="00A6029C"/>
    <w:rsid w:val="00A611F3"/>
    <w:rsid w:val="00A63588"/>
    <w:rsid w:val="00A66695"/>
    <w:rsid w:val="00A70898"/>
    <w:rsid w:val="00A7283F"/>
    <w:rsid w:val="00A81878"/>
    <w:rsid w:val="00A82889"/>
    <w:rsid w:val="00A84449"/>
    <w:rsid w:val="00A86A28"/>
    <w:rsid w:val="00A9335B"/>
    <w:rsid w:val="00A93866"/>
    <w:rsid w:val="00A9473A"/>
    <w:rsid w:val="00A96F38"/>
    <w:rsid w:val="00A97411"/>
    <w:rsid w:val="00A976FA"/>
    <w:rsid w:val="00A979E1"/>
    <w:rsid w:val="00AA15E3"/>
    <w:rsid w:val="00AA24C3"/>
    <w:rsid w:val="00AB071F"/>
    <w:rsid w:val="00AB0D2F"/>
    <w:rsid w:val="00AB1009"/>
    <w:rsid w:val="00AB4E28"/>
    <w:rsid w:val="00AB6575"/>
    <w:rsid w:val="00AB6A4C"/>
    <w:rsid w:val="00AB6CB1"/>
    <w:rsid w:val="00AC058F"/>
    <w:rsid w:val="00AC1B52"/>
    <w:rsid w:val="00AD2FE7"/>
    <w:rsid w:val="00AD4819"/>
    <w:rsid w:val="00AD4A70"/>
    <w:rsid w:val="00AD59DA"/>
    <w:rsid w:val="00AD7897"/>
    <w:rsid w:val="00AE150F"/>
    <w:rsid w:val="00AE49C1"/>
    <w:rsid w:val="00AE744F"/>
    <w:rsid w:val="00AE7F1E"/>
    <w:rsid w:val="00AF0FB1"/>
    <w:rsid w:val="00AF139A"/>
    <w:rsid w:val="00AF2602"/>
    <w:rsid w:val="00AF37FE"/>
    <w:rsid w:val="00AF63CD"/>
    <w:rsid w:val="00B0189F"/>
    <w:rsid w:val="00B03486"/>
    <w:rsid w:val="00B04812"/>
    <w:rsid w:val="00B04F16"/>
    <w:rsid w:val="00B11EB4"/>
    <w:rsid w:val="00B11FEC"/>
    <w:rsid w:val="00B1273C"/>
    <w:rsid w:val="00B160EF"/>
    <w:rsid w:val="00B1666C"/>
    <w:rsid w:val="00B237B3"/>
    <w:rsid w:val="00B32B85"/>
    <w:rsid w:val="00B34A3E"/>
    <w:rsid w:val="00B36576"/>
    <w:rsid w:val="00B41359"/>
    <w:rsid w:val="00B41A1B"/>
    <w:rsid w:val="00B43E27"/>
    <w:rsid w:val="00B444E9"/>
    <w:rsid w:val="00B4531A"/>
    <w:rsid w:val="00B46982"/>
    <w:rsid w:val="00B46E93"/>
    <w:rsid w:val="00B47808"/>
    <w:rsid w:val="00B47B35"/>
    <w:rsid w:val="00B50A02"/>
    <w:rsid w:val="00B64B8A"/>
    <w:rsid w:val="00B708D0"/>
    <w:rsid w:val="00B71184"/>
    <w:rsid w:val="00B7387A"/>
    <w:rsid w:val="00B73B34"/>
    <w:rsid w:val="00B753F9"/>
    <w:rsid w:val="00B77D03"/>
    <w:rsid w:val="00B80AB7"/>
    <w:rsid w:val="00B8125B"/>
    <w:rsid w:val="00B815C6"/>
    <w:rsid w:val="00B81F29"/>
    <w:rsid w:val="00B85BB6"/>
    <w:rsid w:val="00B86E79"/>
    <w:rsid w:val="00B94AEC"/>
    <w:rsid w:val="00BA13EE"/>
    <w:rsid w:val="00BA2795"/>
    <w:rsid w:val="00BA5C00"/>
    <w:rsid w:val="00BA7C9E"/>
    <w:rsid w:val="00BB1A71"/>
    <w:rsid w:val="00BB25B7"/>
    <w:rsid w:val="00BB5549"/>
    <w:rsid w:val="00BC2A70"/>
    <w:rsid w:val="00BC50C6"/>
    <w:rsid w:val="00BC7DCB"/>
    <w:rsid w:val="00BD1A57"/>
    <w:rsid w:val="00BD1BC8"/>
    <w:rsid w:val="00BD1F9F"/>
    <w:rsid w:val="00BD52F5"/>
    <w:rsid w:val="00BD5856"/>
    <w:rsid w:val="00BD7001"/>
    <w:rsid w:val="00BE0034"/>
    <w:rsid w:val="00BE40B6"/>
    <w:rsid w:val="00BE55F6"/>
    <w:rsid w:val="00BE5628"/>
    <w:rsid w:val="00BE68E7"/>
    <w:rsid w:val="00BF34F4"/>
    <w:rsid w:val="00BF37BE"/>
    <w:rsid w:val="00BF3E59"/>
    <w:rsid w:val="00BF4DA0"/>
    <w:rsid w:val="00C0223D"/>
    <w:rsid w:val="00C034BE"/>
    <w:rsid w:val="00C05EBD"/>
    <w:rsid w:val="00C06095"/>
    <w:rsid w:val="00C0653D"/>
    <w:rsid w:val="00C11C9C"/>
    <w:rsid w:val="00C12574"/>
    <w:rsid w:val="00C13DB5"/>
    <w:rsid w:val="00C14292"/>
    <w:rsid w:val="00C17167"/>
    <w:rsid w:val="00C1742C"/>
    <w:rsid w:val="00C17E4E"/>
    <w:rsid w:val="00C22A97"/>
    <w:rsid w:val="00C23FCA"/>
    <w:rsid w:val="00C24757"/>
    <w:rsid w:val="00C260E4"/>
    <w:rsid w:val="00C30E2F"/>
    <w:rsid w:val="00C30F1E"/>
    <w:rsid w:val="00C31FE1"/>
    <w:rsid w:val="00C325B9"/>
    <w:rsid w:val="00C330DA"/>
    <w:rsid w:val="00C35F6B"/>
    <w:rsid w:val="00C422AA"/>
    <w:rsid w:val="00C44337"/>
    <w:rsid w:val="00C455D2"/>
    <w:rsid w:val="00C52286"/>
    <w:rsid w:val="00C53B39"/>
    <w:rsid w:val="00C617FB"/>
    <w:rsid w:val="00C642C4"/>
    <w:rsid w:val="00C66E39"/>
    <w:rsid w:val="00C732D6"/>
    <w:rsid w:val="00C73D98"/>
    <w:rsid w:val="00C74B1F"/>
    <w:rsid w:val="00C773BA"/>
    <w:rsid w:val="00C809B5"/>
    <w:rsid w:val="00C81C8F"/>
    <w:rsid w:val="00C827B3"/>
    <w:rsid w:val="00C83DDE"/>
    <w:rsid w:val="00C85B0E"/>
    <w:rsid w:val="00C8667A"/>
    <w:rsid w:val="00C92A41"/>
    <w:rsid w:val="00C9395F"/>
    <w:rsid w:val="00C93D80"/>
    <w:rsid w:val="00C97AED"/>
    <w:rsid w:val="00C97F9D"/>
    <w:rsid w:val="00CA134D"/>
    <w:rsid w:val="00CA2365"/>
    <w:rsid w:val="00CA29E8"/>
    <w:rsid w:val="00CA4146"/>
    <w:rsid w:val="00CA7B88"/>
    <w:rsid w:val="00CB074F"/>
    <w:rsid w:val="00CB0D63"/>
    <w:rsid w:val="00CB0F2C"/>
    <w:rsid w:val="00CB3476"/>
    <w:rsid w:val="00CB5125"/>
    <w:rsid w:val="00CB6A90"/>
    <w:rsid w:val="00CB6E99"/>
    <w:rsid w:val="00CD055F"/>
    <w:rsid w:val="00CD13F8"/>
    <w:rsid w:val="00CD7DE9"/>
    <w:rsid w:val="00CE042E"/>
    <w:rsid w:val="00CE1023"/>
    <w:rsid w:val="00CE2707"/>
    <w:rsid w:val="00CE3571"/>
    <w:rsid w:val="00CE5696"/>
    <w:rsid w:val="00CF06B5"/>
    <w:rsid w:val="00CF10C7"/>
    <w:rsid w:val="00CF57B0"/>
    <w:rsid w:val="00CF7083"/>
    <w:rsid w:val="00D00BF0"/>
    <w:rsid w:val="00D026F5"/>
    <w:rsid w:val="00D02E28"/>
    <w:rsid w:val="00D05526"/>
    <w:rsid w:val="00D06A7A"/>
    <w:rsid w:val="00D06B08"/>
    <w:rsid w:val="00D07ECC"/>
    <w:rsid w:val="00D10DC0"/>
    <w:rsid w:val="00D15685"/>
    <w:rsid w:val="00D157C4"/>
    <w:rsid w:val="00D16147"/>
    <w:rsid w:val="00D17938"/>
    <w:rsid w:val="00D20FB6"/>
    <w:rsid w:val="00D21D3F"/>
    <w:rsid w:val="00D23798"/>
    <w:rsid w:val="00D26BF8"/>
    <w:rsid w:val="00D27052"/>
    <w:rsid w:val="00D304E3"/>
    <w:rsid w:val="00D307CB"/>
    <w:rsid w:val="00D3472F"/>
    <w:rsid w:val="00D362CE"/>
    <w:rsid w:val="00D4227A"/>
    <w:rsid w:val="00D433AA"/>
    <w:rsid w:val="00D44180"/>
    <w:rsid w:val="00D455F9"/>
    <w:rsid w:val="00D456AF"/>
    <w:rsid w:val="00D46326"/>
    <w:rsid w:val="00D46FB0"/>
    <w:rsid w:val="00D4787F"/>
    <w:rsid w:val="00D47FC5"/>
    <w:rsid w:val="00D503C1"/>
    <w:rsid w:val="00D5044F"/>
    <w:rsid w:val="00D510A0"/>
    <w:rsid w:val="00D54EAF"/>
    <w:rsid w:val="00D55A4E"/>
    <w:rsid w:val="00D56CE7"/>
    <w:rsid w:val="00D609C3"/>
    <w:rsid w:val="00D70388"/>
    <w:rsid w:val="00D70DFF"/>
    <w:rsid w:val="00D72174"/>
    <w:rsid w:val="00D74328"/>
    <w:rsid w:val="00D750E9"/>
    <w:rsid w:val="00D75D8B"/>
    <w:rsid w:val="00D77985"/>
    <w:rsid w:val="00D828B8"/>
    <w:rsid w:val="00D834AF"/>
    <w:rsid w:val="00D84E8D"/>
    <w:rsid w:val="00D863DD"/>
    <w:rsid w:val="00D9285B"/>
    <w:rsid w:val="00D92BEB"/>
    <w:rsid w:val="00D94CC3"/>
    <w:rsid w:val="00DA1712"/>
    <w:rsid w:val="00DB38A0"/>
    <w:rsid w:val="00DB3FE0"/>
    <w:rsid w:val="00DB41BA"/>
    <w:rsid w:val="00DB5355"/>
    <w:rsid w:val="00DC0557"/>
    <w:rsid w:val="00DC2031"/>
    <w:rsid w:val="00DD016B"/>
    <w:rsid w:val="00DD047E"/>
    <w:rsid w:val="00DD10FE"/>
    <w:rsid w:val="00DD4DD6"/>
    <w:rsid w:val="00DD6B24"/>
    <w:rsid w:val="00DD79B9"/>
    <w:rsid w:val="00DE08A9"/>
    <w:rsid w:val="00DE2072"/>
    <w:rsid w:val="00DE3BFB"/>
    <w:rsid w:val="00DE5FF9"/>
    <w:rsid w:val="00DF2541"/>
    <w:rsid w:val="00DF2E16"/>
    <w:rsid w:val="00E0313A"/>
    <w:rsid w:val="00E03427"/>
    <w:rsid w:val="00E04EA1"/>
    <w:rsid w:val="00E0508D"/>
    <w:rsid w:val="00E0772E"/>
    <w:rsid w:val="00E105E0"/>
    <w:rsid w:val="00E117A5"/>
    <w:rsid w:val="00E139BD"/>
    <w:rsid w:val="00E13AF4"/>
    <w:rsid w:val="00E13BE3"/>
    <w:rsid w:val="00E216D2"/>
    <w:rsid w:val="00E2764E"/>
    <w:rsid w:val="00E27A8A"/>
    <w:rsid w:val="00E27D6E"/>
    <w:rsid w:val="00E30109"/>
    <w:rsid w:val="00E31AA6"/>
    <w:rsid w:val="00E31B84"/>
    <w:rsid w:val="00E335CB"/>
    <w:rsid w:val="00E348D4"/>
    <w:rsid w:val="00E40C74"/>
    <w:rsid w:val="00E41BB3"/>
    <w:rsid w:val="00E42B36"/>
    <w:rsid w:val="00E43583"/>
    <w:rsid w:val="00E44028"/>
    <w:rsid w:val="00E517F7"/>
    <w:rsid w:val="00E5399E"/>
    <w:rsid w:val="00E557EB"/>
    <w:rsid w:val="00E6291F"/>
    <w:rsid w:val="00E6319C"/>
    <w:rsid w:val="00E63F9B"/>
    <w:rsid w:val="00E65119"/>
    <w:rsid w:val="00E663F3"/>
    <w:rsid w:val="00E6646C"/>
    <w:rsid w:val="00E72A57"/>
    <w:rsid w:val="00E75CA7"/>
    <w:rsid w:val="00E77CC1"/>
    <w:rsid w:val="00E806D5"/>
    <w:rsid w:val="00E82EC4"/>
    <w:rsid w:val="00E871B7"/>
    <w:rsid w:val="00E916A8"/>
    <w:rsid w:val="00EA5659"/>
    <w:rsid w:val="00EB00A0"/>
    <w:rsid w:val="00EB283A"/>
    <w:rsid w:val="00EB3D6A"/>
    <w:rsid w:val="00EB4B3C"/>
    <w:rsid w:val="00EC24A4"/>
    <w:rsid w:val="00EC744A"/>
    <w:rsid w:val="00ED0E14"/>
    <w:rsid w:val="00ED125E"/>
    <w:rsid w:val="00ED1371"/>
    <w:rsid w:val="00ED1EB3"/>
    <w:rsid w:val="00ED75D4"/>
    <w:rsid w:val="00EE593E"/>
    <w:rsid w:val="00EE6442"/>
    <w:rsid w:val="00EE6692"/>
    <w:rsid w:val="00EF410E"/>
    <w:rsid w:val="00EF7F32"/>
    <w:rsid w:val="00F02FB8"/>
    <w:rsid w:val="00F03F4D"/>
    <w:rsid w:val="00F052EF"/>
    <w:rsid w:val="00F0578F"/>
    <w:rsid w:val="00F05AF2"/>
    <w:rsid w:val="00F06549"/>
    <w:rsid w:val="00F07ECF"/>
    <w:rsid w:val="00F118FD"/>
    <w:rsid w:val="00F17772"/>
    <w:rsid w:val="00F17D56"/>
    <w:rsid w:val="00F20CCC"/>
    <w:rsid w:val="00F22115"/>
    <w:rsid w:val="00F22836"/>
    <w:rsid w:val="00F2374A"/>
    <w:rsid w:val="00F23BD0"/>
    <w:rsid w:val="00F305F7"/>
    <w:rsid w:val="00F30970"/>
    <w:rsid w:val="00F31567"/>
    <w:rsid w:val="00F329C7"/>
    <w:rsid w:val="00F3384C"/>
    <w:rsid w:val="00F370E3"/>
    <w:rsid w:val="00F408EA"/>
    <w:rsid w:val="00F42156"/>
    <w:rsid w:val="00F428A3"/>
    <w:rsid w:val="00F43770"/>
    <w:rsid w:val="00F45AFA"/>
    <w:rsid w:val="00F5066F"/>
    <w:rsid w:val="00F52923"/>
    <w:rsid w:val="00F53010"/>
    <w:rsid w:val="00F56499"/>
    <w:rsid w:val="00F576FD"/>
    <w:rsid w:val="00F6453D"/>
    <w:rsid w:val="00F73330"/>
    <w:rsid w:val="00F73407"/>
    <w:rsid w:val="00F7369A"/>
    <w:rsid w:val="00F7436C"/>
    <w:rsid w:val="00F8409C"/>
    <w:rsid w:val="00F85C2A"/>
    <w:rsid w:val="00F9417F"/>
    <w:rsid w:val="00F94570"/>
    <w:rsid w:val="00F94C6F"/>
    <w:rsid w:val="00F97451"/>
    <w:rsid w:val="00F977F1"/>
    <w:rsid w:val="00FA0BC1"/>
    <w:rsid w:val="00FA2A0F"/>
    <w:rsid w:val="00FA3554"/>
    <w:rsid w:val="00FA3D71"/>
    <w:rsid w:val="00FB51D7"/>
    <w:rsid w:val="00FB579F"/>
    <w:rsid w:val="00FC1E4C"/>
    <w:rsid w:val="00FC3A37"/>
    <w:rsid w:val="00FC511B"/>
    <w:rsid w:val="00FC75CC"/>
    <w:rsid w:val="00FD2C08"/>
    <w:rsid w:val="00FD6D56"/>
    <w:rsid w:val="00FE1060"/>
    <w:rsid w:val="00FE385A"/>
    <w:rsid w:val="00FE7695"/>
    <w:rsid w:val="00FF00EE"/>
    <w:rsid w:val="00FF179E"/>
    <w:rsid w:val="00FF25D9"/>
    <w:rsid w:val="00FF3259"/>
    <w:rsid w:val="00FF32EB"/>
    <w:rsid w:val="00FF3600"/>
    <w:rsid w:val="00FF3E4F"/>
    <w:rsid w:val="00FF4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8F73"/>
  <w15:docId w15:val="{7A7D4F02-F022-4D66-8BC5-C1247943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2"/>
    <w:pPr>
      <w:spacing w:after="200" w:line="276" w:lineRule="auto"/>
    </w:pPr>
    <w:rPr>
      <w:rFonts w:ascii="Arial" w:hAnsi="Arial"/>
      <w:sz w:val="24"/>
      <w:szCs w:val="22"/>
      <w:lang w:val="bg-BG"/>
    </w:rPr>
  </w:style>
  <w:style w:type="paragraph" w:styleId="Heading1">
    <w:name w:val="heading 1"/>
    <w:aliases w:val="МГ"/>
    <w:basedOn w:val="Normal"/>
    <w:next w:val="Normal"/>
    <w:link w:val="Heading1Char"/>
    <w:autoRedefine/>
    <w:qFormat/>
    <w:rsid w:val="00043041"/>
    <w:pPr>
      <w:widowControl w:val="0"/>
      <w:pBdr>
        <w:top w:val="single" w:sz="4" w:space="1" w:color="auto"/>
        <w:left w:val="single" w:sz="4" w:space="4" w:color="auto"/>
        <w:bottom w:val="single" w:sz="4" w:space="1" w:color="auto"/>
        <w:right w:val="single" w:sz="4" w:space="4" w:color="auto"/>
      </w:pBdr>
      <w:shd w:val="clear" w:color="auto" w:fill="C5E0B3" w:themeFill="accent6" w:themeFillTint="66"/>
      <w:spacing w:before="120" w:after="120" w:line="240" w:lineRule="auto"/>
      <w:jc w:val="both"/>
      <w:outlineLvl w:val="0"/>
    </w:pPr>
    <w:rPr>
      <w:b/>
      <w:szCs w:val="28"/>
    </w:rPr>
  </w:style>
  <w:style w:type="paragraph" w:styleId="Heading2">
    <w:name w:val="heading 2"/>
    <w:basedOn w:val="Normal"/>
    <w:next w:val="Normal"/>
    <w:link w:val="Heading2Char"/>
    <w:autoRedefine/>
    <w:uiPriority w:val="9"/>
    <w:qFormat/>
    <w:rsid w:val="009A6E16"/>
    <w:pPr>
      <w:keepNext/>
      <w:spacing w:before="120" w:after="0" w:line="240" w:lineRule="auto"/>
      <w:jc w:val="both"/>
      <w:outlineLvl w:val="1"/>
    </w:pPr>
    <w:rPr>
      <w:rFonts w:cs="Arial"/>
      <w:b/>
      <w:bCs/>
      <w:color w:val="135410"/>
      <w:szCs w:val="24"/>
    </w:rPr>
  </w:style>
  <w:style w:type="paragraph" w:styleId="Heading3">
    <w:name w:val="heading 3"/>
    <w:basedOn w:val="Heading2"/>
    <w:next w:val="Normal"/>
    <w:link w:val="Heading3Char"/>
    <w:autoRedefine/>
    <w:uiPriority w:val="9"/>
    <w:qFormat/>
    <w:rsid w:val="00733B8E"/>
    <w:pPr>
      <w:outlineLvl w:val="2"/>
    </w:pPr>
    <w:rPr>
      <w:color w:val="000000"/>
      <w:sz w:val="26"/>
    </w:rPr>
  </w:style>
  <w:style w:type="paragraph" w:styleId="Heading4">
    <w:name w:val="heading 4"/>
    <w:basedOn w:val="Normal"/>
    <w:next w:val="Normal"/>
    <w:link w:val="Heading4Char"/>
    <w:uiPriority w:val="9"/>
    <w:unhideWhenUsed/>
    <w:qFormat/>
    <w:rsid w:val="005E68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t,single space,Footnote Text Char Char Char Char Char Char Char Char Char Char,Footnote Text Char Char Char Char Char Char Char Char Char Char Char Char,Footnote Text2,ft2,footnote text,fn,FOOTNOTES,Footnote Text Char1 Char1,ADB,f"/>
    <w:basedOn w:val="Normal"/>
    <w:link w:val="FootnoteTextChar"/>
    <w:uiPriority w:val="99"/>
    <w:unhideWhenUsed/>
    <w:qFormat/>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aliases w:val=" Char Char,ft Char,single space Char,Footnote Text Char Char Char Char Char Char Char Char Char Char Char,Footnote Text Char Char Char Char Char Char Char Char Char Char Char Char Char,Footnote Text2 Char,ft2 Char,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eastAsia="Times New Roman"/>
      <w:b/>
      <w:spacing w:val="-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character" w:customStyle="1" w:styleId="Heading1Char">
    <w:name w:val="Heading 1 Char"/>
    <w:aliases w:val="МГ Char"/>
    <w:link w:val="Heading1"/>
    <w:rsid w:val="00043041"/>
    <w:rPr>
      <w:rFonts w:ascii="Arial" w:hAnsi="Arial"/>
      <w:b/>
      <w:sz w:val="24"/>
      <w:szCs w:val="28"/>
      <w:shd w:val="clear" w:color="auto" w:fill="C5E0B3" w:themeFill="accent6" w:themeFillTint="66"/>
    </w:rPr>
  </w:style>
  <w:style w:type="character" w:customStyle="1" w:styleId="Heading2Char">
    <w:name w:val="Heading 2 Char"/>
    <w:link w:val="Heading2"/>
    <w:uiPriority w:val="9"/>
    <w:rsid w:val="009A6E16"/>
    <w:rPr>
      <w:rFonts w:ascii="Arial" w:hAnsi="Arial" w:cs="Arial"/>
      <w:b/>
      <w:bCs/>
      <w:color w:val="135410"/>
      <w:sz w:val="24"/>
      <w:szCs w:val="24"/>
      <w:lang w:val="bg-BG"/>
    </w:rPr>
  </w:style>
  <w:style w:type="character" w:customStyle="1" w:styleId="Heading3Char">
    <w:name w:val="Heading 3 Char"/>
    <w:link w:val="Heading3"/>
    <w:uiPriority w:val="9"/>
    <w:rsid w:val="00733B8E"/>
    <w:rPr>
      <w:rFonts w:ascii="Arial" w:eastAsia="Calibri" w:hAnsi="Arial"/>
      <w:b/>
      <w:sz w:val="26"/>
      <w:szCs w:val="24"/>
      <w:lang w:val="bg-BG" w:bidi="ar-SA"/>
    </w:r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Cs w:val="24"/>
      <w:lang w:eastAsia="bg-BG"/>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6A4504"/>
    <w:pPr>
      <w:tabs>
        <w:tab w:val="right" w:leader="dot" w:pos="9062"/>
      </w:tabs>
      <w:spacing w:after="120" w:line="240" w:lineRule="atLeast"/>
      <w:jc w:val="both"/>
    </w:pPr>
  </w:style>
  <w:style w:type="paragraph" w:styleId="TOC2">
    <w:name w:val="toc 2"/>
    <w:basedOn w:val="Normal"/>
    <w:next w:val="Normal"/>
    <w:autoRedefine/>
    <w:uiPriority w:val="39"/>
    <w:unhideWhenUsed/>
    <w:rsid w:val="00D17938"/>
    <w:pPr>
      <w:spacing w:after="120" w:line="240" w:lineRule="atLeast"/>
      <w:ind w:left="221"/>
    </w:p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after="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Heading4Char">
    <w:name w:val="Heading 4 Char"/>
    <w:basedOn w:val="DefaultParagraphFont"/>
    <w:link w:val="Heading4"/>
    <w:uiPriority w:val="9"/>
    <w:rsid w:val="005E68FD"/>
    <w:rPr>
      <w:rFonts w:asciiTheme="majorHAnsi" w:eastAsiaTheme="majorEastAsia" w:hAnsiTheme="majorHAnsi" w:cstheme="majorBidi"/>
      <w:i/>
      <w:iCs/>
      <w:color w:val="2E74B5" w:themeColor="accent1" w:themeShade="BF"/>
      <w:sz w:val="22"/>
      <w:szCs w:val="22"/>
      <w:lang w:val="bg-BG"/>
    </w:rPr>
  </w:style>
  <w:style w:type="paragraph" w:styleId="HTMLPreformatted">
    <w:name w:val="HTML Preformatted"/>
    <w:basedOn w:val="Normal"/>
    <w:link w:val="HTMLPreformattedChar"/>
    <w:uiPriority w:val="99"/>
    <w:semiHidden/>
    <w:unhideWhenUsed/>
    <w:rsid w:val="008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9419C"/>
    <w:rPr>
      <w:rFonts w:ascii="Courier New" w:eastAsia="Times New Roman" w:hAnsi="Courier New" w:cs="Courier New"/>
    </w:rPr>
  </w:style>
  <w:style w:type="character" w:customStyle="1" w:styleId="2">
    <w:name w:val="Основен текст (2)_"/>
    <w:link w:val="21"/>
    <w:rsid w:val="006346D0"/>
    <w:rPr>
      <w:sz w:val="22"/>
      <w:szCs w:val="22"/>
      <w:shd w:val="clear" w:color="auto" w:fill="FFFFFF"/>
    </w:rPr>
  </w:style>
  <w:style w:type="paragraph" w:customStyle="1" w:styleId="21">
    <w:name w:val="Основен текст (2)1"/>
    <w:basedOn w:val="Normal"/>
    <w:link w:val="2"/>
    <w:rsid w:val="006346D0"/>
    <w:pPr>
      <w:widowControl w:val="0"/>
      <w:shd w:val="clear" w:color="auto" w:fill="FFFFFF"/>
      <w:suppressAutoHyphens/>
      <w:spacing w:before="300" w:after="240" w:line="254" w:lineRule="exact"/>
      <w:jc w:val="both"/>
    </w:pPr>
    <w:rPr>
      <w:lang w:val="en-US"/>
    </w:rPr>
  </w:style>
  <w:style w:type="character" w:styleId="Strong">
    <w:name w:val="Strong"/>
    <w:rsid w:val="00E216D2"/>
    <w:rPr>
      <w:b/>
      <w:bCs/>
    </w:rPr>
  </w:style>
  <w:style w:type="numbering" w:customStyle="1" w:styleId="NoList1">
    <w:name w:val="No List1"/>
    <w:next w:val="NoList"/>
    <w:uiPriority w:val="99"/>
    <w:semiHidden/>
    <w:unhideWhenUsed/>
    <w:rsid w:val="00E216D2"/>
  </w:style>
  <w:style w:type="paragraph" w:customStyle="1" w:styleId="NoSpacing1">
    <w:name w:val="No Spacing1"/>
    <w:next w:val="NoSpacing"/>
    <w:link w:val="NoSpacingChar"/>
    <w:uiPriority w:val="1"/>
    <w:qFormat/>
    <w:rsid w:val="00E216D2"/>
    <w:rPr>
      <w:rFonts w:eastAsia="Times New Roman"/>
      <w:sz w:val="22"/>
      <w:szCs w:val="22"/>
      <w:lang w:eastAsia="ja-JP"/>
    </w:rPr>
  </w:style>
  <w:style w:type="character" w:customStyle="1" w:styleId="NoSpacingChar">
    <w:name w:val="No Spacing Char"/>
    <w:basedOn w:val="DefaultParagraphFont"/>
    <w:link w:val="NoSpacing1"/>
    <w:uiPriority w:val="1"/>
    <w:rsid w:val="00E216D2"/>
    <w:rPr>
      <w:rFonts w:eastAsia="Times New Roman"/>
      <w:lang w:val="en-US" w:eastAsia="ja-JP"/>
    </w:rPr>
  </w:style>
  <w:style w:type="paragraph" w:styleId="BodyTextIndent3">
    <w:name w:val="Body Text Indent 3"/>
    <w:basedOn w:val="Normal"/>
    <w:link w:val="BodyTextIndent3Char"/>
    <w:rsid w:val="00E216D2"/>
    <w:pPr>
      <w:spacing w:after="120" w:line="240" w:lineRule="auto"/>
      <w:ind w:left="283"/>
    </w:pPr>
    <w:rPr>
      <w:rFonts w:ascii="Times New Roman" w:eastAsia="Batang" w:hAnsi="Times New Roman"/>
      <w:sz w:val="16"/>
      <w:szCs w:val="16"/>
      <w:lang w:eastAsia="ko-KR"/>
    </w:rPr>
  </w:style>
  <w:style w:type="character" w:customStyle="1" w:styleId="BodyTextIndent3Char">
    <w:name w:val="Body Text Indent 3 Char"/>
    <w:basedOn w:val="DefaultParagraphFont"/>
    <w:link w:val="BodyTextIndent3"/>
    <w:rsid w:val="00E216D2"/>
    <w:rPr>
      <w:rFonts w:ascii="Times New Roman" w:eastAsia="Batang" w:hAnsi="Times New Roman"/>
      <w:sz w:val="16"/>
      <w:szCs w:val="16"/>
      <w:lang w:val="bg-BG" w:eastAsia="ko-KR"/>
    </w:rPr>
  </w:style>
  <w:style w:type="paragraph" w:styleId="BodyText2">
    <w:name w:val="Body Text 2"/>
    <w:basedOn w:val="Normal"/>
    <w:link w:val="BodyText2Char"/>
    <w:rsid w:val="00E216D2"/>
    <w:pPr>
      <w:spacing w:after="120" w:line="480" w:lineRule="auto"/>
    </w:pPr>
    <w:rPr>
      <w:rFonts w:ascii="Times New Roman" w:eastAsia="Batang" w:hAnsi="Times New Roman"/>
      <w:sz w:val="28"/>
      <w:szCs w:val="28"/>
      <w:lang w:eastAsia="ko-KR"/>
    </w:rPr>
  </w:style>
  <w:style w:type="character" w:customStyle="1" w:styleId="BodyText2Char">
    <w:name w:val="Body Text 2 Char"/>
    <w:basedOn w:val="DefaultParagraphFont"/>
    <w:link w:val="BodyText2"/>
    <w:rsid w:val="00E216D2"/>
    <w:rPr>
      <w:rFonts w:ascii="Times New Roman" w:eastAsia="Batang" w:hAnsi="Times New Roman"/>
      <w:sz w:val="28"/>
      <w:szCs w:val="28"/>
      <w:lang w:val="bg-BG" w:eastAsia="ko-KR"/>
    </w:rPr>
  </w:style>
  <w:style w:type="character" w:customStyle="1" w:styleId="295pt">
    <w:name w:val="Основен текст (2) + 9;5 pt;Удебелен"/>
    <w:rsid w:val="00E216D2"/>
    <w:rPr>
      <w:rFonts w:ascii="Arial Unicode MS" w:eastAsia="Arial Unicode MS" w:hAnsi="Arial Unicode MS" w:cs="Arial Unicode MS"/>
      <w:b/>
      <w:bCs/>
      <w:i w:val="0"/>
      <w:iCs w:val="0"/>
      <w:smallCaps w:val="0"/>
      <w:strike w:val="0"/>
      <w:color w:val="000000"/>
      <w:spacing w:val="0"/>
      <w:w w:val="100"/>
      <w:position w:val="0"/>
      <w:sz w:val="19"/>
      <w:szCs w:val="19"/>
      <w:u w:val="none"/>
      <w:lang w:val="bg-BG" w:eastAsia="bg-BG" w:bidi="bg-BG"/>
    </w:rPr>
  </w:style>
  <w:style w:type="paragraph" w:customStyle="1" w:styleId="1">
    <w:name w:val="Без разредка1"/>
    <w:rsid w:val="00E216D2"/>
    <w:pPr>
      <w:widowControl w:val="0"/>
    </w:pPr>
    <w:rPr>
      <w:rFonts w:ascii="Arial Unicode MS" w:eastAsia="Arial Unicode MS" w:hAnsi="Arial Unicode MS" w:cs="Arial Unicode MS"/>
      <w:color w:val="000000"/>
      <w:sz w:val="24"/>
      <w:szCs w:val="24"/>
      <w:lang w:val="bg-BG" w:eastAsia="bg-BG" w:bidi="bg-BG"/>
    </w:rPr>
  </w:style>
  <w:style w:type="character" w:customStyle="1" w:styleId="20">
    <w:name w:val="Основен текст (2)"/>
    <w:rsid w:val="00E216D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bg-BG" w:eastAsia="bg-BG" w:bidi="bg-BG"/>
    </w:rPr>
  </w:style>
  <w:style w:type="paragraph" w:styleId="NoSpacing">
    <w:name w:val="No Spacing"/>
    <w:uiPriority w:val="1"/>
    <w:qFormat/>
    <w:rsid w:val="00E216D2"/>
    <w:rPr>
      <w:sz w:val="22"/>
      <w:szCs w:val="22"/>
      <w:lang w:val="bg-BG"/>
    </w:rPr>
  </w:style>
  <w:style w:type="character" w:customStyle="1" w:styleId="ListParagraphChar">
    <w:name w:val="List Paragraph Char"/>
    <w:aliases w:val="Colorful List Accent 1 Char,ПАРАГРАФ Char"/>
    <w:link w:val="ListParagraph"/>
    <w:uiPriority w:val="34"/>
    <w:locked/>
    <w:rsid w:val="001B421A"/>
    <w:rPr>
      <w:rFonts w:ascii="Arial" w:hAnsi="Arial"/>
      <w:sz w:val="24"/>
      <w:szCs w:val="22"/>
      <w:lang w:val="bg-BG"/>
    </w:rPr>
  </w:style>
  <w:style w:type="paragraph" w:customStyle="1" w:styleId="BodyText1">
    <w:name w:val="Body Text1"/>
    <w:basedOn w:val="Normal"/>
    <w:link w:val="BodytextChar0"/>
    <w:qFormat/>
    <w:rsid w:val="00ED0E14"/>
    <w:pPr>
      <w:spacing w:before="120" w:after="120" w:line="259" w:lineRule="auto"/>
    </w:pPr>
    <w:rPr>
      <w:rFonts w:asciiTheme="minorHAnsi" w:eastAsiaTheme="minorHAnsi" w:hAnsiTheme="minorHAnsi" w:cstheme="minorBidi"/>
      <w:sz w:val="22"/>
    </w:rPr>
  </w:style>
  <w:style w:type="character" w:customStyle="1" w:styleId="BodytextChar0">
    <w:name w:val="Body text Char"/>
    <w:basedOn w:val="DefaultParagraphFont"/>
    <w:link w:val="BodyText1"/>
    <w:rsid w:val="00ED0E14"/>
    <w:rPr>
      <w:rFonts w:asciiTheme="minorHAnsi" w:eastAsiaTheme="minorHAnsi" w:hAnsiTheme="minorHAnsi" w:cstheme="minorBidi"/>
      <w:sz w:val="22"/>
      <w:szCs w:val="22"/>
      <w:lang w:val="bg-BG"/>
    </w:rPr>
  </w:style>
  <w:style w:type="character" w:customStyle="1" w:styleId="notranslate">
    <w:name w:val="notranslate"/>
    <w:basedOn w:val="DefaultParagraphFont"/>
    <w:rsid w:val="00ED0E14"/>
  </w:style>
  <w:style w:type="paragraph" w:customStyle="1" w:styleId="Bullet">
    <w:name w:val="Bullet"/>
    <w:basedOn w:val="ListParagraph"/>
    <w:link w:val="BulletChar"/>
    <w:qFormat/>
    <w:rsid w:val="00ED0E14"/>
    <w:pPr>
      <w:numPr>
        <w:numId w:val="3"/>
      </w:numPr>
      <w:spacing w:before="80" w:after="120" w:line="259" w:lineRule="auto"/>
    </w:pPr>
    <w:rPr>
      <w:rFonts w:asciiTheme="minorHAnsi" w:eastAsiaTheme="minorHAnsi" w:hAnsiTheme="minorHAnsi" w:cstheme="minorBidi"/>
      <w:sz w:val="22"/>
    </w:rPr>
  </w:style>
  <w:style w:type="character" w:customStyle="1" w:styleId="BulletChar">
    <w:name w:val="Bullet Char"/>
    <w:basedOn w:val="ListParagraphChar"/>
    <w:link w:val="Bullet"/>
    <w:rsid w:val="00ED0E14"/>
    <w:rPr>
      <w:rFonts w:asciiTheme="minorHAnsi" w:eastAsiaTheme="minorHAnsi" w:hAnsiTheme="minorHAnsi" w:cstheme="minorBidi"/>
      <w:sz w:val="22"/>
      <w:szCs w:val="22"/>
      <w:lang w:val="bg-BG"/>
    </w:rPr>
  </w:style>
  <w:style w:type="paragraph" w:customStyle="1" w:styleId="bullettable">
    <w:name w:val="bullet table"/>
    <w:basedOn w:val="Bullet"/>
    <w:link w:val="bullettableChar"/>
    <w:qFormat/>
    <w:rsid w:val="00795B89"/>
    <w:pPr>
      <w:numPr>
        <w:numId w:val="0"/>
      </w:numPr>
      <w:spacing w:before="40" w:after="40" w:line="240" w:lineRule="auto"/>
      <w:ind w:left="187" w:hanging="187"/>
    </w:pPr>
  </w:style>
  <w:style w:type="character" w:customStyle="1" w:styleId="bullettableChar">
    <w:name w:val="bullet table Char"/>
    <w:basedOn w:val="BulletChar"/>
    <w:link w:val="bullettable"/>
    <w:rsid w:val="00795B89"/>
    <w:rPr>
      <w:rFonts w:asciiTheme="minorHAnsi" w:eastAsiaTheme="minorHAnsi" w:hAnsiTheme="minorHAnsi" w:cstheme="minorBidi"/>
      <w:sz w:val="22"/>
      <w:szCs w:val="22"/>
      <w:lang w:val="bg-BG"/>
    </w:rPr>
  </w:style>
  <w:style w:type="character" w:styleId="BookTitle">
    <w:name w:val="Book Title"/>
    <w:basedOn w:val="DefaultParagraphFont"/>
    <w:uiPriority w:val="33"/>
    <w:qFormat/>
    <w:rsid w:val="00795B89"/>
    <w:rPr>
      <w:b/>
      <w:bCs/>
      <w:i/>
      <w:iCs/>
      <w:spacing w:val="5"/>
    </w:rPr>
  </w:style>
  <w:style w:type="paragraph" w:customStyle="1" w:styleId="grph">
    <w:name w:val="grph"/>
    <w:basedOn w:val="Normal"/>
    <w:link w:val="grphChar"/>
    <w:qFormat/>
    <w:rsid w:val="00001EB3"/>
    <w:pPr>
      <w:spacing w:before="120" w:after="120"/>
      <w:ind w:firstLine="360"/>
      <w:jc w:val="both"/>
    </w:pPr>
    <w:rPr>
      <w:rFonts w:ascii="Cambria" w:eastAsiaTheme="minorHAnsi" w:hAnsi="Cambria" w:cstheme="minorBidi"/>
      <w:i/>
      <w:noProof/>
      <w:sz w:val="20"/>
      <w:szCs w:val="24"/>
      <w:lang w:val="en-US"/>
    </w:rPr>
  </w:style>
  <w:style w:type="character" w:customStyle="1" w:styleId="grphChar">
    <w:name w:val="grph Char"/>
    <w:basedOn w:val="DefaultParagraphFont"/>
    <w:link w:val="grph"/>
    <w:rsid w:val="00001EB3"/>
    <w:rPr>
      <w:rFonts w:ascii="Cambria" w:eastAsiaTheme="minorHAnsi" w:hAnsi="Cambria" w:cstheme="minorBidi"/>
      <w:i/>
      <w:noProof/>
      <w:szCs w:val="24"/>
    </w:rPr>
  </w:style>
  <w:style w:type="table" w:styleId="LightShading-Accent4">
    <w:name w:val="Light Shading Accent 4"/>
    <w:basedOn w:val="TableNormal"/>
    <w:uiPriority w:val="60"/>
    <w:rsid w:val="00001EB3"/>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NEEEEETs">
    <w:name w:val="NEEEEETs"/>
    <w:basedOn w:val="Normal"/>
    <w:qFormat/>
    <w:rsid w:val="00885F0B"/>
    <w:pPr>
      <w:tabs>
        <w:tab w:val="left" w:pos="7088"/>
      </w:tabs>
      <w:spacing w:before="120" w:after="120"/>
      <w:ind w:firstLine="360"/>
      <w:jc w:val="both"/>
    </w:pPr>
    <w:rPr>
      <w:rFonts w:ascii="Cambria" w:eastAsia="Times New Roman" w:hAnsi="Cambria"/>
      <w:sz w:val="22"/>
    </w:rPr>
  </w:style>
  <w:style w:type="paragraph" w:styleId="Title">
    <w:name w:val="Title"/>
    <w:basedOn w:val="Normal"/>
    <w:next w:val="Normal"/>
    <w:link w:val="TitleChar"/>
    <w:uiPriority w:val="10"/>
    <w:qFormat/>
    <w:rsid w:val="008617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177C"/>
    <w:rPr>
      <w:rFonts w:asciiTheme="majorHAnsi" w:eastAsiaTheme="majorEastAsia" w:hAnsiTheme="majorHAnsi" w:cstheme="majorBidi"/>
      <w:spacing w:val="5"/>
      <w:sz w:val="52"/>
      <w:szCs w:val="5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657">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4739855">
      <w:bodyDiv w:val="1"/>
      <w:marLeft w:val="0"/>
      <w:marRight w:val="0"/>
      <w:marTop w:val="0"/>
      <w:marBottom w:val="0"/>
      <w:divBdr>
        <w:top w:val="none" w:sz="0" w:space="0" w:color="auto"/>
        <w:left w:val="none" w:sz="0" w:space="0" w:color="auto"/>
        <w:bottom w:val="none" w:sz="0" w:space="0" w:color="auto"/>
        <w:right w:val="none" w:sz="0" w:space="0" w:color="auto"/>
      </w:divBdr>
      <w:divsChild>
        <w:div w:id="1722366051">
          <w:marLeft w:val="1138"/>
          <w:marRight w:val="0"/>
          <w:marTop w:val="20"/>
          <w:marBottom w:val="0"/>
          <w:divBdr>
            <w:top w:val="none" w:sz="0" w:space="0" w:color="auto"/>
            <w:left w:val="none" w:sz="0" w:space="0" w:color="auto"/>
            <w:bottom w:val="none" w:sz="0" w:space="0" w:color="auto"/>
            <w:right w:val="none" w:sz="0" w:space="0" w:color="auto"/>
          </w:divBdr>
        </w:div>
        <w:div w:id="1237788983">
          <w:marLeft w:val="1138"/>
          <w:marRight w:val="0"/>
          <w:marTop w:val="20"/>
          <w:marBottom w:val="0"/>
          <w:divBdr>
            <w:top w:val="none" w:sz="0" w:space="0" w:color="auto"/>
            <w:left w:val="none" w:sz="0" w:space="0" w:color="auto"/>
            <w:bottom w:val="none" w:sz="0" w:space="0" w:color="auto"/>
            <w:right w:val="none" w:sz="0" w:space="0" w:color="auto"/>
          </w:divBdr>
        </w:div>
        <w:div w:id="686828963">
          <w:marLeft w:val="1138"/>
          <w:marRight w:val="0"/>
          <w:marTop w:val="20"/>
          <w:marBottom w:val="0"/>
          <w:divBdr>
            <w:top w:val="none" w:sz="0" w:space="0" w:color="auto"/>
            <w:left w:val="none" w:sz="0" w:space="0" w:color="auto"/>
            <w:bottom w:val="none" w:sz="0" w:space="0" w:color="auto"/>
            <w:right w:val="none" w:sz="0" w:space="0" w:color="auto"/>
          </w:divBdr>
        </w:div>
        <w:div w:id="1464351356">
          <w:marLeft w:val="1138"/>
          <w:marRight w:val="0"/>
          <w:marTop w:val="20"/>
          <w:marBottom w:val="0"/>
          <w:divBdr>
            <w:top w:val="none" w:sz="0" w:space="0" w:color="auto"/>
            <w:left w:val="none" w:sz="0" w:space="0" w:color="auto"/>
            <w:bottom w:val="none" w:sz="0" w:space="0" w:color="auto"/>
            <w:right w:val="none" w:sz="0" w:space="0" w:color="auto"/>
          </w:divBdr>
        </w:div>
        <w:div w:id="1115292325">
          <w:marLeft w:val="1138"/>
          <w:marRight w:val="0"/>
          <w:marTop w:val="20"/>
          <w:marBottom w:val="0"/>
          <w:divBdr>
            <w:top w:val="none" w:sz="0" w:space="0" w:color="auto"/>
            <w:left w:val="none" w:sz="0" w:space="0" w:color="auto"/>
            <w:bottom w:val="none" w:sz="0" w:space="0" w:color="auto"/>
            <w:right w:val="none" w:sz="0" w:space="0" w:color="auto"/>
          </w:divBdr>
        </w:div>
        <w:div w:id="1568805311">
          <w:marLeft w:val="1138"/>
          <w:marRight w:val="0"/>
          <w:marTop w:val="20"/>
          <w:marBottom w:val="0"/>
          <w:divBdr>
            <w:top w:val="none" w:sz="0" w:space="0" w:color="auto"/>
            <w:left w:val="none" w:sz="0" w:space="0" w:color="auto"/>
            <w:bottom w:val="none" w:sz="0" w:space="0" w:color="auto"/>
            <w:right w:val="none" w:sz="0" w:space="0" w:color="auto"/>
          </w:divBdr>
        </w:div>
        <w:div w:id="1332219247">
          <w:marLeft w:val="1138"/>
          <w:marRight w:val="0"/>
          <w:marTop w:val="20"/>
          <w:marBottom w:val="0"/>
          <w:divBdr>
            <w:top w:val="none" w:sz="0" w:space="0" w:color="auto"/>
            <w:left w:val="none" w:sz="0" w:space="0" w:color="auto"/>
            <w:bottom w:val="none" w:sz="0" w:space="0" w:color="auto"/>
            <w:right w:val="none" w:sz="0" w:space="0" w:color="auto"/>
          </w:divBdr>
        </w:div>
        <w:div w:id="1946889392">
          <w:marLeft w:val="1138"/>
          <w:marRight w:val="0"/>
          <w:marTop w:val="20"/>
          <w:marBottom w:val="0"/>
          <w:divBdr>
            <w:top w:val="none" w:sz="0" w:space="0" w:color="auto"/>
            <w:left w:val="none" w:sz="0" w:space="0" w:color="auto"/>
            <w:bottom w:val="none" w:sz="0" w:space="0" w:color="auto"/>
            <w:right w:val="none" w:sz="0" w:space="0" w:color="auto"/>
          </w:divBdr>
        </w:div>
        <w:div w:id="1631939573">
          <w:marLeft w:val="1138"/>
          <w:marRight w:val="0"/>
          <w:marTop w:val="20"/>
          <w:marBottom w:val="0"/>
          <w:divBdr>
            <w:top w:val="none" w:sz="0" w:space="0" w:color="auto"/>
            <w:left w:val="none" w:sz="0" w:space="0" w:color="auto"/>
            <w:bottom w:val="none" w:sz="0" w:space="0" w:color="auto"/>
            <w:right w:val="none" w:sz="0" w:space="0" w:color="auto"/>
          </w:divBdr>
        </w:div>
        <w:div w:id="1247420175">
          <w:marLeft w:val="1138"/>
          <w:marRight w:val="0"/>
          <w:marTop w:val="20"/>
          <w:marBottom w:val="0"/>
          <w:divBdr>
            <w:top w:val="none" w:sz="0" w:space="0" w:color="auto"/>
            <w:left w:val="none" w:sz="0" w:space="0" w:color="auto"/>
            <w:bottom w:val="none" w:sz="0" w:space="0" w:color="auto"/>
            <w:right w:val="none" w:sz="0" w:space="0" w:color="auto"/>
          </w:divBdr>
        </w:div>
        <w:div w:id="101610444">
          <w:marLeft w:val="1138"/>
          <w:marRight w:val="0"/>
          <w:marTop w:val="20"/>
          <w:marBottom w:val="0"/>
          <w:divBdr>
            <w:top w:val="none" w:sz="0" w:space="0" w:color="auto"/>
            <w:left w:val="none" w:sz="0" w:space="0" w:color="auto"/>
            <w:bottom w:val="none" w:sz="0" w:space="0" w:color="auto"/>
            <w:right w:val="none" w:sz="0" w:space="0" w:color="auto"/>
          </w:divBdr>
        </w:div>
        <w:div w:id="37635610">
          <w:marLeft w:val="1138"/>
          <w:marRight w:val="0"/>
          <w:marTop w:val="2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01071964">
      <w:bodyDiv w:val="1"/>
      <w:marLeft w:val="0"/>
      <w:marRight w:val="0"/>
      <w:marTop w:val="0"/>
      <w:marBottom w:val="0"/>
      <w:divBdr>
        <w:top w:val="none" w:sz="0" w:space="0" w:color="auto"/>
        <w:left w:val="none" w:sz="0" w:space="0" w:color="auto"/>
        <w:bottom w:val="none" w:sz="0" w:space="0" w:color="auto"/>
        <w:right w:val="none" w:sz="0" w:space="0" w:color="auto"/>
      </w:divBdr>
    </w:div>
    <w:div w:id="2371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09915">
          <w:marLeft w:val="1138"/>
          <w:marRight w:val="0"/>
          <w:marTop w:val="20"/>
          <w:marBottom w:val="0"/>
          <w:divBdr>
            <w:top w:val="none" w:sz="0" w:space="0" w:color="auto"/>
            <w:left w:val="none" w:sz="0" w:space="0" w:color="auto"/>
            <w:bottom w:val="none" w:sz="0" w:space="0" w:color="auto"/>
            <w:right w:val="none" w:sz="0" w:space="0" w:color="auto"/>
          </w:divBdr>
        </w:div>
        <w:div w:id="1992060019">
          <w:marLeft w:val="1138"/>
          <w:marRight w:val="0"/>
          <w:marTop w:val="20"/>
          <w:marBottom w:val="0"/>
          <w:divBdr>
            <w:top w:val="none" w:sz="0" w:space="0" w:color="auto"/>
            <w:left w:val="none" w:sz="0" w:space="0" w:color="auto"/>
            <w:bottom w:val="none" w:sz="0" w:space="0" w:color="auto"/>
            <w:right w:val="none" w:sz="0" w:space="0" w:color="auto"/>
          </w:divBdr>
        </w:div>
        <w:div w:id="815679987">
          <w:marLeft w:val="1138"/>
          <w:marRight w:val="0"/>
          <w:marTop w:val="20"/>
          <w:marBottom w:val="0"/>
          <w:divBdr>
            <w:top w:val="none" w:sz="0" w:space="0" w:color="auto"/>
            <w:left w:val="none" w:sz="0" w:space="0" w:color="auto"/>
            <w:bottom w:val="none" w:sz="0" w:space="0" w:color="auto"/>
            <w:right w:val="none" w:sz="0" w:space="0" w:color="auto"/>
          </w:divBdr>
        </w:div>
        <w:div w:id="2086146515">
          <w:marLeft w:val="1138"/>
          <w:marRight w:val="0"/>
          <w:marTop w:val="20"/>
          <w:marBottom w:val="0"/>
          <w:divBdr>
            <w:top w:val="none" w:sz="0" w:space="0" w:color="auto"/>
            <w:left w:val="none" w:sz="0" w:space="0" w:color="auto"/>
            <w:bottom w:val="none" w:sz="0" w:space="0" w:color="auto"/>
            <w:right w:val="none" w:sz="0" w:space="0" w:color="auto"/>
          </w:divBdr>
        </w:div>
        <w:div w:id="1340425683">
          <w:marLeft w:val="1138"/>
          <w:marRight w:val="0"/>
          <w:marTop w:val="20"/>
          <w:marBottom w:val="0"/>
          <w:divBdr>
            <w:top w:val="none" w:sz="0" w:space="0" w:color="auto"/>
            <w:left w:val="none" w:sz="0" w:space="0" w:color="auto"/>
            <w:bottom w:val="none" w:sz="0" w:space="0" w:color="auto"/>
            <w:right w:val="none" w:sz="0" w:space="0" w:color="auto"/>
          </w:divBdr>
        </w:div>
        <w:div w:id="1991906258">
          <w:marLeft w:val="1138"/>
          <w:marRight w:val="0"/>
          <w:marTop w:val="20"/>
          <w:marBottom w:val="0"/>
          <w:divBdr>
            <w:top w:val="none" w:sz="0" w:space="0" w:color="auto"/>
            <w:left w:val="none" w:sz="0" w:space="0" w:color="auto"/>
            <w:bottom w:val="none" w:sz="0" w:space="0" w:color="auto"/>
            <w:right w:val="none" w:sz="0" w:space="0" w:color="auto"/>
          </w:divBdr>
        </w:div>
        <w:div w:id="1889025070">
          <w:marLeft w:val="1138"/>
          <w:marRight w:val="0"/>
          <w:marTop w:val="20"/>
          <w:marBottom w:val="0"/>
          <w:divBdr>
            <w:top w:val="none" w:sz="0" w:space="0" w:color="auto"/>
            <w:left w:val="none" w:sz="0" w:space="0" w:color="auto"/>
            <w:bottom w:val="none" w:sz="0" w:space="0" w:color="auto"/>
            <w:right w:val="none" w:sz="0" w:space="0" w:color="auto"/>
          </w:divBdr>
        </w:div>
        <w:div w:id="1326126611">
          <w:marLeft w:val="1138"/>
          <w:marRight w:val="0"/>
          <w:marTop w:val="20"/>
          <w:marBottom w:val="0"/>
          <w:divBdr>
            <w:top w:val="none" w:sz="0" w:space="0" w:color="auto"/>
            <w:left w:val="none" w:sz="0" w:space="0" w:color="auto"/>
            <w:bottom w:val="none" w:sz="0" w:space="0" w:color="auto"/>
            <w:right w:val="none" w:sz="0" w:space="0" w:color="auto"/>
          </w:divBdr>
        </w:div>
        <w:div w:id="1748260224">
          <w:marLeft w:val="1138"/>
          <w:marRight w:val="0"/>
          <w:marTop w:val="20"/>
          <w:marBottom w:val="0"/>
          <w:divBdr>
            <w:top w:val="none" w:sz="0" w:space="0" w:color="auto"/>
            <w:left w:val="none" w:sz="0" w:space="0" w:color="auto"/>
            <w:bottom w:val="none" w:sz="0" w:space="0" w:color="auto"/>
            <w:right w:val="none" w:sz="0" w:space="0" w:color="auto"/>
          </w:divBdr>
        </w:div>
        <w:div w:id="821583158">
          <w:marLeft w:val="1138"/>
          <w:marRight w:val="0"/>
          <w:marTop w:val="20"/>
          <w:marBottom w:val="0"/>
          <w:divBdr>
            <w:top w:val="none" w:sz="0" w:space="0" w:color="auto"/>
            <w:left w:val="none" w:sz="0" w:space="0" w:color="auto"/>
            <w:bottom w:val="none" w:sz="0" w:space="0" w:color="auto"/>
            <w:right w:val="none" w:sz="0" w:space="0" w:color="auto"/>
          </w:divBdr>
        </w:div>
        <w:div w:id="2074697425">
          <w:marLeft w:val="1138"/>
          <w:marRight w:val="0"/>
          <w:marTop w:val="20"/>
          <w:marBottom w:val="0"/>
          <w:divBdr>
            <w:top w:val="none" w:sz="0" w:space="0" w:color="auto"/>
            <w:left w:val="none" w:sz="0" w:space="0" w:color="auto"/>
            <w:bottom w:val="none" w:sz="0" w:space="0" w:color="auto"/>
            <w:right w:val="none" w:sz="0" w:space="0" w:color="auto"/>
          </w:divBdr>
        </w:div>
      </w:divsChild>
    </w:div>
    <w:div w:id="246110926">
      <w:bodyDiv w:val="1"/>
      <w:marLeft w:val="0"/>
      <w:marRight w:val="0"/>
      <w:marTop w:val="0"/>
      <w:marBottom w:val="0"/>
      <w:divBdr>
        <w:top w:val="none" w:sz="0" w:space="0" w:color="auto"/>
        <w:left w:val="none" w:sz="0" w:space="0" w:color="auto"/>
        <w:bottom w:val="none" w:sz="0" w:space="0" w:color="auto"/>
        <w:right w:val="none" w:sz="0" w:space="0" w:color="auto"/>
      </w:divBdr>
    </w:div>
    <w:div w:id="269776214">
      <w:bodyDiv w:val="1"/>
      <w:marLeft w:val="0"/>
      <w:marRight w:val="0"/>
      <w:marTop w:val="0"/>
      <w:marBottom w:val="0"/>
      <w:divBdr>
        <w:top w:val="none" w:sz="0" w:space="0" w:color="auto"/>
        <w:left w:val="none" w:sz="0" w:space="0" w:color="auto"/>
        <w:bottom w:val="none" w:sz="0" w:space="0" w:color="auto"/>
        <w:right w:val="none" w:sz="0" w:space="0" w:color="auto"/>
      </w:divBdr>
      <w:divsChild>
        <w:div w:id="822626942">
          <w:marLeft w:val="835"/>
          <w:marRight w:val="0"/>
          <w:marTop w:val="280"/>
          <w:marBottom w:val="0"/>
          <w:divBdr>
            <w:top w:val="none" w:sz="0" w:space="0" w:color="auto"/>
            <w:left w:val="none" w:sz="0" w:space="0" w:color="auto"/>
            <w:bottom w:val="none" w:sz="0" w:space="0" w:color="auto"/>
            <w:right w:val="none" w:sz="0" w:space="0" w:color="auto"/>
          </w:divBdr>
        </w:div>
        <w:div w:id="1877766266">
          <w:marLeft w:val="835"/>
          <w:marRight w:val="0"/>
          <w:marTop w:val="280"/>
          <w:marBottom w:val="0"/>
          <w:divBdr>
            <w:top w:val="none" w:sz="0" w:space="0" w:color="auto"/>
            <w:left w:val="none" w:sz="0" w:space="0" w:color="auto"/>
            <w:bottom w:val="none" w:sz="0" w:space="0" w:color="auto"/>
            <w:right w:val="none" w:sz="0" w:space="0" w:color="auto"/>
          </w:divBdr>
        </w:div>
        <w:div w:id="746879528">
          <w:marLeft w:val="835"/>
          <w:marRight w:val="0"/>
          <w:marTop w:val="280"/>
          <w:marBottom w:val="0"/>
          <w:divBdr>
            <w:top w:val="none" w:sz="0" w:space="0" w:color="auto"/>
            <w:left w:val="none" w:sz="0" w:space="0" w:color="auto"/>
            <w:bottom w:val="none" w:sz="0" w:space="0" w:color="auto"/>
            <w:right w:val="none" w:sz="0" w:space="0" w:color="auto"/>
          </w:divBdr>
        </w:div>
        <w:div w:id="1907644628">
          <w:marLeft w:val="835"/>
          <w:marRight w:val="0"/>
          <w:marTop w:val="280"/>
          <w:marBottom w:val="0"/>
          <w:divBdr>
            <w:top w:val="none" w:sz="0" w:space="0" w:color="auto"/>
            <w:left w:val="none" w:sz="0" w:space="0" w:color="auto"/>
            <w:bottom w:val="none" w:sz="0" w:space="0" w:color="auto"/>
            <w:right w:val="none" w:sz="0" w:space="0" w:color="auto"/>
          </w:divBdr>
        </w:div>
        <w:div w:id="1871187843">
          <w:marLeft w:val="835"/>
          <w:marRight w:val="0"/>
          <w:marTop w:val="280"/>
          <w:marBottom w:val="0"/>
          <w:divBdr>
            <w:top w:val="none" w:sz="0" w:space="0" w:color="auto"/>
            <w:left w:val="none" w:sz="0" w:space="0" w:color="auto"/>
            <w:bottom w:val="none" w:sz="0" w:space="0" w:color="auto"/>
            <w:right w:val="none" w:sz="0" w:space="0" w:color="auto"/>
          </w:divBdr>
        </w:div>
      </w:divsChild>
    </w:div>
    <w:div w:id="284628645">
      <w:bodyDiv w:val="1"/>
      <w:marLeft w:val="0"/>
      <w:marRight w:val="0"/>
      <w:marTop w:val="0"/>
      <w:marBottom w:val="0"/>
      <w:divBdr>
        <w:top w:val="none" w:sz="0" w:space="0" w:color="auto"/>
        <w:left w:val="none" w:sz="0" w:space="0" w:color="auto"/>
        <w:bottom w:val="none" w:sz="0" w:space="0" w:color="auto"/>
        <w:right w:val="none" w:sz="0" w:space="0" w:color="auto"/>
      </w:divBdr>
    </w:div>
    <w:div w:id="312178406">
      <w:bodyDiv w:val="1"/>
      <w:marLeft w:val="0"/>
      <w:marRight w:val="0"/>
      <w:marTop w:val="0"/>
      <w:marBottom w:val="0"/>
      <w:divBdr>
        <w:top w:val="none" w:sz="0" w:space="0" w:color="auto"/>
        <w:left w:val="none" w:sz="0" w:space="0" w:color="auto"/>
        <w:bottom w:val="none" w:sz="0" w:space="0" w:color="auto"/>
        <w:right w:val="none" w:sz="0" w:space="0" w:color="auto"/>
      </w:divBdr>
    </w:div>
    <w:div w:id="331563246">
      <w:bodyDiv w:val="1"/>
      <w:marLeft w:val="0"/>
      <w:marRight w:val="0"/>
      <w:marTop w:val="0"/>
      <w:marBottom w:val="0"/>
      <w:divBdr>
        <w:top w:val="none" w:sz="0" w:space="0" w:color="auto"/>
        <w:left w:val="none" w:sz="0" w:space="0" w:color="auto"/>
        <w:bottom w:val="none" w:sz="0" w:space="0" w:color="auto"/>
        <w:right w:val="none" w:sz="0" w:space="0" w:color="auto"/>
      </w:divBdr>
    </w:div>
    <w:div w:id="334186180">
      <w:bodyDiv w:val="1"/>
      <w:marLeft w:val="0"/>
      <w:marRight w:val="0"/>
      <w:marTop w:val="0"/>
      <w:marBottom w:val="0"/>
      <w:divBdr>
        <w:top w:val="none" w:sz="0" w:space="0" w:color="auto"/>
        <w:left w:val="none" w:sz="0" w:space="0" w:color="auto"/>
        <w:bottom w:val="none" w:sz="0" w:space="0" w:color="auto"/>
        <w:right w:val="none" w:sz="0" w:space="0" w:color="auto"/>
      </w:divBdr>
    </w:div>
    <w:div w:id="386757418">
      <w:bodyDiv w:val="1"/>
      <w:marLeft w:val="0"/>
      <w:marRight w:val="0"/>
      <w:marTop w:val="0"/>
      <w:marBottom w:val="0"/>
      <w:divBdr>
        <w:top w:val="none" w:sz="0" w:space="0" w:color="auto"/>
        <w:left w:val="none" w:sz="0" w:space="0" w:color="auto"/>
        <w:bottom w:val="none" w:sz="0" w:space="0" w:color="auto"/>
        <w:right w:val="none" w:sz="0" w:space="0" w:color="auto"/>
      </w:divBdr>
    </w:div>
    <w:div w:id="387536614">
      <w:bodyDiv w:val="1"/>
      <w:marLeft w:val="0"/>
      <w:marRight w:val="0"/>
      <w:marTop w:val="0"/>
      <w:marBottom w:val="0"/>
      <w:divBdr>
        <w:top w:val="none" w:sz="0" w:space="0" w:color="auto"/>
        <w:left w:val="none" w:sz="0" w:space="0" w:color="auto"/>
        <w:bottom w:val="none" w:sz="0" w:space="0" w:color="auto"/>
        <w:right w:val="none" w:sz="0" w:space="0" w:color="auto"/>
      </w:divBdr>
    </w:div>
    <w:div w:id="425618233">
      <w:bodyDiv w:val="1"/>
      <w:marLeft w:val="0"/>
      <w:marRight w:val="0"/>
      <w:marTop w:val="0"/>
      <w:marBottom w:val="0"/>
      <w:divBdr>
        <w:top w:val="none" w:sz="0" w:space="0" w:color="auto"/>
        <w:left w:val="none" w:sz="0" w:space="0" w:color="auto"/>
        <w:bottom w:val="none" w:sz="0" w:space="0" w:color="auto"/>
        <w:right w:val="none" w:sz="0" w:space="0" w:color="auto"/>
      </w:divBdr>
    </w:div>
    <w:div w:id="426271948">
      <w:bodyDiv w:val="1"/>
      <w:marLeft w:val="0"/>
      <w:marRight w:val="0"/>
      <w:marTop w:val="0"/>
      <w:marBottom w:val="0"/>
      <w:divBdr>
        <w:top w:val="none" w:sz="0" w:space="0" w:color="auto"/>
        <w:left w:val="none" w:sz="0" w:space="0" w:color="auto"/>
        <w:bottom w:val="none" w:sz="0" w:space="0" w:color="auto"/>
        <w:right w:val="none" w:sz="0" w:space="0" w:color="auto"/>
      </w:divBdr>
    </w:div>
    <w:div w:id="445662117">
      <w:bodyDiv w:val="1"/>
      <w:marLeft w:val="0"/>
      <w:marRight w:val="0"/>
      <w:marTop w:val="0"/>
      <w:marBottom w:val="0"/>
      <w:divBdr>
        <w:top w:val="none" w:sz="0" w:space="0" w:color="auto"/>
        <w:left w:val="none" w:sz="0" w:space="0" w:color="auto"/>
        <w:bottom w:val="none" w:sz="0" w:space="0" w:color="auto"/>
        <w:right w:val="none" w:sz="0" w:space="0" w:color="auto"/>
      </w:divBdr>
    </w:div>
    <w:div w:id="487981744">
      <w:bodyDiv w:val="1"/>
      <w:marLeft w:val="0"/>
      <w:marRight w:val="0"/>
      <w:marTop w:val="0"/>
      <w:marBottom w:val="0"/>
      <w:divBdr>
        <w:top w:val="none" w:sz="0" w:space="0" w:color="auto"/>
        <w:left w:val="none" w:sz="0" w:space="0" w:color="auto"/>
        <w:bottom w:val="none" w:sz="0" w:space="0" w:color="auto"/>
        <w:right w:val="none" w:sz="0" w:space="0" w:color="auto"/>
      </w:divBdr>
      <w:divsChild>
        <w:div w:id="1384595147">
          <w:marLeft w:val="806"/>
          <w:marRight w:val="0"/>
          <w:marTop w:val="280"/>
          <w:marBottom w:val="0"/>
          <w:divBdr>
            <w:top w:val="none" w:sz="0" w:space="0" w:color="auto"/>
            <w:left w:val="none" w:sz="0" w:space="0" w:color="auto"/>
            <w:bottom w:val="none" w:sz="0" w:space="0" w:color="auto"/>
            <w:right w:val="none" w:sz="0" w:space="0" w:color="auto"/>
          </w:divBdr>
        </w:div>
        <w:div w:id="267734678">
          <w:marLeft w:val="806"/>
          <w:marRight w:val="0"/>
          <w:marTop w:val="280"/>
          <w:marBottom w:val="0"/>
          <w:divBdr>
            <w:top w:val="none" w:sz="0" w:space="0" w:color="auto"/>
            <w:left w:val="none" w:sz="0" w:space="0" w:color="auto"/>
            <w:bottom w:val="none" w:sz="0" w:space="0" w:color="auto"/>
            <w:right w:val="none" w:sz="0" w:space="0" w:color="auto"/>
          </w:divBdr>
        </w:div>
        <w:div w:id="2031879012">
          <w:marLeft w:val="806"/>
          <w:marRight w:val="0"/>
          <w:marTop w:val="280"/>
          <w:marBottom w:val="0"/>
          <w:divBdr>
            <w:top w:val="none" w:sz="0" w:space="0" w:color="auto"/>
            <w:left w:val="none" w:sz="0" w:space="0" w:color="auto"/>
            <w:bottom w:val="none" w:sz="0" w:space="0" w:color="auto"/>
            <w:right w:val="none" w:sz="0" w:space="0" w:color="auto"/>
          </w:divBdr>
        </w:div>
      </w:divsChild>
    </w:div>
    <w:div w:id="544417153">
      <w:bodyDiv w:val="1"/>
      <w:marLeft w:val="0"/>
      <w:marRight w:val="0"/>
      <w:marTop w:val="0"/>
      <w:marBottom w:val="0"/>
      <w:divBdr>
        <w:top w:val="none" w:sz="0" w:space="0" w:color="auto"/>
        <w:left w:val="none" w:sz="0" w:space="0" w:color="auto"/>
        <w:bottom w:val="none" w:sz="0" w:space="0" w:color="auto"/>
        <w:right w:val="none" w:sz="0" w:space="0" w:color="auto"/>
      </w:divBdr>
    </w:div>
    <w:div w:id="552086115">
      <w:bodyDiv w:val="1"/>
      <w:marLeft w:val="0"/>
      <w:marRight w:val="0"/>
      <w:marTop w:val="0"/>
      <w:marBottom w:val="0"/>
      <w:divBdr>
        <w:top w:val="none" w:sz="0" w:space="0" w:color="auto"/>
        <w:left w:val="none" w:sz="0" w:space="0" w:color="auto"/>
        <w:bottom w:val="none" w:sz="0" w:space="0" w:color="auto"/>
        <w:right w:val="none" w:sz="0" w:space="0" w:color="auto"/>
      </w:divBdr>
    </w:div>
    <w:div w:id="596721015">
      <w:bodyDiv w:val="1"/>
      <w:marLeft w:val="0"/>
      <w:marRight w:val="0"/>
      <w:marTop w:val="0"/>
      <w:marBottom w:val="0"/>
      <w:divBdr>
        <w:top w:val="none" w:sz="0" w:space="0" w:color="auto"/>
        <w:left w:val="none" w:sz="0" w:space="0" w:color="auto"/>
        <w:bottom w:val="none" w:sz="0" w:space="0" w:color="auto"/>
        <w:right w:val="none" w:sz="0" w:space="0" w:color="auto"/>
      </w:divBdr>
    </w:div>
    <w:div w:id="637534444">
      <w:bodyDiv w:val="1"/>
      <w:marLeft w:val="0"/>
      <w:marRight w:val="0"/>
      <w:marTop w:val="0"/>
      <w:marBottom w:val="0"/>
      <w:divBdr>
        <w:top w:val="none" w:sz="0" w:space="0" w:color="auto"/>
        <w:left w:val="none" w:sz="0" w:space="0" w:color="auto"/>
        <w:bottom w:val="none" w:sz="0" w:space="0" w:color="auto"/>
        <w:right w:val="none" w:sz="0" w:space="0" w:color="auto"/>
      </w:divBdr>
    </w:div>
    <w:div w:id="684399797">
      <w:bodyDiv w:val="1"/>
      <w:marLeft w:val="0"/>
      <w:marRight w:val="0"/>
      <w:marTop w:val="0"/>
      <w:marBottom w:val="0"/>
      <w:divBdr>
        <w:top w:val="none" w:sz="0" w:space="0" w:color="auto"/>
        <w:left w:val="none" w:sz="0" w:space="0" w:color="auto"/>
        <w:bottom w:val="none" w:sz="0" w:space="0" w:color="auto"/>
        <w:right w:val="none" w:sz="0" w:space="0" w:color="auto"/>
      </w:divBdr>
      <w:divsChild>
        <w:div w:id="529531044">
          <w:marLeft w:val="547"/>
          <w:marRight w:val="0"/>
          <w:marTop w:val="0"/>
          <w:marBottom w:val="0"/>
          <w:divBdr>
            <w:top w:val="none" w:sz="0" w:space="0" w:color="auto"/>
            <w:left w:val="none" w:sz="0" w:space="0" w:color="auto"/>
            <w:bottom w:val="none" w:sz="0" w:space="0" w:color="auto"/>
            <w:right w:val="none" w:sz="0" w:space="0" w:color="auto"/>
          </w:divBdr>
        </w:div>
      </w:divsChild>
    </w:div>
    <w:div w:id="692809226">
      <w:bodyDiv w:val="1"/>
      <w:marLeft w:val="0"/>
      <w:marRight w:val="0"/>
      <w:marTop w:val="0"/>
      <w:marBottom w:val="0"/>
      <w:divBdr>
        <w:top w:val="none" w:sz="0" w:space="0" w:color="auto"/>
        <w:left w:val="none" w:sz="0" w:space="0" w:color="auto"/>
        <w:bottom w:val="none" w:sz="0" w:space="0" w:color="auto"/>
        <w:right w:val="none" w:sz="0" w:space="0" w:color="auto"/>
      </w:divBdr>
    </w:div>
    <w:div w:id="749274201">
      <w:bodyDiv w:val="1"/>
      <w:marLeft w:val="0"/>
      <w:marRight w:val="0"/>
      <w:marTop w:val="0"/>
      <w:marBottom w:val="0"/>
      <w:divBdr>
        <w:top w:val="none" w:sz="0" w:space="0" w:color="auto"/>
        <w:left w:val="none" w:sz="0" w:space="0" w:color="auto"/>
        <w:bottom w:val="none" w:sz="0" w:space="0" w:color="auto"/>
        <w:right w:val="none" w:sz="0" w:space="0" w:color="auto"/>
      </w:divBdr>
      <w:divsChild>
        <w:div w:id="1992830539">
          <w:marLeft w:val="720"/>
          <w:marRight w:val="0"/>
          <w:marTop w:val="280"/>
          <w:marBottom w:val="120"/>
          <w:divBdr>
            <w:top w:val="none" w:sz="0" w:space="0" w:color="auto"/>
            <w:left w:val="none" w:sz="0" w:space="0" w:color="auto"/>
            <w:bottom w:val="none" w:sz="0" w:space="0" w:color="auto"/>
            <w:right w:val="none" w:sz="0" w:space="0" w:color="auto"/>
          </w:divBdr>
        </w:div>
        <w:div w:id="2042395073">
          <w:marLeft w:val="720"/>
          <w:marRight w:val="0"/>
          <w:marTop w:val="280"/>
          <w:marBottom w:val="120"/>
          <w:divBdr>
            <w:top w:val="none" w:sz="0" w:space="0" w:color="auto"/>
            <w:left w:val="none" w:sz="0" w:space="0" w:color="auto"/>
            <w:bottom w:val="none" w:sz="0" w:space="0" w:color="auto"/>
            <w:right w:val="none" w:sz="0" w:space="0" w:color="auto"/>
          </w:divBdr>
        </w:div>
        <w:div w:id="89744893">
          <w:marLeft w:val="720"/>
          <w:marRight w:val="0"/>
          <w:marTop w:val="280"/>
          <w:marBottom w:val="120"/>
          <w:divBdr>
            <w:top w:val="none" w:sz="0" w:space="0" w:color="auto"/>
            <w:left w:val="none" w:sz="0" w:space="0" w:color="auto"/>
            <w:bottom w:val="none" w:sz="0" w:space="0" w:color="auto"/>
            <w:right w:val="none" w:sz="0" w:space="0" w:color="auto"/>
          </w:divBdr>
        </w:div>
        <w:div w:id="1353337291">
          <w:marLeft w:val="720"/>
          <w:marRight w:val="0"/>
          <w:marTop w:val="280"/>
          <w:marBottom w:val="120"/>
          <w:divBdr>
            <w:top w:val="none" w:sz="0" w:space="0" w:color="auto"/>
            <w:left w:val="none" w:sz="0" w:space="0" w:color="auto"/>
            <w:bottom w:val="none" w:sz="0" w:space="0" w:color="auto"/>
            <w:right w:val="none" w:sz="0" w:space="0" w:color="auto"/>
          </w:divBdr>
        </w:div>
        <w:div w:id="2132935879">
          <w:marLeft w:val="720"/>
          <w:marRight w:val="0"/>
          <w:marTop w:val="280"/>
          <w:marBottom w:val="120"/>
          <w:divBdr>
            <w:top w:val="none" w:sz="0" w:space="0" w:color="auto"/>
            <w:left w:val="none" w:sz="0" w:space="0" w:color="auto"/>
            <w:bottom w:val="none" w:sz="0" w:space="0" w:color="auto"/>
            <w:right w:val="none" w:sz="0" w:space="0" w:color="auto"/>
          </w:divBdr>
        </w:div>
        <w:div w:id="1361736433">
          <w:marLeft w:val="720"/>
          <w:marRight w:val="0"/>
          <w:marTop w:val="280"/>
          <w:marBottom w:val="120"/>
          <w:divBdr>
            <w:top w:val="none" w:sz="0" w:space="0" w:color="auto"/>
            <w:left w:val="none" w:sz="0" w:space="0" w:color="auto"/>
            <w:bottom w:val="none" w:sz="0" w:space="0" w:color="auto"/>
            <w:right w:val="none" w:sz="0" w:space="0" w:color="auto"/>
          </w:divBdr>
        </w:div>
      </w:divsChild>
    </w:div>
    <w:div w:id="760102954">
      <w:bodyDiv w:val="1"/>
      <w:marLeft w:val="0"/>
      <w:marRight w:val="0"/>
      <w:marTop w:val="0"/>
      <w:marBottom w:val="0"/>
      <w:divBdr>
        <w:top w:val="none" w:sz="0" w:space="0" w:color="auto"/>
        <w:left w:val="none" w:sz="0" w:space="0" w:color="auto"/>
        <w:bottom w:val="none" w:sz="0" w:space="0" w:color="auto"/>
        <w:right w:val="none" w:sz="0" w:space="0" w:color="auto"/>
      </w:divBdr>
    </w:div>
    <w:div w:id="764611207">
      <w:bodyDiv w:val="1"/>
      <w:marLeft w:val="0"/>
      <w:marRight w:val="0"/>
      <w:marTop w:val="0"/>
      <w:marBottom w:val="0"/>
      <w:divBdr>
        <w:top w:val="none" w:sz="0" w:space="0" w:color="auto"/>
        <w:left w:val="none" w:sz="0" w:space="0" w:color="auto"/>
        <w:bottom w:val="none" w:sz="0" w:space="0" w:color="auto"/>
        <w:right w:val="none" w:sz="0" w:space="0" w:color="auto"/>
      </w:divBdr>
      <w:divsChild>
        <w:div w:id="1284271895">
          <w:marLeft w:val="576"/>
          <w:marRight w:val="0"/>
          <w:marTop w:val="0"/>
          <w:marBottom w:val="0"/>
          <w:divBdr>
            <w:top w:val="none" w:sz="0" w:space="0" w:color="auto"/>
            <w:left w:val="none" w:sz="0" w:space="0" w:color="auto"/>
            <w:bottom w:val="none" w:sz="0" w:space="0" w:color="auto"/>
            <w:right w:val="none" w:sz="0" w:space="0" w:color="auto"/>
          </w:divBdr>
        </w:div>
        <w:div w:id="1973050107">
          <w:marLeft w:val="576"/>
          <w:marRight w:val="0"/>
          <w:marTop w:val="0"/>
          <w:marBottom w:val="0"/>
          <w:divBdr>
            <w:top w:val="none" w:sz="0" w:space="0" w:color="auto"/>
            <w:left w:val="none" w:sz="0" w:space="0" w:color="auto"/>
            <w:bottom w:val="none" w:sz="0" w:space="0" w:color="auto"/>
            <w:right w:val="none" w:sz="0" w:space="0" w:color="auto"/>
          </w:divBdr>
        </w:div>
        <w:div w:id="1816989137">
          <w:marLeft w:val="576"/>
          <w:marRight w:val="0"/>
          <w:marTop w:val="0"/>
          <w:marBottom w:val="0"/>
          <w:divBdr>
            <w:top w:val="none" w:sz="0" w:space="0" w:color="auto"/>
            <w:left w:val="none" w:sz="0" w:space="0" w:color="auto"/>
            <w:bottom w:val="none" w:sz="0" w:space="0" w:color="auto"/>
            <w:right w:val="none" w:sz="0" w:space="0" w:color="auto"/>
          </w:divBdr>
        </w:div>
        <w:div w:id="344988419">
          <w:marLeft w:val="576"/>
          <w:marRight w:val="0"/>
          <w:marTop w:val="0"/>
          <w:marBottom w:val="0"/>
          <w:divBdr>
            <w:top w:val="none" w:sz="0" w:space="0" w:color="auto"/>
            <w:left w:val="none" w:sz="0" w:space="0" w:color="auto"/>
            <w:bottom w:val="none" w:sz="0" w:space="0" w:color="auto"/>
            <w:right w:val="none" w:sz="0" w:space="0" w:color="auto"/>
          </w:divBdr>
        </w:div>
        <w:div w:id="1444303662">
          <w:marLeft w:val="576"/>
          <w:marRight w:val="0"/>
          <w:marTop w:val="0"/>
          <w:marBottom w:val="0"/>
          <w:divBdr>
            <w:top w:val="none" w:sz="0" w:space="0" w:color="auto"/>
            <w:left w:val="none" w:sz="0" w:space="0" w:color="auto"/>
            <w:bottom w:val="none" w:sz="0" w:space="0" w:color="auto"/>
            <w:right w:val="none" w:sz="0" w:space="0" w:color="auto"/>
          </w:divBdr>
        </w:div>
        <w:div w:id="608243210">
          <w:marLeft w:val="576"/>
          <w:marRight w:val="0"/>
          <w:marTop w:val="0"/>
          <w:marBottom w:val="0"/>
          <w:divBdr>
            <w:top w:val="none" w:sz="0" w:space="0" w:color="auto"/>
            <w:left w:val="none" w:sz="0" w:space="0" w:color="auto"/>
            <w:bottom w:val="none" w:sz="0" w:space="0" w:color="auto"/>
            <w:right w:val="none" w:sz="0" w:space="0" w:color="auto"/>
          </w:divBdr>
        </w:div>
        <w:div w:id="302124331">
          <w:marLeft w:val="576"/>
          <w:marRight w:val="0"/>
          <w:marTop w:val="0"/>
          <w:marBottom w:val="0"/>
          <w:divBdr>
            <w:top w:val="none" w:sz="0" w:space="0" w:color="auto"/>
            <w:left w:val="none" w:sz="0" w:space="0" w:color="auto"/>
            <w:bottom w:val="none" w:sz="0" w:space="0" w:color="auto"/>
            <w:right w:val="none" w:sz="0" w:space="0" w:color="auto"/>
          </w:divBdr>
        </w:div>
      </w:divsChild>
    </w:div>
    <w:div w:id="811293977">
      <w:bodyDiv w:val="1"/>
      <w:marLeft w:val="0"/>
      <w:marRight w:val="0"/>
      <w:marTop w:val="0"/>
      <w:marBottom w:val="0"/>
      <w:divBdr>
        <w:top w:val="none" w:sz="0" w:space="0" w:color="auto"/>
        <w:left w:val="none" w:sz="0" w:space="0" w:color="auto"/>
        <w:bottom w:val="none" w:sz="0" w:space="0" w:color="auto"/>
        <w:right w:val="none" w:sz="0" w:space="0" w:color="auto"/>
      </w:divBdr>
    </w:div>
    <w:div w:id="845822977">
      <w:bodyDiv w:val="1"/>
      <w:marLeft w:val="0"/>
      <w:marRight w:val="0"/>
      <w:marTop w:val="0"/>
      <w:marBottom w:val="0"/>
      <w:divBdr>
        <w:top w:val="none" w:sz="0" w:space="0" w:color="auto"/>
        <w:left w:val="none" w:sz="0" w:space="0" w:color="auto"/>
        <w:bottom w:val="none" w:sz="0" w:space="0" w:color="auto"/>
        <w:right w:val="none" w:sz="0" w:space="0" w:color="auto"/>
      </w:divBdr>
      <w:divsChild>
        <w:div w:id="1913202386">
          <w:marLeft w:val="835"/>
          <w:marRight w:val="0"/>
          <w:marTop w:val="280"/>
          <w:marBottom w:val="0"/>
          <w:divBdr>
            <w:top w:val="none" w:sz="0" w:space="0" w:color="auto"/>
            <w:left w:val="none" w:sz="0" w:space="0" w:color="auto"/>
            <w:bottom w:val="none" w:sz="0" w:space="0" w:color="auto"/>
            <w:right w:val="none" w:sz="0" w:space="0" w:color="auto"/>
          </w:divBdr>
        </w:div>
        <w:div w:id="1513836060">
          <w:marLeft w:val="835"/>
          <w:marRight w:val="0"/>
          <w:marTop w:val="280"/>
          <w:marBottom w:val="0"/>
          <w:divBdr>
            <w:top w:val="none" w:sz="0" w:space="0" w:color="auto"/>
            <w:left w:val="none" w:sz="0" w:space="0" w:color="auto"/>
            <w:bottom w:val="none" w:sz="0" w:space="0" w:color="auto"/>
            <w:right w:val="none" w:sz="0" w:space="0" w:color="auto"/>
          </w:divBdr>
        </w:div>
        <w:div w:id="945885833">
          <w:marLeft w:val="835"/>
          <w:marRight w:val="0"/>
          <w:marTop w:val="280"/>
          <w:marBottom w:val="0"/>
          <w:divBdr>
            <w:top w:val="none" w:sz="0" w:space="0" w:color="auto"/>
            <w:left w:val="none" w:sz="0" w:space="0" w:color="auto"/>
            <w:bottom w:val="none" w:sz="0" w:space="0" w:color="auto"/>
            <w:right w:val="none" w:sz="0" w:space="0" w:color="auto"/>
          </w:divBdr>
        </w:div>
        <w:div w:id="669143271">
          <w:marLeft w:val="835"/>
          <w:marRight w:val="0"/>
          <w:marTop w:val="280"/>
          <w:marBottom w:val="0"/>
          <w:divBdr>
            <w:top w:val="none" w:sz="0" w:space="0" w:color="auto"/>
            <w:left w:val="none" w:sz="0" w:space="0" w:color="auto"/>
            <w:bottom w:val="none" w:sz="0" w:space="0" w:color="auto"/>
            <w:right w:val="none" w:sz="0" w:space="0" w:color="auto"/>
          </w:divBdr>
        </w:div>
        <w:div w:id="1389955130">
          <w:marLeft w:val="835"/>
          <w:marRight w:val="0"/>
          <w:marTop w:val="280"/>
          <w:marBottom w:val="0"/>
          <w:divBdr>
            <w:top w:val="none" w:sz="0" w:space="0" w:color="auto"/>
            <w:left w:val="none" w:sz="0" w:space="0" w:color="auto"/>
            <w:bottom w:val="none" w:sz="0" w:space="0" w:color="auto"/>
            <w:right w:val="none" w:sz="0" w:space="0" w:color="auto"/>
          </w:divBdr>
        </w:div>
      </w:divsChild>
    </w:div>
    <w:div w:id="864976877">
      <w:bodyDiv w:val="1"/>
      <w:marLeft w:val="0"/>
      <w:marRight w:val="0"/>
      <w:marTop w:val="0"/>
      <w:marBottom w:val="0"/>
      <w:divBdr>
        <w:top w:val="none" w:sz="0" w:space="0" w:color="auto"/>
        <w:left w:val="none" w:sz="0" w:space="0" w:color="auto"/>
        <w:bottom w:val="none" w:sz="0" w:space="0" w:color="auto"/>
        <w:right w:val="none" w:sz="0" w:space="0" w:color="auto"/>
      </w:divBdr>
    </w:div>
    <w:div w:id="869681093">
      <w:bodyDiv w:val="1"/>
      <w:marLeft w:val="0"/>
      <w:marRight w:val="0"/>
      <w:marTop w:val="0"/>
      <w:marBottom w:val="0"/>
      <w:divBdr>
        <w:top w:val="none" w:sz="0" w:space="0" w:color="auto"/>
        <w:left w:val="none" w:sz="0" w:space="0" w:color="auto"/>
        <w:bottom w:val="none" w:sz="0" w:space="0" w:color="auto"/>
        <w:right w:val="none" w:sz="0" w:space="0" w:color="auto"/>
      </w:divBdr>
      <w:divsChild>
        <w:div w:id="425883601">
          <w:marLeft w:val="806"/>
          <w:marRight w:val="0"/>
          <w:marTop w:val="280"/>
          <w:marBottom w:val="0"/>
          <w:divBdr>
            <w:top w:val="none" w:sz="0" w:space="0" w:color="auto"/>
            <w:left w:val="none" w:sz="0" w:space="0" w:color="auto"/>
            <w:bottom w:val="none" w:sz="0" w:space="0" w:color="auto"/>
            <w:right w:val="none" w:sz="0" w:space="0" w:color="auto"/>
          </w:divBdr>
        </w:div>
        <w:div w:id="958073416">
          <w:marLeft w:val="806"/>
          <w:marRight w:val="0"/>
          <w:marTop w:val="280"/>
          <w:marBottom w:val="0"/>
          <w:divBdr>
            <w:top w:val="none" w:sz="0" w:space="0" w:color="auto"/>
            <w:left w:val="none" w:sz="0" w:space="0" w:color="auto"/>
            <w:bottom w:val="none" w:sz="0" w:space="0" w:color="auto"/>
            <w:right w:val="none" w:sz="0" w:space="0" w:color="auto"/>
          </w:divBdr>
        </w:div>
        <w:div w:id="1969166662">
          <w:marLeft w:val="806"/>
          <w:marRight w:val="0"/>
          <w:marTop w:val="280"/>
          <w:marBottom w:val="0"/>
          <w:divBdr>
            <w:top w:val="none" w:sz="0" w:space="0" w:color="auto"/>
            <w:left w:val="none" w:sz="0" w:space="0" w:color="auto"/>
            <w:bottom w:val="none" w:sz="0" w:space="0" w:color="auto"/>
            <w:right w:val="none" w:sz="0" w:space="0" w:color="auto"/>
          </w:divBdr>
        </w:div>
        <w:div w:id="261768020">
          <w:marLeft w:val="806"/>
          <w:marRight w:val="0"/>
          <w:marTop w:val="280"/>
          <w:marBottom w:val="0"/>
          <w:divBdr>
            <w:top w:val="none" w:sz="0" w:space="0" w:color="auto"/>
            <w:left w:val="none" w:sz="0" w:space="0" w:color="auto"/>
            <w:bottom w:val="none" w:sz="0" w:space="0" w:color="auto"/>
            <w:right w:val="none" w:sz="0" w:space="0" w:color="auto"/>
          </w:divBdr>
        </w:div>
        <w:div w:id="466360113">
          <w:marLeft w:val="806"/>
          <w:marRight w:val="0"/>
          <w:marTop w:val="280"/>
          <w:marBottom w:val="0"/>
          <w:divBdr>
            <w:top w:val="none" w:sz="0" w:space="0" w:color="auto"/>
            <w:left w:val="none" w:sz="0" w:space="0" w:color="auto"/>
            <w:bottom w:val="none" w:sz="0" w:space="0" w:color="auto"/>
            <w:right w:val="none" w:sz="0" w:space="0" w:color="auto"/>
          </w:divBdr>
        </w:div>
      </w:divsChild>
    </w:div>
    <w:div w:id="878856631">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06233401">
      <w:bodyDiv w:val="1"/>
      <w:marLeft w:val="0"/>
      <w:marRight w:val="0"/>
      <w:marTop w:val="0"/>
      <w:marBottom w:val="0"/>
      <w:divBdr>
        <w:top w:val="none" w:sz="0" w:space="0" w:color="auto"/>
        <w:left w:val="none" w:sz="0" w:space="0" w:color="auto"/>
        <w:bottom w:val="none" w:sz="0" w:space="0" w:color="auto"/>
        <w:right w:val="none" w:sz="0" w:space="0" w:color="auto"/>
      </w:divBdr>
    </w:div>
    <w:div w:id="929389648">
      <w:bodyDiv w:val="1"/>
      <w:marLeft w:val="0"/>
      <w:marRight w:val="0"/>
      <w:marTop w:val="0"/>
      <w:marBottom w:val="0"/>
      <w:divBdr>
        <w:top w:val="none" w:sz="0" w:space="0" w:color="auto"/>
        <w:left w:val="none" w:sz="0" w:space="0" w:color="auto"/>
        <w:bottom w:val="none" w:sz="0" w:space="0" w:color="auto"/>
        <w:right w:val="none" w:sz="0" w:space="0" w:color="auto"/>
      </w:divBdr>
    </w:div>
    <w:div w:id="966081571">
      <w:bodyDiv w:val="1"/>
      <w:marLeft w:val="0"/>
      <w:marRight w:val="0"/>
      <w:marTop w:val="0"/>
      <w:marBottom w:val="0"/>
      <w:divBdr>
        <w:top w:val="none" w:sz="0" w:space="0" w:color="auto"/>
        <w:left w:val="none" w:sz="0" w:space="0" w:color="auto"/>
        <w:bottom w:val="none" w:sz="0" w:space="0" w:color="auto"/>
        <w:right w:val="none" w:sz="0" w:space="0" w:color="auto"/>
      </w:divBdr>
    </w:div>
    <w:div w:id="966200981">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87770756">
      <w:bodyDiv w:val="1"/>
      <w:marLeft w:val="0"/>
      <w:marRight w:val="0"/>
      <w:marTop w:val="0"/>
      <w:marBottom w:val="0"/>
      <w:divBdr>
        <w:top w:val="none" w:sz="0" w:space="0" w:color="auto"/>
        <w:left w:val="none" w:sz="0" w:space="0" w:color="auto"/>
        <w:bottom w:val="none" w:sz="0" w:space="0" w:color="auto"/>
        <w:right w:val="none" w:sz="0" w:space="0" w:color="auto"/>
      </w:divBdr>
    </w:div>
    <w:div w:id="1098872892">
      <w:bodyDiv w:val="1"/>
      <w:marLeft w:val="0"/>
      <w:marRight w:val="0"/>
      <w:marTop w:val="0"/>
      <w:marBottom w:val="0"/>
      <w:divBdr>
        <w:top w:val="none" w:sz="0" w:space="0" w:color="auto"/>
        <w:left w:val="none" w:sz="0" w:space="0" w:color="auto"/>
        <w:bottom w:val="none" w:sz="0" w:space="0" w:color="auto"/>
        <w:right w:val="none" w:sz="0" w:space="0" w:color="auto"/>
      </w:divBdr>
    </w:div>
    <w:div w:id="1105885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9">
          <w:marLeft w:val="806"/>
          <w:marRight w:val="0"/>
          <w:marTop w:val="280"/>
          <w:marBottom w:val="0"/>
          <w:divBdr>
            <w:top w:val="none" w:sz="0" w:space="0" w:color="auto"/>
            <w:left w:val="none" w:sz="0" w:space="0" w:color="auto"/>
            <w:bottom w:val="none" w:sz="0" w:space="0" w:color="auto"/>
            <w:right w:val="none" w:sz="0" w:space="0" w:color="auto"/>
          </w:divBdr>
        </w:div>
        <w:div w:id="931086521">
          <w:marLeft w:val="806"/>
          <w:marRight w:val="0"/>
          <w:marTop w:val="280"/>
          <w:marBottom w:val="0"/>
          <w:divBdr>
            <w:top w:val="none" w:sz="0" w:space="0" w:color="auto"/>
            <w:left w:val="none" w:sz="0" w:space="0" w:color="auto"/>
            <w:bottom w:val="none" w:sz="0" w:space="0" w:color="auto"/>
            <w:right w:val="none" w:sz="0" w:space="0" w:color="auto"/>
          </w:divBdr>
        </w:div>
        <w:div w:id="219831401">
          <w:marLeft w:val="806"/>
          <w:marRight w:val="0"/>
          <w:marTop w:val="280"/>
          <w:marBottom w:val="0"/>
          <w:divBdr>
            <w:top w:val="none" w:sz="0" w:space="0" w:color="auto"/>
            <w:left w:val="none" w:sz="0" w:space="0" w:color="auto"/>
            <w:bottom w:val="none" w:sz="0" w:space="0" w:color="auto"/>
            <w:right w:val="none" w:sz="0" w:space="0" w:color="auto"/>
          </w:divBdr>
        </w:div>
        <w:div w:id="1249919516">
          <w:marLeft w:val="806"/>
          <w:marRight w:val="0"/>
          <w:marTop w:val="280"/>
          <w:marBottom w:val="0"/>
          <w:divBdr>
            <w:top w:val="none" w:sz="0" w:space="0" w:color="auto"/>
            <w:left w:val="none" w:sz="0" w:space="0" w:color="auto"/>
            <w:bottom w:val="none" w:sz="0" w:space="0" w:color="auto"/>
            <w:right w:val="none" w:sz="0" w:space="0" w:color="auto"/>
          </w:divBdr>
        </w:div>
      </w:divsChild>
    </w:div>
    <w:div w:id="1161433722">
      <w:bodyDiv w:val="1"/>
      <w:marLeft w:val="0"/>
      <w:marRight w:val="0"/>
      <w:marTop w:val="0"/>
      <w:marBottom w:val="0"/>
      <w:divBdr>
        <w:top w:val="none" w:sz="0" w:space="0" w:color="auto"/>
        <w:left w:val="none" w:sz="0" w:space="0" w:color="auto"/>
        <w:bottom w:val="none" w:sz="0" w:space="0" w:color="auto"/>
        <w:right w:val="none" w:sz="0" w:space="0" w:color="auto"/>
      </w:divBdr>
    </w:div>
    <w:div w:id="1165897732">
      <w:bodyDiv w:val="1"/>
      <w:marLeft w:val="0"/>
      <w:marRight w:val="0"/>
      <w:marTop w:val="0"/>
      <w:marBottom w:val="0"/>
      <w:divBdr>
        <w:top w:val="none" w:sz="0" w:space="0" w:color="auto"/>
        <w:left w:val="none" w:sz="0" w:space="0" w:color="auto"/>
        <w:bottom w:val="none" w:sz="0" w:space="0" w:color="auto"/>
        <w:right w:val="none" w:sz="0" w:space="0" w:color="auto"/>
      </w:divBdr>
    </w:div>
    <w:div w:id="1174371158">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25877">
      <w:bodyDiv w:val="1"/>
      <w:marLeft w:val="0"/>
      <w:marRight w:val="0"/>
      <w:marTop w:val="0"/>
      <w:marBottom w:val="0"/>
      <w:divBdr>
        <w:top w:val="none" w:sz="0" w:space="0" w:color="auto"/>
        <w:left w:val="none" w:sz="0" w:space="0" w:color="auto"/>
        <w:bottom w:val="none" w:sz="0" w:space="0" w:color="auto"/>
        <w:right w:val="none" w:sz="0" w:space="0" w:color="auto"/>
      </w:divBdr>
      <w:divsChild>
        <w:div w:id="1865746896">
          <w:marLeft w:val="576"/>
          <w:marRight w:val="0"/>
          <w:marTop w:val="0"/>
          <w:marBottom w:val="0"/>
          <w:divBdr>
            <w:top w:val="none" w:sz="0" w:space="0" w:color="auto"/>
            <w:left w:val="none" w:sz="0" w:space="0" w:color="auto"/>
            <w:bottom w:val="none" w:sz="0" w:space="0" w:color="auto"/>
            <w:right w:val="none" w:sz="0" w:space="0" w:color="auto"/>
          </w:divBdr>
        </w:div>
        <w:div w:id="52319729">
          <w:marLeft w:val="576"/>
          <w:marRight w:val="0"/>
          <w:marTop w:val="0"/>
          <w:marBottom w:val="0"/>
          <w:divBdr>
            <w:top w:val="none" w:sz="0" w:space="0" w:color="auto"/>
            <w:left w:val="none" w:sz="0" w:space="0" w:color="auto"/>
            <w:bottom w:val="none" w:sz="0" w:space="0" w:color="auto"/>
            <w:right w:val="none" w:sz="0" w:space="0" w:color="auto"/>
          </w:divBdr>
        </w:div>
        <w:div w:id="261182168">
          <w:marLeft w:val="576"/>
          <w:marRight w:val="0"/>
          <w:marTop w:val="0"/>
          <w:marBottom w:val="0"/>
          <w:divBdr>
            <w:top w:val="none" w:sz="0" w:space="0" w:color="auto"/>
            <w:left w:val="none" w:sz="0" w:space="0" w:color="auto"/>
            <w:bottom w:val="none" w:sz="0" w:space="0" w:color="auto"/>
            <w:right w:val="none" w:sz="0" w:space="0" w:color="auto"/>
          </w:divBdr>
        </w:div>
        <w:div w:id="1023021277">
          <w:marLeft w:val="576"/>
          <w:marRight w:val="0"/>
          <w:marTop w:val="0"/>
          <w:marBottom w:val="0"/>
          <w:divBdr>
            <w:top w:val="none" w:sz="0" w:space="0" w:color="auto"/>
            <w:left w:val="none" w:sz="0" w:space="0" w:color="auto"/>
            <w:bottom w:val="none" w:sz="0" w:space="0" w:color="auto"/>
            <w:right w:val="none" w:sz="0" w:space="0" w:color="auto"/>
          </w:divBdr>
        </w:div>
        <w:div w:id="2134055240">
          <w:marLeft w:val="576"/>
          <w:marRight w:val="0"/>
          <w:marTop w:val="0"/>
          <w:marBottom w:val="0"/>
          <w:divBdr>
            <w:top w:val="none" w:sz="0" w:space="0" w:color="auto"/>
            <w:left w:val="none" w:sz="0" w:space="0" w:color="auto"/>
            <w:bottom w:val="none" w:sz="0" w:space="0" w:color="auto"/>
            <w:right w:val="none" w:sz="0" w:space="0" w:color="auto"/>
          </w:divBdr>
        </w:div>
        <w:div w:id="1557666085">
          <w:marLeft w:val="576"/>
          <w:marRight w:val="0"/>
          <w:marTop w:val="0"/>
          <w:marBottom w:val="0"/>
          <w:divBdr>
            <w:top w:val="none" w:sz="0" w:space="0" w:color="auto"/>
            <w:left w:val="none" w:sz="0" w:space="0" w:color="auto"/>
            <w:bottom w:val="none" w:sz="0" w:space="0" w:color="auto"/>
            <w:right w:val="none" w:sz="0" w:space="0" w:color="auto"/>
          </w:divBdr>
        </w:div>
        <w:div w:id="577902669">
          <w:marLeft w:val="576"/>
          <w:marRight w:val="0"/>
          <w:marTop w:val="0"/>
          <w:marBottom w:val="0"/>
          <w:divBdr>
            <w:top w:val="none" w:sz="0" w:space="0" w:color="auto"/>
            <w:left w:val="none" w:sz="0" w:space="0" w:color="auto"/>
            <w:bottom w:val="none" w:sz="0" w:space="0" w:color="auto"/>
            <w:right w:val="none" w:sz="0" w:space="0" w:color="auto"/>
          </w:divBdr>
        </w:div>
      </w:divsChild>
    </w:div>
    <w:div w:id="1307659152">
      <w:bodyDiv w:val="1"/>
      <w:marLeft w:val="0"/>
      <w:marRight w:val="0"/>
      <w:marTop w:val="0"/>
      <w:marBottom w:val="0"/>
      <w:divBdr>
        <w:top w:val="none" w:sz="0" w:space="0" w:color="auto"/>
        <w:left w:val="none" w:sz="0" w:space="0" w:color="auto"/>
        <w:bottom w:val="none" w:sz="0" w:space="0" w:color="auto"/>
        <w:right w:val="none" w:sz="0" w:space="0" w:color="auto"/>
      </w:divBdr>
      <w:divsChild>
        <w:div w:id="965358005">
          <w:marLeft w:val="806"/>
          <w:marRight w:val="0"/>
          <w:marTop w:val="280"/>
          <w:marBottom w:val="0"/>
          <w:divBdr>
            <w:top w:val="none" w:sz="0" w:space="0" w:color="auto"/>
            <w:left w:val="none" w:sz="0" w:space="0" w:color="auto"/>
            <w:bottom w:val="none" w:sz="0" w:space="0" w:color="auto"/>
            <w:right w:val="none" w:sz="0" w:space="0" w:color="auto"/>
          </w:divBdr>
        </w:div>
        <w:div w:id="355885645">
          <w:marLeft w:val="806"/>
          <w:marRight w:val="0"/>
          <w:marTop w:val="280"/>
          <w:marBottom w:val="0"/>
          <w:divBdr>
            <w:top w:val="none" w:sz="0" w:space="0" w:color="auto"/>
            <w:left w:val="none" w:sz="0" w:space="0" w:color="auto"/>
            <w:bottom w:val="none" w:sz="0" w:space="0" w:color="auto"/>
            <w:right w:val="none" w:sz="0" w:space="0" w:color="auto"/>
          </w:divBdr>
        </w:div>
        <w:div w:id="1194802579">
          <w:marLeft w:val="806"/>
          <w:marRight w:val="0"/>
          <w:marTop w:val="280"/>
          <w:marBottom w:val="0"/>
          <w:divBdr>
            <w:top w:val="none" w:sz="0" w:space="0" w:color="auto"/>
            <w:left w:val="none" w:sz="0" w:space="0" w:color="auto"/>
            <w:bottom w:val="none" w:sz="0" w:space="0" w:color="auto"/>
            <w:right w:val="none" w:sz="0" w:space="0" w:color="auto"/>
          </w:divBdr>
        </w:div>
        <w:div w:id="1057700995">
          <w:marLeft w:val="806"/>
          <w:marRight w:val="0"/>
          <w:marTop w:val="280"/>
          <w:marBottom w:val="0"/>
          <w:divBdr>
            <w:top w:val="none" w:sz="0" w:space="0" w:color="auto"/>
            <w:left w:val="none" w:sz="0" w:space="0" w:color="auto"/>
            <w:bottom w:val="none" w:sz="0" w:space="0" w:color="auto"/>
            <w:right w:val="none" w:sz="0" w:space="0" w:color="auto"/>
          </w:divBdr>
        </w:div>
        <w:div w:id="385836314">
          <w:marLeft w:val="806"/>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94767779">
      <w:bodyDiv w:val="1"/>
      <w:marLeft w:val="0"/>
      <w:marRight w:val="0"/>
      <w:marTop w:val="0"/>
      <w:marBottom w:val="0"/>
      <w:divBdr>
        <w:top w:val="none" w:sz="0" w:space="0" w:color="auto"/>
        <w:left w:val="none" w:sz="0" w:space="0" w:color="auto"/>
        <w:bottom w:val="none" w:sz="0" w:space="0" w:color="auto"/>
        <w:right w:val="none" w:sz="0" w:space="0" w:color="auto"/>
      </w:divBdr>
      <w:divsChild>
        <w:div w:id="1163739685">
          <w:marLeft w:val="850"/>
          <w:marRight w:val="0"/>
          <w:marTop w:val="60"/>
          <w:marBottom w:val="0"/>
          <w:divBdr>
            <w:top w:val="none" w:sz="0" w:space="0" w:color="auto"/>
            <w:left w:val="none" w:sz="0" w:space="0" w:color="auto"/>
            <w:bottom w:val="none" w:sz="0" w:space="0" w:color="auto"/>
            <w:right w:val="none" w:sz="0" w:space="0" w:color="auto"/>
          </w:divBdr>
        </w:div>
        <w:div w:id="792091966">
          <w:marLeft w:val="850"/>
          <w:marRight w:val="0"/>
          <w:marTop w:val="60"/>
          <w:marBottom w:val="0"/>
          <w:divBdr>
            <w:top w:val="none" w:sz="0" w:space="0" w:color="auto"/>
            <w:left w:val="none" w:sz="0" w:space="0" w:color="auto"/>
            <w:bottom w:val="none" w:sz="0" w:space="0" w:color="auto"/>
            <w:right w:val="none" w:sz="0" w:space="0" w:color="auto"/>
          </w:divBdr>
        </w:div>
        <w:div w:id="862985001">
          <w:marLeft w:val="850"/>
          <w:marRight w:val="0"/>
          <w:marTop w:val="60"/>
          <w:marBottom w:val="0"/>
          <w:divBdr>
            <w:top w:val="none" w:sz="0" w:space="0" w:color="auto"/>
            <w:left w:val="none" w:sz="0" w:space="0" w:color="auto"/>
            <w:bottom w:val="none" w:sz="0" w:space="0" w:color="auto"/>
            <w:right w:val="none" w:sz="0" w:space="0" w:color="auto"/>
          </w:divBdr>
        </w:div>
        <w:div w:id="2113738311">
          <w:marLeft w:val="850"/>
          <w:marRight w:val="0"/>
          <w:marTop w:val="60"/>
          <w:marBottom w:val="0"/>
          <w:divBdr>
            <w:top w:val="none" w:sz="0" w:space="0" w:color="auto"/>
            <w:left w:val="none" w:sz="0" w:space="0" w:color="auto"/>
            <w:bottom w:val="none" w:sz="0" w:space="0" w:color="auto"/>
            <w:right w:val="none" w:sz="0" w:space="0" w:color="auto"/>
          </w:divBdr>
        </w:div>
        <w:div w:id="1017460978">
          <w:marLeft w:val="850"/>
          <w:marRight w:val="0"/>
          <w:marTop w:val="60"/>
          <w:marBottom w:val="0"/>
          <w:divBdr>
            <w:top w:val="none" w:sz="0" w:space="0" w:color="auto"/>
            <w:left w:val="none" w:sz="0" w:space="0" w:color="auto"/>
            <w:bottom w:val="none" w:sz="0" w:space="0" w:color="auto"/>
            <w:right w:val="none" w:sz="0" w:space="0" w:color="auto"/>
          </w:divBdr>
        </w:div>
        <w:div w:id="961378775">
          <w:marLeft w:val="850"/>
          <w:marRight w:val="0"/>
          <w:marTop w:val="60"/>
          <w:marBottom w:val="0"/>
          <w:divBdr>
            <w:top w:val="none" w:sz="0" w:space="0" w:color="auto"/>
            <w:left w:val="none" w:sz="0" w:space="0" w:color="auto"/>
            <w:bottom w:val="none" w:sz="0" w:space="0" w:color="auto"/>
            <w:right w:val="none" w:sz="0" w:space="0" w:color="auto"/>
          </w:divBdr>
        </w:div>
      </w:divsChild>
    </w:div>
    <w:div w:id="1438788689">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8691230">
      <w:bodyDiv w:val="1"/>
      <w:marLeft w:val="0"/>
      <w:marRight w:val="0"/>
      <w:marTop w:val="0"/>
      <w:marBottom w:val="0"/>
      <w:divBdr>
        <w:top w:val="none" w:sz="0" w:space="0" w:color="auto"/>
        <w:left w:val="none" w:sz="0" w:space="0" w:color="auto"/>
        <w:bottom w:val="none" w:sz="0" w:space="0" w:color="auto"/>
        <w:right w:val="none" w:sz="0" w:space="0" w:color="auto"/>
      </w:divBdr>
    </w:div>
    <w:div w:id="1507866351">
      <w:bodyDiv w:val="1"/>
      <w:marLeft w:val="0"/>
      <w:marRight w:val="0"/>
      <w:marTop w:val="0"/>
      <w:marBottom w:val="0"/>
      <w:divBdr>
        <w:top w:val="none" w:sz="0" w:space="0" w:color="auto"/>
        <w:left w:val="none" w:sz="0" w:space="0" w:color="auto"/>
        <w:bottom w:val="none" w:sz="0" w:space="0" w:color="auto"/>
        <w:right w:val="none" w:sz="0" w:space="0" w:color="auto"/>
      </w:divBdr>
    </w:div>
    <w:div w:id="1509100124">
      <w:bodyDiv w:val="1"/>
      <w:marLeft w:val="0"/>
      <w:marRight w:val="0"/>
      <w:marTop w:val="0"/>
      <w:marBottom w:val="0"/>
      <w:divBdr>
        <w:top w:val="none" w:sz="0" w:space="0" w:color="auto"/>
        <w:left w:val="none" w:sz="0" w:space="0" w:color="auto"/>
        <w:bottom w:val="none" w:sz="0" w:space="0" w:color="auto"/>
        <w:right w:val="none" w:sz="0" w:space="0" w:color="auto"/>
      </w:divBdr>
    </w:div>
    <w:div w:id="1511722020">
      <w:bodyDiv w:val="1"/>
      <w:marLeft w:val="0"/>
      <w:marRight w:val="0"/>
      <w:marTop w:val="0"/>
      <w:marBottom w:val="0"/>
      <w:divBdr>
        <w:top w:val="none" w:sz="0" w:space="0" w:color="auto"/>
        <w:left w:val="none" w:sz="0" w:space="0" w:color="auto"/>
        <w:bottom w:val="none" w:sz="0" w:space="0" w:color="auto"/>
        <w:right w:val="none" w:sz="0" w:space="0" w:color="auto"/>
      </w:divBdr>
    </w:div>
    <w:div w:id="1589927914">
      <w:bodyDiv w:val="1"/>
      <w:marLeft w:val="0"/>
      <w:marRight w:val="0"/>
      <w:marTop w:val="0"/>
      <w:marBottom w:val="0"/>
      <w:divBdr>
        <w:top w:val="none" w:sz="0" w:space="0" w:color="auto"/>
        <w:left w:val="none" w:sz="0" w:space="0" w:color="auto"/>
        <w:bottom w:val="none" w:sz="0" w:space="0" w:color="auto"/>
        <w:right w:val="none" w:sz="0" w:space="0" w:color="auto"/>
      </w:divBdr>
      <w:divsChild>
        <w:div w:id="1301229153">
          <w:marLeft w:val="360"/>
          <w:marRight w:val="0"/>
          <w:marTop w:val="280"/>
          <w:marBottom w:val="0"/>
          <w:divBdr>
            <w:top w:val="none" w:sz="0" w:space="0" w:color="auto"/>
            <w:left w:val="none" w:sz="0" w:space="0" w:color="auto"/>
            <w:bottom w:val="none" w:sz="0" w:space="0" w:color="auto"/>
            <w:right w:val="none" w:sz="0" w:space="0" w:color="auto"/>
          </w:divBdr>
        </w:div>
        <w:div w:id="1715033850">
          <w:marLeft w:val="360"/>
          <w:marRight w:val="0"/>
          <w:marTop w:val="280"/>
          <w:marBottom w:val="0"/>
          <w:divBdr>
            <w:top w:val="none" w:sz="0" w:space="0" w:color="auto"/>
            <w:left w:val="none" w:sz="0" w:space="0" w:color="auto"/>
            <w:bottom w:val="none" w:sz="0" w:space="0" w:color="auto"/>
            <w:right w:val="none" w:sz="0" w:space="0" w:color="auto"/>
          </w:divBdr>
        </w:div>
        <w:div w:id="1412434143">
          <w:marLeft w:val="360"/>
          <w:marRight w:val="0"/>
          <w:marTop w:val="280"/>
          <w:marBottom w:val="0"/>
          <w:divBdr>
            <w:top w:val="none" w:sz="0" w:space="0" w:color="auto"/>
            <w:left w:val="none" w:sz="0" w:space="0" w:color="auto"/>
            <w:bottom w:val="none" w:sz="0" w:space="0" w:color="auto"/>
            <w:right w:val="none" w:sz="0" w:space="0" w:color="auto"/>
          </w:divBdr>
        </w:div>
      </w:divsChild>
    </w:div>
    <w:div w:id="1602185002">
      <w:bodyDiv w:val="1"/>
      <w:marLeft w:val="0"/>
      <w:marRight w:val="0"/>
      <w:marTop w:val="0"/>
      <w:marBottom w:val="0"/>
      <w:divBdr>
        <w:top w:val="none" w:sz="0" w:space="0" w:color="auto"/>
        <w:left w:val="none" w:sz="0" w:space="0" w:color="auto"/>
        <w:bottom w:val="none" w:sz="0" w:space="0" w:color="auto"/>
        <w:right w:val="none" w:sz="0" w:space="0" w:color="auto"/>
      </w:divBdr>
    </w:div>
    <w:div w:id="162106260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17657878">
      <w:bodyDiv w:val="1"/>
      <w:marLeft w:val="0"/>
      <w:marRight w:val="0"/>
      <w:marTop w:val="0"/>
      <w:marBottom w:val="0"/>
      <w:divBdr>
        <w:top w:val="none" w:sz="0" w:space="0" w:color="auto"/>
        <w:left w:val="none" w:sz="0" w:space="0" w:color="auto"/>
        <w:bottom w:val="none" w:sz="0" w:space="0" w:color="auto"/>
        <w:right w:val="none" w:sz="0" w:space="0" w:color="auto"/>
      </w:divBdr>
      <w:divsChild>
        <w:div w:id="718087316">
          <w:marLeft w:val="850"/>
          <w:marRight w:val="0"/>
          <w:marTop w:val="60"/>
          <w:marBottom w:val="0"/>
          <w:divBdr>
            <w:top w:val="none" w:sz="0" w:space="0" w:color="auto"/>
            <w:left w:val="none" w:sz="0" w:space="0" w:color="auto"/>
            <w:bottom w:val="none" w:sz="0" w:space="0" w:color="auto"/>
            <w:right w:val="none" w:sz="0" w:space="0" w:color="auto"/>
          </w:divBdr>
        </w:div>
        <w:div w:id="1644698973">
          <w:marLeft w:val="850"/>
          <w:marRight w:val="0"/>
          <w:marTop w:val="60"/>
          <w:marBottom w:val="0"/>
          <w:divBdr>
            <w:top w:val="none" w:sz="0" w:space="0" w:color="auto"/>
            <w:left w:val="none" w:sz="0" w:space="0" w:color="auto"/>
            <w:bottom w:val="none" w:sz="0" w:space="0" w:color="auto"/>
            <w:right w:val="none" w:sz="0" w:space="0" w:color="auto"/>
          </w:divBdr>
        </w:div>
        <w:div w:id="95559692">
          <w:marLeft w:val="850"/>
          <w:marRight w:val="0"/>
          <w:marTop w:val="60"/>
          <w:marBottom w:val="0"/>
          <w:divBdr>
            <w:top w:val="none" w:sz="0" w:space="0" w:color="auto"/>
            <w:left w:val="none" w:sz="0" w:space="0" w:color="auto"/>
            <w:bottom w:val="none" w:sz="0" w:space="0" w:color="auto"/>
            <w:right w:val="none" w:sz="0" w:space="0" w:color="auto"/>
          </w:divBdr>
        </w:div>
        <w:div w:id="1263106785">
          <w:marLeft w:val="850"/>
          <w:marRight w:val="0"/>
          <w:marTop w:val="60"/>
          <w:marBottom w:val="0"/>
          <w:divBdr>
            <w:top w:val="none" w:sz="0" w:space="0" w:color="auto"/>
            <w:left w:val="none" w:sz="0" w:space="0" w:color="auto"/>
            <w:bottom w:val="none" w:sz="0" w:space="0" w:color="auto"/>
            <w:right w:val="none" w:sz="0" w:space="0" w:color="auto"/>
          </w:divBdr>
        </w:div>
        <w:div w:id="1018657520">
          <w:marLeft w:val="850"/>
          <w:marRight w:val="0"/>
          <w:marTop w:val="60"/>
          <w:marBottom w:val="0"/>
          <w:divBdr>
            <w:top w:val="none" w:sz="0" w:space="0" w:color="auto"/>
            <w:left w:val="none" w:sz="0" w:space="0" w:color="auto"/>
            <w:bottom w:val="none" w:sz="0" w:space="0" w:color="auto"/>
            <w:right w:val="none" w:sz="0" w:space="0" w:color="auto"/>
          </w:divBdr>
        </w:div>
        <w:div w:id="1758207511">
          <w:marLeft w:val="850"/>
          <w:marRight w:val="0"/>
          <w:marTop w:val="60"/>
          <w:marBottom w:val="0"/>
          <w:divBdr>
            <w:top w:val="none" w:sz="0" w:space="0" w:color="auto"/>
            <w:left w:val="none" w:sz="0" w:space="0" w:color="auto"/>
            <w:bottom w:val="none" w:sz="0" w:space="0" w:color="auto"/>
            <w:right w:val="none" w:sz="0" w:space="0" w:color="auto"/>
          </w:divBdr>
        </w:div>
      </w:divsChild>
    </w:div>
    <w:div w:id="17585514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95">
          <w:marLeft w:val="547"/>
          <w:marRight w:val="0"/>
          <w:marTop w:val="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40387647">
      <w:bodyDiv w:val="1"/>
      <w:marLeft w:val="0"/>
      <w:marRight w:val="0"/>
      <w:marTop w:val="0"/>
      <w:marBottom w:val="0"/>
      <w:divBdr>
        <w:top w:val="none" w:sz="0" w:space="0" w:color="auto"/>
        <w:left w:val="none" w:sz="0" w:space="0" w:color="auto"/>
        <w:bottom w:val="none" w:sz="0" w:space="0" w:color="auto"/>
        <w:right w:val="none" w:sz="0" w:space="0" w:color="auto"/>
      </w:divBdr>
      <w:divsChild>
        <w:div w:id="216861598">
          <w:marLeft w:val="360"/>
          <w:marRight w:val="0"/>
          <w:marTop w:val="280"/>
          <w:marBottom w:val="0"/>
          <w:divBdr>
            <w:top w:val="none" w:sz="0" w:space="0" w:color="auto"/>
            <w:left w:val="none" w:sz="0" w:space="0" w:color="auto"/>
            <w:bottom w:val="none" w:sz="0" w:space="0" w:color="auto"/>
            <w:right w:val="none" w:sz="0" w:space="0" w:color="auto"/>
          </w:divBdr>
        </w:div>
        <w:div w:id="1055012569">
          <w:marLeft w:val="360"/>
          <w:marRight w:val="0"/>
          <w:marTop w:val="280"/>
          <w:marBottom w:val="0"/>
          <w:divBdr>
            <w:top w:val="none" w:sz="0" w:space="0" w:color="auto"/>
            <w:left w:val="none" w:sz="0" w:space="0" w:color="auto"/>
            <w:bottom w:val="none" w:sz="0" w:space="0" w:color="auto"/>
            <w:right w:val="none" w:sz="0" w:space="0" w:color="auto"/>
          </w:divBdr>
        </w:div>
        <w:div w:id="1095980768">
          <w:marLeft w:val="360"/>
          <w:marRight w:val="0"/>
          <w:marTop w:val="280"/>
          <w:marBottom w:val="0"/>
          <w:divBdr>
            <w:top w:val="none" w:sz="0" w:space="0" w:color="auto"/>
            <w:left w:val="none" w:sz="0" w:space="0" w:color="auto"/>
            <w:bottom w:val="none" w:sz="0" w:space="0" w:color="auto"/>
            <w:right w:val="none" w:sz="0" w:space="0" w:color="auto"/>
          </w:divBdr>
        </w:div>
        <w:div w:id="2130541246">
          <w:marLeft w:val="360"/>
          <w:marRight w:val="0"/>
          <w:marTop w:val="280"/>
          <w:marBottom w:val="0"/>
          <w:divBdr>
            <w:top w:val="none" w:sz="0" w:space="0" w:color="auto"/>
            <w:left w:val="none" w:sz="0" w:space="0" w:color="auto"/>
            <w:bottom w:val="none" w:sz="0" w:space="0" w:color="auto"/>
            <w:right w:val="none" w:sz="0" w:space="0" w:color="auto"/>
          </w:divBdr>
        </w:div>
      </w:divsChild>
    </w:div>
    <w:div w:id="1859536091">
      <w:bodyDiv w:val="1"/>
      <w:marLeft w:val="0"/>
      <w:marRight w:val="0"/>
      <w:marTop w:val="0"/>
      <w:marBottom w:val="0"/>
      <w:divBdr>
        <w:top w:val="none" w:sz="0" w:space="0" w:color="auto"/>
        <w:left w:val="none" w:sz="0" w:space="0" w:color="auto"/>
        <w:bottom w:val="none" w:sz="0" w:space="0" w:color="auto"/>
        <w:right w:val="none" w:sz="0" w:space="0" w:color="auto"/>
      </w:divBdr>
    </w:div>
    <w:div w:id="1868325586">
      <w:bodyDiv w:val="1"/>
      <w:marLeft w:val="0"/>
      <w:marRight w:val="0"/>
      <w:marTop w:val="0"/>
      <w:marBottom w:val="0"/>
      <w:divBdr>
        <w:top w:val="none" w:sz="0" w:space="0" w:color="auto"/>
        <w:left w:val="none" w:sz="0" w:space="0" w:color="auto"/>
        <w:bottom w:val="none" w:sz="0" w:space="0" w:color="auto"/>
        <w:right w:val="none" w:sz="0" w:space="0" w:color="auto"/>
      </w:divBdr>
      <w:divsChild>
        <w:div w:id="1659728816">
          <w:marLeft w:val="994"/>
          <w:marRight w:val="0"/>
          <w:marTop w:val="40"/>
          <w:marBottom w:val="60"/>
          <w:divBdr>
            <w:top w:val="none" w:sz="0" w:space="0" w:color="auto"/>
            <w:left w:val="none" w:sz="0" w:space="0" w:color="auto"/>
            <w:bottom w:val="none" w:sz="0" w:space="0" w:color="auto"/>
            <w:right w:val="none" w:sz="0" w:space="0" w:color="auto"/>
          </w:divBdr>
        </w:div>
        <w:div w:id="1608851264">
          <w:marLeft w:val="994"/>
          <w:marRight w:val="0"/>
          <w:marTop w:val="40"/>
          <w:marBottom w:val="60"/>
          <w:divBdr>
            <w:top w:val="none" w:sz="0" w:space="0" w:color="auto"/>
            <w:left w:val="none" w:sz="0" w:space="0" w:color="auto"/>
            <w:bottom w:val="none" w:sz="0" w:space="0" w:color="auto"/>
            <w:right w:val="none" w:sz="0" w:space="0" w:color="auto"/>
          </w:divBdr>
        </w:div>
        <w:div w:id="1715542224">
          <w:marLeft w:val="994"/>
          <w:marRight w:val="0"/>
          <w:marTop w:val="40"/>
          <w:marBottom w:val="60"/>
          <w:divBdr>
            <w:top w:val="none" w:sz="0" w:space="0" w:color="auto"/>
            <w:left w:val="none" w:sz="0" w:space="0" w:color="auto"/>
            <w:bottom w:val="none" w:sz="0" w:space="0" w:color="auto"/>
            <w:right w:val="none" w:sz="0" w:space="0" w:color="auto"/>
          </w:divBdr>
        </w:div>
        <w:div w:id="2134206760">
          <w:marLeft w:val="994"/>
          <w:marRight w:val="0"/>
          <w:marTop w:val="40"/>
          <w:marBottom w:val="60"/>
          <w:divBdr>
            <w:top w:val="none" w:sz="0" w:space="0" w:color="auto"/>
            <w:left w:val="none" w:sz="0" w:space="0" w:color="auto"/>
            <w:bottom w:val="none" w:sz="0" w:space="0" w:color="auto"/>
            <w:right w:val="none" w:sz="0" w:space="0" w:color="auto"/>
          </w:divBdr>
        </w:div>
        <w:div w:id="1393456651">
          <w:marLeft w:val="994"/>
          <w:marRight w:val="0"/>
          <w:marTop w:val="40"/>
          <w:marBottom w:val="60"/>
          <w:divBdr>
            <w:top w:val="none" w:sz="0" w:space="0" w:color="auto"/>
            <w:left w:val="none" w:sz="0" w:space="0" w:color="auto"/>
            <w:bottom w:val="none" w:sz="0" w:space="0" w:color="auto"/>
            <w:right w:val="none" w:sz="0" w:space="0" w:color="auto"/>
          </w:divBdr>
        </w:div>
        <w:div w:id="495658151">
          <w:marLeft w:val="994"/>
          <w:marRight w:val="0"/>
          <w:marTop w:val="40"/>
          <w:marBottom w:val="60"/>
          <w:divBdr>
            <w:top w:val="none" w:sz="0" w:space="0" w:color="auto"/>
            <w:left w:val="none" w:sz="0" w:space="0" w:color="auto"/>
            <w:bottom w:val="none" w:sz="0" w:space="0" w:color="auto"/>
            <w:right w:val="none" w:sz="0" w:space="0" w:color="auto"/>
          </w:divBdr>
        </w:div>
        <w:div w:id="506755652">
          <w:marLeft w:val="994"/>
          <w:marRight w:val="0"/>
          <w:marTop w:val="40"/>
          <w:marBottom w:val="60"/>
          <w:divBdr>
            <w:top w:val="none" w:sz="0" w:space="0" w:color="auto"/>
            <w:left w:val="none" w:sz="0" w:space="0" w:color="auto"/>
            <w:bottom w:val="none" w:sz="0" w:space="0" w:color="auto"/>
            <w:right w:val="none" w:sz="0" w:space="0" w:color="auto"/>
          </w:divBdr>
        </w:div>
        <w:div w:id="1402675780">
          <w:marLeft w:val="994"/>
          <w:marRight w:val="0"/>
          <w:marTop w:val="40"/>
          <w:marBottom w:val="60"/>
          <w:divBdr>
            <w:top w:val="none" w:sz="0" w:space="0" w:color="auto"/>
            <w:left w:val="none" w:sz="0" w:space="0" w:color="auto"/>
            <w:bottom w:val="none" w:sz="0" w:space="0" w:color="auto"/>
            <w:right w:val="none" w:sz="0" w:space="0" w:color="auto"/>
          </w:divBdr>
        </w:div>
        <w:div w:id="668755859">
          <w:marLeft w:val="994"/>
          <w:marRight w:val="0"/>
          <w:marTop w:val="40"/>
          <w:marBottom w:val="60"/>
          <w:divBdr>
            <w:top w:val="none" w:sz="0" w:space="0" w:color="auto"/>
            <w:left w:val="none" w:sz="0" w:space="0" w:color="auto"/>
            <w:bottom w:val="none" w:sz="0" w:space="0" w:color="auto"/>
            <w:right w:val="none" w:sz="0" w:space="0" w:color="auto"/>
          </w:divBdr>
        </w:div>
        <w:div w:id="341323461">
          <w:marLeft w:val="994"/>
          <w:marRight w:val="0"/>
          <w:marTop w:val="40"/>
          <w:marBottom w:val="60"/>
          <w:divBdr>
            <w:top w:val="none" w:sz="0" w:space="0" w:color="auto"/>
            <w:left w:val="none" w:sz="0" w:space="0" w:color="auto"/>
            <w:bottom w:val="none" w:sz="0" w:space="0" w:color="auto"/>
            <w:right w:val="none" w:sz="0" w:space="0" w:color="auto"/>
          </w:divBdr>
        </w:div>
        <w:div w:id="1471627561">
          <w:marLeft w:val="994"/>
          <w:marRight w:val="0"/>
          <w:marTop w:val="40"/>
          <w:marBottom w:val="60"/>
          <w:divBdr>
            <w:top w:val="none" w:sz="0" w:space="0" w:color="auto"/>
            <w:left w:val="none" w:sz="0" w:space="0" w:color="auto"/>
            <w:bottom w:val="none" w:sz="0" w:space="0" w:color="auto"/>
            <w:right w:val="none" w:sz="0" w:space="0" w:color="auto"/>
          </w:divBdr>
        </w:div>
      </w:divsChild>
    </w:div>
    <w:div w:id="1868712073">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58100989">
      <w:bodyDiv w:val="1"/>
      <w:marLeft w:val="0"/>
      <w:marRight w:val="0"/>
      <w:marTop w:val="0"/>
      <w:marBottom w:val="0"/>
      <w:divBdr>
        <w:top w:val="none" w:sz="0" w:space="0" w:color="auto"/>
        <w:left w:val="none" w:sz="0" w:space="0" w:color="auto"/>
        <w:bottom w:val="none" w:sz="0" w:space="0" w:color="auto"/>
        <w:right w:val="none" w:sz="0" w:space="0" w:color="auto"/>
      </w:divBdr>
    </w:div>
    <w:div w:id="1976714181">
      <w:bodyDiv w:val="1"/>
      <w:marLeft w:val="0"/>
      <w:marRight w:val="0"/>
      <w:marTop w:val="0"/>
      <w:marBottom w:val="0"/>
      <w:divBdr>
        <w:top w:val="none" w:sz="0" w:space="0" w:color="auto"/>
        <w:left w:val="none" w:sz="0" w:space="0" w:color="auto"/>
        <w:bottom w:val="none" w:sz="0" w:space="0" w:color="auto"/>
        <w:right w:val="none" w:sz="0" w:space="0" w:color="auto"/>
      </w:divBdr>
    </w:div>
    <w:div w:id="1992247270">
      <w:bodyDiv w:val="1"/>
      <w:marLeft w:val="0"/>
      <w:marRight w:val="0"/>
      <w:marTop w:val="0"/>
      <w:marBottom w:val="0"/>
      <w:divBdr>
        <w:top w:val="none" w:sz="0" w:space="0" w:color="auto"/>
        <w:left w:val="none" w:sz="0" w:space="0" w:color="auto"/>
        <w:bottom w:val="none" w:sz="0" w:space="0" w:color="auto"/>
        <w:right w:val="none" w:sz="0" w:space="0" w:color="auto"/>
      </w:divBdr>
      <w:divsChild>
        <w:div w:id="286476028">
          <w:marLeft w:val="850"/>
          <w:marRight w:val="0"/>
          <w:marTop w:val="60"/>
          <w:marBottom w:val="0"/>
          <w:divBdr>
            <w:top w:val="none" w:sz="0" w:space="0" w:color="auto"/>
            <w:left w:val="none" w:sz="0" w:space="0" w:color="auto"/>
            <w:bottom w:val="none" w:sz="0" w:space="0" w:color="auto"/>
            <w:right w:val="none" w:sz="0" w:space="0" w:color="auto"/>
          </w:divBdr>
        </w:div>
        <w:div w:id="1485076777">
          <w:marLeft w:val="850"/>
          <w:marRight w:val="0"/>
          <w:marTop w:val="60"/>
          <w:marBottom w:val="0"/>
          <w:divBdr>
            <w:top w:val="none" w:sz="0" w:space="0" w:color="auto"/>
            <w:left w:val="none" w:sz="0" w:space="0" w:color="auto"/>
            <w:bottom w:val="none" w:sz="0" w:space="0" w:color="auto"/>
            <w:right w:val="none" w:sz="0" w:space="0" w:color="auto"/>
          </w:divBdr>
        </w:div>
        <w:div w:id="1447697703">
          <w:marLeft w:val="850"/>
          <w:marRight w:val="0"/>
          <w:marTop w:val="60"/>
          <w:marBottom w:val="0"/>
          <w:divBdr>
            <w:top w:val="none" w:sz="0" w:space="0" w:color="auto"/>
            <w:left w:val="none" w:sz="0" w:space="0" w:color="auto"/>
            <w:bottom w:val="none" w:sz="0" w:space="0" w:color="auto"/>
            <w:right w:val="none" w:sz="0" w:space="0" w:color="auto"/>
          </w:divBdr>
        </w:div>
      </w:divsChild>
    </w:div>
    <w:div w:id="1993557156">
      <w:bodyDiv w:val="1"/>
      <w:marLeft w:val="0"/>
      <w:marRight w:val="0"/>
      <w:marTop w:val="0"/>
      <w:marBottom w:val="0"/>
      <w:divBdr>
        <w:top w:val="none" w:sz="0" w:space="0" w:color="auto"/>
        <w:left w:val="none" w:sz="0" w:space="0" w:color="auto"/>
        <w:bottom w:val="none" w:sz="0" w:space="0" w:color="auto"/>
        <w:right w:val="none" w:sz="0" w:space="0" w:color="auto"/>
      </w:divBdr>
    </w:div>
    <w:div w:id="2054496928">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04262459">
      <w:bodyDiv w:val="1"/>
      <w:marLeft w:val="0"/>
      <w:marRight w:val="0"/>
      <w:marTop w:val="0"/>
      <w:marBottom w:val="0"/>
      <w:divBdr>
        <w:top w:val="none" w:sz="0" w:space="0" w:color="auto"/>
        <w:left w:val="none" w:sz="0" w:space="0" w:color="auto"/>
        <w:bottom w:val="none" w:sz="0" w:space="0" w:color="auto"/>
        <w:right w:val="none" w:sz="0" w:space="0" w:color="auto"/>
      </w:divBdr>
    </w:div>
    <w:div w:id="2136554139">
      <w:bodyDiv w:val="1"/>
      <w:marLeft w:val="0"/>
      <w:marRight w:val="0"/>
      <w:marTop w:val="0"/>
      <w:marBottom w:val="0"/>
      <w:divBdr>
        <w:top w:val="none" w:sz="0" w:space="0" w:color="auto"/>
        <w:left w:val="none" w:sz="0" w:space="0" w:color="auto"/>
        <w:bottom w:val="none" w:sz="0" w:space="0" w:color="auto"/>
        <w:right w:val="none" w:sz="0" w:space="0" w:color="auto"/>
      </w:divBdr>
      <w:divsChild>
        <w:div w:id="675227202">
          <w:marLeft w:val="850"/>
          <w:marRight w:val="0"/>
          <w:marTop w:val="60"/>
          <w:marBottom w:val="0"/>
          <w:divBdr>
            <w:top w:val="none" w:sz="0" w:space="0" w:color="auto"/>
            <w:left w:val="none" w:sz="0" w:space="0" w:color="auto"/>
            <w:bottom w:val="none" w:sz="0" w:space="0" w:color="auto"/>
            <w:right w:val="none" w:sz="0" w:space="0" w:color="auto"/>
          </w:divBdr>
        </w:div>
        <w:div w:id="857693881">
          <w:marLeft w:val="850"/>
          <w:marRight w:val="0"/>
          <w:marTop w:val="60"/>
          <w:marBottom w:val="0"/>
          <w:divBdr>
            <w:top w:val="none" w:sz="0" w:space="0" w:color="auto"/>
            <w:left w:val="none" w:sz="0" w:space="0" w:color="auto"/>
            <w:bottom w:val="none" w:sz="0" w:space="0" w:color="auto"/>
            <w:right w:val="none" w:sz="0" w:space="0" w:color="auto"/>
          </w:divBdr>
        </w:div>
        <w:div w:id="376977722">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D514-AD79-40B1-ABDB-17D5511E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2879</CharactersWithSpaces>
  <SharedDoc>false</SharedDoc>
  <HLinks>
    <vt:vector size="162" baseType="variant">
      <vt:variant>
        <vt:i4>1703995</vt:i4>
      </vt:variant>
      <vt:variant>
        <vt:i4>158</vt:i4>
      </vt:variant>
      <vt:variant>
        <vt:i4>0</vt:i4>
      </vt:variant>
      <vt:variant>
        <vt:i4>5</vt:i4>
      </vt:variant>
      <vt:variant>
        <vt:lpwstr/>
      </vt:variant>
      <vt:variant>
        <vt:lpwstr>_Toc379459472</vt:lpwstr>
      </vt:variant>
      <vt:variant>
        <vt:i4>1703995</vt:i4>
      </vt:variant>
      <vt:variant>
        <vt:i4>152</vt:i4>
      </vt:variant>
      <vt:variant>
        <vt:i4>0</vt:i4>
      </vt:variant>
      <vt:variant>
        <vt:i4>5</vt:i4>
      </vt:variant>
      <vt:variant>
        <vt:lpwstr/>
      </vt:variant>
      <vt:variant>
        <vt:lpwstr>_Toc379459472</vt:lpwstr>
      </vt:variant>
      <vt:variant>
        <vt:i4>1703995</vt:i4>
      </vt:variant>
      <vt:variant>
        <vt:i4>146</vt:i4>
      </vt:variant>
      <vt:variant>
        <vt:i4>0</vt:i4>
      </vt:variant>
      <vt:variant>
        <vt:i4>5</vt:i4>
      </vt:variant>
      <vt:variant>
        <vt:lpwstr/>
      </vt:variant>
      <vt:variant>
        <vt:lpwstr>_Toc379459472</vt:lpwstr>
      </vt:variant>
      <vt:variant>
        <vt:i4>1703995</vt:i4>
      </vt:variant>
      <vt:variant>
        <vt:i4>140</vt:i4>
      </vt:variant>
      <vt:variant>
        <vt:i4>0</vt:i4>
      </vt:variant>
      <vt:variant>
        <vt:i4>5</vt:i4>
      </vt:variant>
      <vt:variant>
        <vt:lpwstr/>
      </vt:variant>
      <vt:variant>
        <vt:lpwstr>_Toc379459471</vt:lpwstr>
      </vt:variant>
      <vt:variant>
        <vt:i4>1703995</vt:i4>
      </vt:variant>
      <vt:variant>
        <vt:i4>134</vt:i4>
      </vt:variant>
      <vt:variant>
        <vt:i4>0</vt:i4>
      </vt:variant>
      <vt:variant>
        <vt:i4>5</vt:i4>
      </vt:variant>
      <vt:variant>
        <vt:lpwstr/>
      </vt:variant>
      <vt:variant>
        <vt:lpwstr>_Toc379459470</vt:lpwstr>
      </vt:variant>
      <vt:variant>
        <vt:i4>1769531</vt:i4>
      </vt:variant>
      <vt:variant>
        <vt:i4>128</vt:i4>
      </vt:variant>
      <vt:variant>
        <vt:i4>0</vt:i4>
      </vt:variant>
      <vt:variant>
        <vt:i4>5</vt:i4>
      </vt:variant>
      <vt:variant>
        <vt:lpwstr/>
      </vt:variant>
      <vt:variant>
        <vt:lpwstr>_Toc379459469</vt:lpwstr>
      </vt:variant>
      <vt:variant>
        <vt:i4>1769531</vt:i4>
      </vt:variant>
      <vt:variant>
        <vt:i4>122</vt:i4>
      </vt:variant>
      <vt:variant>
        <vt:i4>0</vt:i4>
      </vt:variant>
      <vt:variant>
        <vt:i4>5</vt:i4>
      </vt:variant>
      <vt:variant>
        <vt:lpwstr/>
      </vt:variant>
      <vt:variant>
        <vt:lpwstr>_Toc379459468</vt:lpwstr>
      </vt:variant>
      <vt:variant>
        <vt:i4>1769531</vt:i4>
      </vt:variant>
      <vt:variant>
        <vt:i4>116</vt:i4>
      </vt:variant>
      <vt:variant>
        <vt:i4>0</vt:i4>
      </vt:variant>
      <vt:variant>
        <vt:i4>5</vt:i4>
      </vt:variant>
      <vt:variant>
        <vt:lpwstr/>
      </vt:variant>
      <vt:variant>
        <vt:lpwstr>_Toc379459467</vt:lpwstr>
      </vt:variant>
      <vt:variant>
        <vt:i4>1769531</vt:i4>
      </vt:variant>
      <vt:variant>
        <vt:i4>110</vt:i4>
      </vt:variant>
      <vt:variant>
        <vt:i4>0</vt:i4>
      </vt:variant>
      <vt:variant>
        <vt:i4>5</vt:i4>
      </vt:variant>
      <vt:variant>
        <vt:lpwstr/>
      </vt:variant>
      <vt:variant>
        <vt:lpwstr>_Toc379459466</vt:lpwstr>
      </vt:variant>
      <vt:variant>
        <vt:i4>1769531</vt:i4>
      </vt:variant>
      <vt:variant>
        <vt:i4>104</vt:i4>
      </vt:variant>
      <vt:variant>
        <vt:i4>0</vt:i4>
      </vt:variant>
      <vt:variant>
        <vt:i4>5</vt:i4>
      </vt:variant>
      <vt:variant>
        <vt:lpwstr/>
      </vt:variant>
      <vt:variant>
        <vt:lpwstr>_Toc379459465</vt:lpwstr>
      </vt:variant>
      <vt:variant>
        <vt:i4>1769531</vt:i4>
      </vt:variant>
      <vt:variant>
        <vt:i4>98</vt:i4>
      </vt:variant>
      <vt:variant>
        <vt:i4>0</vt:i4>
      </vt:variant>
      <vt:variant>
        <vt:i4>5</vt:i4>
      </vt:variant>
      <vt:variant>
        <vt:lpwstr/>
      </vt:variant>
      <vt:variant>
        <vt:lpwstr>_Toc379459464</vt:lpwstr>
      </vt:variant>
      <vt:variant>
        <vt:i4>1769531</vt:i4>
      </vt:variant>
      <vt:variant>
        <vt:i4>92</vt:i4>
      </vt:variant>
      <vt:variant>
        <vt:i4>0</vt:i4>
      </vt:variant>
      <vt:variant>
        <vt:i4>5</vt:i4>
      </vt:variant>
      <vt:variant>
        <vt:lpwstr/>
      </vt:variant>
      <vt:variant>
        <vt:lpwstr>_Toc379459463</vt:lpwstr>
      </vt:variant>
      <vt:variant>
        <vt:i4>1769531</vt:i4>
      </vt:variant>
      <vt:variant>
        <vt:i4>86</vt:i4>
      </vt:variant>
      <vt:variant>
        <vt:i4>0</vt:i4>
      </vt:variant>
      <vt:variant>
        <vt:i4>5</vt:i4>
      </vt:variant>
      <vt:variant>
        <vt:lpwstr/>
      </vt:variant>
      <vt:variant>
        <vt:lpwstr>_Toc379459462</vt:lpwstr>
      </vt:variant>
      <vt:variant>
        <vt:i4>1769531</vt:i4>
      </vt:variant>
      <vt:variant>
        <vt:i4>80</vt:i4>
      </vt:variant>
      <vt:variant>
        <vt:i4>0</vt:i4>
      </vt:variant>
      <vt:variant>
        <vt:i4>5</vt:i4>
      </vt:variant>
      <vt:variant>
        <vt:lpwstr/>
      </vt:variant>
      <vt:variant>
        <vt:lpwstr>_Toc379459461</vt:lpwstr>
      </vt:variant>
      <vt:variant>
        <vt:i4>1769531</vt:i4>
      </vt:variant>
      <vt:variant>
        <vt:i4>74</vt:i4>
      </vt:variant>
      <vt:variant>
        <vt:i4>0</vt:i4>
      </vt:variant>
      <vt:variant>
        <vt:i4>5</vt:i4>
      </vt:variant>
      <vt:variant>
        <vt:lpwstr/>
      </vt:variant>
      <vt:variant>
        <vt:lpwstr>_Toc379459460</vt:lpwstr>
      </vt:variant>
      <vt:variant>
        <vt:i4>1572923</vt:i4>
      </vt:variant>
      <vt:variant>
        <vt:i4>68</vt:i4>
      </vt:variant>
      <vt:variant>
        <vt:i4>0</vt:i4>
      </vt:variant>
      <vt:variant>
        <vt:i4>5</vt:i4>
      </vt:variant>
      <vt:variant>
        <vt:lpwstr/>
      </vt:variant>
      <vt:variant>
        <vt:lpwstr>_Toc379459459</vt:lpwstr>
      </vt:variant>
      <vt:variant>
        <vt:i4>1572923</vt:i4>
      </vt:variant>
      <vt:variant>
        <vt:i4>62</vt:i4>
      </vt:variant>
      <vt:variant>
        <vt:i4>0</vt:i4>
      </vt:variant>
      <vt:variant>
        <vt:i4>5</vt:i4>
      </vt:variant>
      <vt:variant>
        <vt:lpwstr/>
      </vt:variant>
      <vt:variant>
        <vt:lpwstr>_Toc379459458</vt:lpwstr>
      </vt:variant>
      <vt:variant>
        <vt:i4>1572923</vt:i4>
      </vt:variant>
      <vt:variant>
        <vt:i4>56</vt:i4>
      </vt:variant>
      <vt:variant>
        <vt:i4>0</vt:i4>
      </vt:variant>
      <vt:variant>
        <vt:i4>5</vt:i4>
      </vt:variant>
      <vt:variant>
        <vt:lpwstr/>
      </vt:variant>
      <vt:variant>
        <vt:lpwstr>_Toc379459457</vt:lpwstr>
      </vt:variant>
      <vt:variant>
        <vt:i4>1572923</vt:i4>
      </vt:variant>
      <vt:variant>
        <vt:i4>50</vt:i4>
      </vt:variant>
      <vt:variant>
        <vt:i4>0</vt:i4>
      </vt:variant>
      <vt:variant>
        <vt:i4>5</vt:i4>
      </vt:variant>
      <vt:variant>
        <vt:lpwstr/>
      </vt:variant>
      <vt:variant>
        <vt:lpwstr>_Toc379459456</vt:lpwstr>
      </vt:variant>
      <vt:variant>
        <vt:i4>1572923</vt:i4>
      </vt:variant>
      <vt:variant>
        <vt:i4>44</vt:i4>
      </vt:variant>
      <vt:variant>
        <vt:i4>0</vt:i4>
      </vt:variant>
      <vt:variant>
        <vt:i4>5</vt:i4>
      </vt:variant>
      <vt:variant>
        <vt:lpwstr/>
      </vt:variant>
      <vt:variant>
        <vt:lpwstr>_Toc379459455</vt:lpwstr>
      </vt:variant>
      <vt:variant>
        <vt:i4>1572923</vt:i4>
      </vt:variant>
      <vt:variant>
        <vt:i4>38</vt:i4>
      </vt:variant>
      <vt:variant>
        <vt:i4>0</vt:i4>
      </vt:variant>
      <vt:variant>
        <vt:i4>5</vt:i4>
      </vt:variant>
      <vt:variant>
        <vt:lpwstr/>
      </vt:variant>
      <vt:variant>
        <vt:lpwstr>_Toc379459454</vt:lpwstr>
      </vt:variant>
      <vt:variant>
        <vt:i4>1572923</vt:i4>
      </vt:variant>
      <vt:variant>
        <vt:i4>32</vt:i4>
      </vt:variant>
      <vt:variant>
        <vt:i4>0</vt:i4>
      </vt:variant>
      <vt:variant>
        <vt:i4>5</vt:i4>
      </vt:variant>
      <vt:variant>
        <vt:lpwstr/>
      </vt:variant>
      <vt:variant>
        <vt:lpwstr>_Toc379459453</vt:lpwstr>
      </vt:variant>
      <vt:variant>
        <vt:i4>1572923</vt:i4>
      </vt:variant>
      <vt:variant>
        <vt:i4>26</vt:i4>
      </vt:variant>
      <vt:variant>
        <vt:i4>0</vt:i4>
      </vt:variant>
      <vt:variant>
        <vt:i4>5</vt:i4>
      </vt:variant>
      <vt:variant>
        <vt:lpwstr/>
      </vt:variant>
      <vt:variant>
        <vt:lpwstr>_Toc379459452</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m.ivanova</cp:lastModifiedBy>
  <cp:revision>3</cp:revision>
  <cp:lastPrinted>2014-02-10T13:44:00Z</cp:lastPrinted>
  <dcterms:created xsi:type="dcterms:W3CDTF">2021-08-09T07:53:00Z</dcterms:created>
  <dcterms:modified xsi:type="dcterms:W3CDTF">2022-12-07T10:55:00Z</dcterms:modified>
</cp:coreProperties>
</file>